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6EE1B" w14:textId="77777777" w:rsidR="000D0E0F" w:rsidRPr="00202E1C" w:rsidRDefault="000D0E0F" w:rsidP="000D0E0F">
      <w:pPr>
        <w:rPr>
          <w:rFonts w:asciiTheme="minorHAnsi" w:hAnsiTheme="minorHAnsi" w:cstheme="minorHAnsi"/>
          <w:sz w:val="6"/>
          <w:szCs w:val="6"/>
        </w:rPr>
      </w:pPr>
    </w:p>
    <w:p w14:paraId="499C5F9E" w14:textId="207BCB13" w:rsidR="000D0E0F" w:rsidRPr="00202E1C" w:rsidRDefault="00067C1E" w:rsidP="00067C1E">
      <w:pPr>
        <w:jc w:val="center"/>
        <w:rPr>
          <w:rFonts w:asciiTheme="minorHAnsi" w:hAnsiTheme="minorHAnsi" w:cstheme="minorHAnsi"/>
          <w:b/>
          <w:bCs/>
          <w:sz w:val="22"/>
          <w:szCs w:val="22"/>
        </w:rPr>
      </w:pPr>
      <w:r w:rsidRPr="00202E1C">
        <w:rPr>
          <w:rFonts w:asciiTheme="minorHAnsi" w:hAnsiTheme="minorHAnsi" w:cstheme="minorHAnsi"/>
          <w:b/>
          <w:bCs/>
          <w:sz w:val="22"/>
          <w:szCs w:val="22"/>
        </w:rPr>
        <w:t xml:space="preserve">INFORMACIJA APIE VIEŠĄ </w:t>
      </w:r>
      <w:bookmarkStart w:id="0" w:name="_Hlk176437902"/>
      <w:r w:rsidRPr="00202E1C">
        <w:rPr>
          <w:rFonts w:asciiTheme="minorHAnsi" w:hAnsiTheme="minorHAnsi" w:cstheme="minorHAnsi"/>
          <w:b/>
          <w:bCs/>
          <w:sz w:val="22"/>
          <w:szCs w:val="22"/>
        </w:rPr>
        <w:t xml:space="preserve">PLANUOJAMOS </w:t>
      </w:r>
      <w:bookmarkEnd w:id="0"/>
      <w:r w:rsidRPr="00202E1C">
        <w:rPr>
          <w:rFonts w:asciiTheme="minorHAnsi" w:hAnsiTheme="minorHAnsi" w:cstheme="minorHAnsi"/>
          <w:b/>
          <w:bCs/>
          <w:sz w:val="22"/>
          <w:szCs w:val="22"/>
        </w:rPr>
        <w:t>YPATINGOS VALSTYBINĖS SVARBOS ŠIAURĖS VAKARŲ IR RYTŲ ELEKTROS PERDAVIMO TINKLŲ SUJUNGIMO PROJEKTO („330 KV ELEKTROS PERDAVIMO LINIJOS DARBĖNAI-VARDUVA–MŪŠA, 330 KV ELEKTROS PERDAVIMO LINIJOS PANEVĖŽYS–MŪŠA IR 330 KV TRANSFORMATORIŲ PASTOTĖS „VARDUVA“ STATYBA“)“ INŽINERINĖS INFRASTRUKTŪROS (ELEKTROS TINKLŲ) STATYBOS POVEIKIO APLINKAI VERTINIMO ATASKAITOS SVARSTYMĄ</w:t>
      </w:r>
    </w:p>
    <w:p w14:paraId="0F0CF988" w14:textId="77777777" w:rsidR="000D0E0F" w:rsidRPr="00202E1C" w:rsidRDefault="000D0E0F" w:rsidP="000D0E0F">
      <w:pPr>
        <w:jc w:val="center"/>
        <w:rPr>
          <w:rFonts w:asciiTheme="minorHAnsi" w:hAnsiTheme="minorHAnsi" w:cstheme="minorHAnsi"/>
          <w:b/>
          <w:bCs/>
          <w:szCs w:val="24"/>
          <w:highlight w:val="yellow"/>
        </w:rPr>
      </w:pPr>
    </w:p>
    <w:p w14:paraId="15AC951D" w14:textId="651BDF94" w:rsidR="009B2332" w:rsidRPr="0042783C" w:rsidRDefault="00A017D5" w:rsidP="0042783C">
      <w:pPr>
        <w:suppressAutoHyphens/>
        <w:spacing w:before="120" w:after="120"/>
        <w:ind w:left="-284" w:firstLine="284"/>
        <w:jc w:val="both"/>
        <w:rPr>
          <w:rFonts w:asciiTheme="minorHAnsi" w:hAnsiTheme="minorHAnsi" w:cstheme="minorHAnsi"/>
          <w:b/>
          <w:bCs/>
          <w:sz w:val="22"/>
          <w:szCs w:val="22"/>
        </w:rPr>
      </w:pPr>
      <w:r w:rsidRPr="00202E1C">
        <w:rPr>
          <w:rFonts w:asciiTheme="minorHAnsi" w:hAnsiTheme="minorHAnsi" w:cstheme="minorHAnsi"/>
          <w:b/>
          <w:bCs/>
          <w:sz w:val="22"/>
          <w:szCs w:val="22"/>
        </w:rPr>
        <w:t>Planuojamos ūkinės veiklos organizatorius:</w:t>
      </w:r>
      <w:r w:rsidRPr="00202E1C">
        <w:rPr>
          <w:rFonts w:asciiTheme="minorHAnsi" w:hAnsiTheme="minorHAnsi" w:cstheme="minorHAnsi"/>
          <w:sz w:val="22"/>
          <w:szCs w:val="22"/>
        </w:rPr>
        <w:t xml:space="preserve"> </w:t>
      </w:r>
      <w:r w:rsidR="004D0831" w:rsidRPr="00202E1C">
        <w:rPr>
          <w:rFonts w:asciiTheme="minorHAnsi" w:hAnsiTheme="minorHAnsi" w:cstheme="minorHAnsi"/>
          <w:bCs/>
          <w:sz w:val="22"/>
          <w:szCs w:val="22"/>
        </w:rPr>
        <w:t xml:space="preserve">Lietuvos elektros energijos perdavimo sistemos operatorius „Litgrid AB“ Karlo Gustavo Emilio </w:t>
      </w:r>
      <w:proofErr w:type="spellStart"/>
      <w:r w:rsidR="004D0831" w:rsidRPr="00202E1C">
        <w:rPr>
          <w:rFonts w:asciiTheme="minorHAnsi" w:hAnsiTheme="minorHAnsi" w:cstheme="minorHAnsi"/>
          <w:bCs/>
          <w:sz w:val="22"/>
          <w:szCs w:val="22"/>
        </w:rPr>
        <w:t>Manerheimo</w:t>
      </w:r>
      <w:proofErr w:type="spellEnd"/>
      <w:r w:rsidR="004D0831" w:rsidRPr="00202E1C">
        <w:rPr>
          <w:rFonts w:asciiTheme="minorHAnsi" w:hAnsiTheme="minorHAnsi" w:cstheme="minorHAnsi"/>
          <w:bCs/>
          <w:sz w:val="22"/>
          <w:szCs w:val="22"/>
        </w:rPr>
        <w:t xml:space="preserve"> g. 8, </w:t>
      </w:r>
      <w:r w:rsidR="00067C1E" w:rsidRPr="00202E1C">
        <w:rPr>
          <w:rFonts w:asciiTheme="minorHAnsi" w:hAnsiTheme="minorHAnsi" w:cstheme="minorHAnsi"/>
          <w:bCs/>
          <w:sz w:val="22"/>
          <w:szCs w:val="22"/>
        </w:rPr>
        <w:t>Vilnius.</w:t>
      </w:r>
      <w:r w:rsidR="00067C1E" w:rsidRPr="00202E1C">
        <w:rPr>
          <w:rFonts w:asciiTheme="minorHAnsi" w:hAnsiTheme="minorHAnsi" w:cstheme="minorHAnsi"/>
          <w:b/>
          <w:bCs/>
          <w:sz w:val="22"/>
          <w:szCs w:val="22"/>
        </w:rPr>
        <w:t xml:space="preserve"> </w:t>
      </w:r>
      <w:r w:rsidR="00067C1E" w:rsidRPr="00202E1C">
        <w:rPr>
          <w:rFonts w:asciiTheme="minorHAnsi" w:hAnsiTheme="minorHAnsi" w:cstheme="minorHAnsi"/>
          <w:bCs/>
          <w:sz w:val="22"/>
          <w:szCs w:val="22"/>
        </w:rPr>
        <w:t xml:space="preserve">Kontaktinis asmuo: </w:t>
      </w:r>
      <w:r w:rsidR="004D0831" w:rsidRPr="00202E1C">
        <w:rPr>
          <w:rFonts w:asciiTheme="minorHAnsi" w:hAnsiTheme="minorHAnsi" w:cstheme="minorHAnsi"/>
          <w:bCs/>
          <w:sz w:val="22"/>
          <w:szCs w:val="22"/>
        </w:rPr>
        <w:t>Valerijus Makarovas</w:t>
      </w:r>
      <w:r w:rsidR="00067C1E" w:rsidRPr="00202E1C">
        <w:rPr>
          <w:rFonts w:asciiTheme="minorHAnsi" w:hAnsiTheme="minorHAnsi" w:cstheme="minorHAnsi"/>
          <w:bCs/>
          <w:sz w:val="22"/>
          <w:szCs w:val="22"/>
        </w:rPr>
        <w:t xml:space="preserve">, tel. Nr. </w:t>
      </w:r>
      <w:r w:rsidR="004D0831" w:rsidRPr="00202E1C">
        <w:rPr>
          <w:rFonts w:asciiTheme="minorHAnsi" w:hAnsiTheme="minorHAnsi" w:cstheme="minorHAnsi"/>
          <w:bCs/>
          <w:sz w:val="22"/>
          <w:szCs w:val="22"/>
        </w:rPr>
        <w:t>+370 687 93 476 el. p. valerijus.makarovas@litgrid.eu.</w:t>
      </w:r>
    </w:p>
    <w:p w14:paraId="5998C86D" w14:textId="554D93F5" w:rsidR="00067C1E" w:rsidRPr="0042783C" w:rsidRDefault="00A017D5" w:rsidP="0042783C">
      <w:pPr>
        <w:suppressAutoHyphens/>
        <w:spacing w:before="120" w:after="120"/>
        <w:ind w:left="-284" w:firstLine="284"/>
        <w:jc w:val="both"/>
        <w:rPr>
          <w:rFonts w:asciiTheme="minorHAnsi" w:hAnsiTheme="minorHAnsi" w:cstheme="minorHAnsi"/>
          <w:color w:val="000000"/>
          <w:sz w:val="22"/>
          <w:szCs w:val="22"/>
        </w:rPr>
      </w:pPr>
      <w:r w:rsidRPr="00202E1C">
        <w:rPr>
          <w:rFonts w:asciiTheme="minorHAnsi" w:hAnsiTheme="minorHAnsi" w:cstheme="minorHAnsi"/>
          <w:b/>
          <w:bCs/>
          <w:sz w:val="22"/>
          <w:szCs w:val="22"/>
        </w:rPr>
        <w:t>Poveikio aplinkai vertinimo dokumentų rengėjas</w:t>
      </w:r>
      <w:r w:rsidR="00D359B7">
        <w:rPr>
          <w:rFonts w:asciiTheme="minorHAnsi" w:hAnsiTheme="minorHAnsi" w:cstheme="minorHAnsi"/>
          <w:b/>
          <w:bCs/>
          <w:sz w:val="22"/>
          <w:szCs w:val="22"/>
        </w:rPr>
        <w:t xml:space="preserve"> (info</w:t>
      </w:r>
      <w:r w:rsidR="001B4FF2">
        <w:rPr>
          <w:rFonts w:asciiTheme="minorHAnsi" w:hAnsiTheme="minorHAnsi" w:cstheme="minorHAnsi"/>
          <w:b/>
          <w:bCs/>
          <w:sz w:val="22"/>
          <w:szCs w:val="22"/>
        </w:rPr>
        <w:t>rmaciją teikiantis kontaktas</w:t>
      </w:r>
      <w:r w:rsidR="00D359B7">
        <w:rPr>
          <w:rFonts w:asciiTheme="minorHAnsi" w:hAnsiTheme="minorHAnsi" w:cstheme="minorHAnsi"/>
          <w:b/>
          <w:bCs/>
          <w:sz w:val="22"/>
          <w:szCs w:val="22"/>
        </w:rPr>
        <w:t>)</w:t>
      </w:r>
      <w:r w:rsidRPr="00202E1C">
        <w:rPr>
          <w:rFonts w:asciiTheme="minorHAnsi" w:hAnsiTheme="minorHAnsi" w:cstheme="minorHAnsi"/>
          <w:b/>
          <w:bCs/>
          <w:sz w:val="22"/>
          <w:szCs w:val="22"/>
        </w:rPr>
        <w:t xml:space="preserve">: </w:t>
      </w:r>
      <w:r w:rsidR="00067C1E" w:rsidRPr="00202E1C">
        <w:rPr>
          <w:rFonts w:asciiTheme="minorHAnsi" w:hAnsiTheme="minorHAnsi" w:cstheme="minorHAnsi"/>
          <w:sz w:val="22"/>
          <w:szCs w:val="22"/>
        </w:rPr>
        <w:t xml:space="preserve">UAB „Infraplanas“, Inovacijų g. 3, </w:t>
      </w:r>
      <w:proofErr w:type="spellStart"/>
      <w:r w:rsidR="00067C1E" w:rsidRPr="00202E1C">
        <w:rPr>
          <w:rFonts w:asciiTheme="minorHAnsi" w:hAnsiTheme="minorHAnsi" w:cstheme="minorHAnsi"/>
          <w:sz w:val="22"/>
          <w:szCs w:val="22"/>
        </w:rPr>
        <w:t>Biruliškių</w:t>
      </w:r>
      <w:proofErr w:type="spellEnd"/>
      <w:r w:rsidR="00067C1E" w:rsidRPr="00202E1C">
        <w:rPr>
          <w:rFonts w:asciiTheme="minorHAnsi" w:hAnsiTheme="minorHAnsi" w:cstheme="minorHAnsi"/>
          <w:sz w:val="22"/>
          <w:szCs w:val="22"/>
        </w:rPr>
        <w:t xml:space="preserve"> k., Kauno r. sav., www.infraplanas.lt, tel. Nr. +370</w:t>
      </w:r>
      <w:r w:rsidR="001B4FF2">
        <w:rPr>
          <w:rFonts w:asciiTheme="minorHAnsi" w:hAnsiTheme="minorHAnsi" w:cstheme="minorHAnsi"/>
          <w:sz w:val="22"/>
          <w:szCs w:val="22"/>
        </w:rPr>
        <w:t xml:space="preserve"> </w:t>
      </w:r>
      <w:r w:rsidR="00067C1E" w:rsidRPr="00202E1C">
        <w:rPr>
          <w:rFonts w:asciiTheme="minorHAnsi" w:hAnsiTheme="minorHAnsi" w:cstheme="minorHAnsi"/>
          <w:sz w:val="22"/>
          <w:szCs w:val="22"/>
        </w:rPr>
        <w:t>6</w:t>
      </w:r>
      <w:r w:rsidR="001B4FF2">
        <w:rPr>
          <w:rFonts w:asciiTheme="minorHAnsi" w:hAnsiTheme="minorHAnsi" w:cstheme="minorHAnsi"/>
          <w:sz w:val="22"/>
          <w:szCs w:val="22"/>
        </w:rPr>
        <w:t>29</w:t>
      </w:r>
      <w:r w:rsidR="00067C1E" w:rsidRPr="00202E1C">
        <w:rPr>
          <w:rFonts w:asciiTheme="minorHAnsi" w:hAnsiTheme="minorHAnsi" w:cstheme="minorHAnsi"/>
          <w:sz w:val="22"/>
          <w:szCs w:val="22"/>
        </w:rPr>
        <w:t xml:space="preserve"> </w:t>
      </w:r>
      <w:r w:rsidR="001B4FF2">
        <w:rPr>
          <w:rFonts w:asciiTheme="minorHAnsi" w:hAnsiTheme="minorHAnsi" w:cstheme="minorHAnsi"/>
          <w:sz w:val="22"/>
          <w:szCs w:val="22"/>
        </w:rPr>
        <w:t>31</w:t>
      </w:r>
      <w:r w:rsidR="00067C1E" w:rsidRPr="00202E1C">
        <w:rPr>
          <w:rFonts w:asciiTheme="minorHAnsi" w:hAnsiTheme="minorHAnsi" w:cstheme="minorHAnsi"/>
          <w:sz w:val="22"/>
          <w:szCs w:val="22"/>
        </w:rPr>
        <w:t xml:space="preserve"> </w:t>
      </w:r>
      <w:r w:rsidR="001B4FF2">
        <w:rPr>
          <w:rFonts w:asciiTheme="minorHAnsi" w:hAnsiTheme="minorHAnsi" w:cstheme="minorHAnsi"/>
          <w:sz w:val="22"/>
          <w:szCs w:val="22"/>
        </w:rPr>
        <w:t>014</w:t>
      </w:r>
      <w:r w:rsidR="00067C1E" w:rsidRPr="00202E1C">
        <w:rPr>
          <w:rFonts w:asciiTheme="minorHAnsi" w:hAnsiTheme="minorHAnsi" w:cstheme="minorHAnsi"/>
          <w:sz w:val="22"/>
          <w:szCs w:val="22"/>
        </w:rPr>
        <w:t xml:space="preserve">, el. p. </w:t>
      </w:r>
      <w:hyperlink r:id="rId5" w:history="1">
        <w:r w:rsidR="00067C1E" w:rsidRPr="00202E1C">
          <w:rPr>
            <w:rFonts w:asciiTheme="minorHAnsi" w:hAnsiTheme="minorHAnsi" w:cstheme="minorHAnsi"/>
            <w:sz w:val="22"/>
            <w:szCs w:val="22"/>
          </w:rPr>
          <w:t>info@infraplanas.lt</w:t>
        </w:r>
      </w:hyperlink>
      <w:r w:rsidR="00067C1E" w:rsidRPr="00202E1C">
        <w:rPr>
          <w:rFonts w:asciiTheme="minorHAnsi" w:hAnsiTheme="minorHAnsi" w:cstheme="minorHAnsi"/>
          <w:sz w:val="22"/>
          <w:szCs w:val="22"/>
        </w:rPr>
        <w:t xml:space="preserve">. </w:t>
      </w:r>
      <w:r w:rsidR="00067C1E" w:rsidRPr="00202E1C">
        <w:rPr>
          <w:rFonts w:asciiTheme="minorHAnsi" w:hAnsiTheme="minorHAnsi" w:cstheme="minorHAnsi"/>
          <w:color w:val="000000"/>
          <w:sz w:val="22"/>
          <w:szCs w:val="22"/>
        </w:rPr>
        <w:t xml:space="preserve">Kontaktinis asmuo: UAB „Infraplanas“ vykdomasis direktorius Tadas Vaičiūnas, </w:t>
      </w:r>
      <w:r w:rsidR="00067C1E" w:rsidRPr="00202E1C">
        <w:rPr>
          <w:rFonts w:asciiTheme="minorHAnsi" w:hAnsiTheme="minorHAnsi" w:cstheme="minorHAnsi"/>
          <w:sz w:val="22"/>
          <w:szCs w:val="22"/>
        </w:rPr>
        <w:t>tel. Nr. +370</w:t>
      </w:r>
      <w:r w:rsidR="004D0831" w:rsidRPr="00202E1C">
        <w:rPr>
          <w:rFonts w:asciiTheme="minorHAnsi" w:hAnsiTheme="minorHAnsi" w:cstheme="minorHAnsi"/>
          <w:sz w:val="22"/>
          <w:szCs w:val="22"/>
        </w:rPr>
        <w:t xml:space="preserve"> </w:t>
      </w:r>
      <w:r w:rsidR="00067C1E" w:rsidRPr="00202E1C">
        <w:rPr>
          <w:rFonts w:asciiTheme="minorHAnsi" w:hAnsiTheme="minorHAnsi" w:cstheme="minorHAnsi"/>
          <w:sz w:val="22"/>
          <w:szCs w:val="22"/>
        </w:rPr>
        <w:t>693 90</w:t>
      </w:r>
      <w:r w:rsidR="004D0831" w:rsidRPr="00202E1C">
        <w:rPr>
          <w:rFonts w:asciiTheme="minorHAnsi" w:hAnsiTheme="minorHAnsi" w:cstheme="minorHAnsi"/>
          <w:sz w:val="22"/>
          <w:szCs w:val="22"/>
        </w:rPr>
        <w:t xml:space="preserve"> </w:t>
      </w:r>
      <w:r w:rsidR="00067C1E" w:rsidRPr="00202E1C">
        <w:rPr>
          <w:rFonts w:asciiTheme="minorHAnsi" w:hAnsiTheme="minorHAnsi" w:cstheme="minorHAnsi"/>
          <w:sz w:val="22"/>
          <w:szCs w:val="22"/>
        </w:rPr>
        <w:t xml:space="preserve">610, el. p. </w:t>
      </w:r>
      <w:hyperlink r:id="rId6" w:history="1">
        <w:r w:rsidR="00067C1E" w:rsidRPr="00202E1C">
          <w:rPr>
            <w:rFonts w:asciiTheme="minorHAnsi" w:hAnsiTheme="minorHAnsi" w:cstheme="minorHAnsi"/>
            <w:sz w:val="22"/>
            <w:szCs w:val="22"/>
          </w:rPr>
          <w:t>t.vaiciunas@infraplanas.lt</w:t>
        </w:r>
      </w:hyperlink>
      <w:r w:rsidR="00067C1E" w:rsidRPr="00202E1C">
        <w:rPr>
          <w:rFonts w:asciiTheme="minorHAnsi" w:hAnsiTheme="minorHAnsi" w:cstheme="minorHAnsi"/>
          <w:sz w:val="22"/>
          <w:szCs w:val="22"/>
        </w:rPr>
        <w:t>.</w:t>
      </w:r>
    </w:p>
    <w:p w14:paraId="18F0C50A" w14:textId="03EB399A" w:rsidR="00A017D5" w:rsidRPr="0042783C" w:rsidRDefault="00A017D5" w:rsidP="0042783C">
      <w:pPr>
        <w:suppressAutoHyphens/>
        <w:spacing w:before="120" w:after="120"/>
        <w:ind w:left="-284" w:firstLine="284"/>
        <w:jc w:val="both"/>
        <w:rPr>
          <w:rFonts w:asciiTheme="minorHAnsi" w:hAnsiTheme="minorHAnsi" w:cstheme="minorHAnsi"/>
          <w:sz w:val="22"/>
          <w:szCs w:val="22"/>
        </w:rPr>
      </w:pPr>
      <w:r w:rsidRPr="00202E1C">
        <w:rPr>
          <w:rFonts w:asciiTheme="minorHAnsi" w:hAnsiTheme="minorHAnsi" w:cstheme="minorHAnsi"/>
          <w:b/>
          <w:bCs/>
          <w:sz w:val="22"/>
          <w:szCs w:val="22"/>
        </w:rPr>
        <w:t xml:space="preserve">PŪV pavadinimas: </w:t>
      </w:r>
      <w:r w:rsidR="00067C1E" w:rsidRPr="00202E1C">
        <w:rPr>
          <w:rFonts w:asciiTheme="minorHAnsi" w:hAnsiTheme="minorHAnsi" w:cstheme="minorHAnsi"/>
          <w:sz w:val="22"/>
          <w:szCs w:val="22"/>
        </w:rPr>
        <w:t xml:space="preserve">Ypatingos valstybinės svarbos Šiaurės vakarų ir rytų elektros perdavimo tinklų sujungimo projekto („330 </w:t>
      </w:r>
      <w:proofErr w:type="spellStart"/>
      <w:r w:rsidR="00067C1E" w:rsidRPr="00202E1C">
        <w:rPr>
          <w:rFonts w:asciiTheme="minorHAnsi" w:hAnsiTheme="minorHAnsi" w:cstheme="minorHAnsi"/>
          <w:sz w:val="22"/>
          <w:szCs w:val="22"/>
        </w:rPr>
        <w:t>kV</w:t>
      </w:r>
      <w:proofErr w:type="spellEnd"/>
      <w:r w:rsidR="00067C1E" w:rsidRPr="00202E1C">
        <w:rPr>
          <w:rFonts w:asciiTheme="minorHAnsi" w:hAnsiTheme="minorHAnsi" w:cstheme="minorHAnsi"/>
          <w:sz w:val="22"/>
          <w:szCs w:val="22"/>
        </w:rPr>
        <w:t xml:space="preserve"> elektros perdavimo linijos Darbėnai–</w:t>
      </w:r>
      <w:proofErr w:type="spellStart"/>
      <w:r w:rsidR="00067C1E" w:rsidRPr="00202E1C">
        <w:rPr>
          <w:rFonts w:asciiTheme="minorHAnsi" w:hAnsiTheme="minorHAnsi" w:cstheme="minorHAnsi"/>
          <w:sz w:val="22"/>
          <w:szCs w:val="22"/>
        </w:rPr>
        <w:t>Varduva</w:t>
      </w:r>
      <w:proofErr w:type="spellEnd"/>
      <w:r w:rsidR="00067C1E" w:rsidRPr="00202E1C">
        <w:rPr>
          <w:rFonts w:asciiTheme="minorHAnsi" w:hAnsiTheme="minorHAnsi" w:cstheme="minorHAnsi"/>
          <w:sz w:val="22"/>
          <w:szCs w:val="22"/>
        </w:rPr>
        <w:t xml:space="preserve">–Mūša, 330 </w:t>
      </w:r>
      <w:proofErr w:type="spellStart"/>
      <w:r w:rsidR="00067C1E" w:rsidRPr="00202E1C">
        <w:rPr>
          <w:rFonts w:asciiTheme="minorHAnsi" w:hAnsiTheme="minorHAnsi" w:cstheme="minorHAnsi"/>
          <w:sz w:val="22"/>
          <w:szCs w:val="22"/>
        </w:rPr>
        <w:t>kV</w:t>
      </w:r>
      <w:proofErr w:type="spellEnd"/>
      <w:r w:rsidR="00067C1E" w:rsidRPr="00202E1C">
        <w:rPr>
          <w:rFonts w:asciiTheme="minorHAnsi" w:hAnsiTheme="minorHAnsi" w:cstheme="minorHAnsi"/>
          <w:sz w:val="22"/>
          <w:szCs w:val="22"/>
        </w:rPr>
        <w:t xml:space="preserve"> elektros perdavimo linijos Panevėžys–Mūša ir 330 </w:t>
      </w:r>
      <w:proofErr w:type="spellStart"/>
      <w:r w:rsidR="00067C1E" w:rsidRPr="00202E1C">
        <w:rPr>
          <w:rFonts w:asciiTheme="minorHAnsi" w:hAnsiTheme="minorHAnsi" w:cstheme="minorHAnsi"/>
          <w:sz w:val="22"/>
          <w:szCs w:val="22"/>
        </w:rPr>
        <w:t>kV</w:t>
      </w:r>
      <w:proofErr w:type="spellEnd"/>
      <w:r w:rsidR="00067C1E" w:rsidRPr="00202E1C">
        <w:rPr>
          <w:rFonts w:asciiTheme="minorHAnsi" w:hAnsiTheme="minorHAnsi" w:cstheme="minorHAnsi"/>
          <w:sz w:val="22"/>
          <w:szCs w:val="22"/>
        </w:rPr>
        <w:t xml:space="preserve"> transformatorių pastotės „</w:t>
      </w:r>
      <w:proofErr w:type="spellStart"/>
      <w:r w:rsidR="00067C1E" w:rsidRPr="00202E1C">
        <w:rPr>
          <w:rFonts w:asciiTheme="minorHAnsi" w:hAnsiTheme="minorHAnsi" w:cstheme="minorHAnsi"/>
          <w:sz w:val="22"/>
          <w:szCs w:val="22"/>
        </w:rPr>
        <w:t>Varduva</w:t>
      </w:r>
      <w:proofErr w:type="spellEnd"/>
      <w:r w:rsidR="00067C1E" w:rsidRPr="00202E1C">
        <w:rPr>
          <w:rFonts w:asciiTheme="minorHAnsi" w:hAnsiTheme="minorHAnsi" w:cstheme="minorHAnsi"/>
          <w:sz w:val="22"/>
          <w:szCs w:val="22"/>
        </w:rPr>
        <w:t>“ statyba“) inžinerinės infrastruktūros (elektros tinklų) statyba.</w:t>
      </w:r>
    </w:p>
    <w:p w14:paraId="38D8832D" w14:textId="77777777" w:rsidR="00067C1E" w:rsidRPr="00202E1C" w:rsidRDefault="00A017D5" w:rsidP="0042783C">
      <w:pPr>
        <w:suppressAutoHyphens/>
        <w:spacing w:before="120" w:after="120"/>
        <w:ind w:left="-284" w:firstLine="284"/>
        <w:jc w:val="both"/>
        <w:rPr>
          <w:rFonts w:asciiTheme="minorHAnsi" w:hAnsiTheme="minorHAnsi" w:cstheme="minorHAnsi"/>
          <w:sz w:val="22"/>
          <w:szCs w:val="22"/>
        </w:rPr>
      </w:pPr>
      <w:r w:rsidRPr="00202E1C">
        <w:rPr>
          <w:rFonts w:asciiTheme="minorHAnsi" w:hAnsiTheme="minorHAnsi" w:cstheme="minorHAnsi"/>
          <w:b/>
          <w:bCs/>
          <w:sz w:val="22"/>
          <w:szCs w:val="22"/>
        </w:rPr>
        <w:t xml:space="preserve">PŪV vieta: </w:t>
      </w:r>
      <w:r w:rsidR="00067C1E" w:rsidRPr="00202E1C">
        <w:rPr>
          <w:rFonts w:asciiTheme="minorHAnsi" w:hAnsiTheme="minorHAnsi" w:cstheme="minorHAnsi"/>
          <w:sz w:val="22"/>
          <w:szCs w:val="22"/>
        </w:rPr>
        <w:t xml:space="preserve">Planuojama 330 </w:t>
      </w:r>
      <w:proofErr w:type="spellStart"/>
      <w:r w:rsidR="00067C1E" w:rsidRPr="00202E1C">
        <w:rPr>
          <w:rFonts w:asciiTheme="minorHAnsi" w:hAnsiTheme="minorHAnsi" w:cstheme="minorHAnsi"/>
          <w:sz w:val="22"/>
          <w:szCs w:val="22"/>
        </w:rPr>
        <w:t>kV</w:t>
      </w:r>
      <w:proofErr w:type="spellEnd"/>
      <w:r w:rsidR="00067C1E" w:rsidRPr="00202E1C">
        <w:rPr>
          <w:rFonts w:asciiTheme="minorHAnsi" w:hAnsiTheme="minorHAnsi" w:cstheme="minorHAnsi"/>
          <w:sz w:val="22"/>
          <w:szCs w:val="22"/>
        </w:rPr>
        <w:t xml:space="preserve"> elektros perdavimo linija Darbėnai – </w:t>
      </w:r>
      <w:proofErr w:type="spellStart"/>
      <w:r w:rsidR="00067C1E" w:rsidRPr="00202E1C">
        <w:rPr>
          <w:rFonts w:asciiTheme="minorHAnsi" w:hAnsiTheme="minorHAnsi" w:cstheme="minorHAnsi"/>
          <w:sz w:val="22"/>
          <w:szCs w:val="22"/>
        </w:rPr>
        <w:t>Varduva</w:t>
      </w:r>
      <w:proofErr w:type="spellEnd"/>
      <w:r w:rsidR="00067C1E" w:rsidRPr="00202E1C">
        <w:rPr>
          <w:rFonts w:asciiTheme="minorHAnsi" w:hAnsiTheme="minorHAnsi" w:cstheme="minorHAnsi"/>
          <w:sz w:val="22"/>
          <w:szCs w:val="22"/>
        </w:rPr>
        <w:t xml:space="preserve"> – Mūša – Panevėžys bei 330 </w:t>
      </w:r>
      <w:proofErr w:type="spellStart"/>
      <w:r w:rsidR="00067C1E" w:rsidRPr="00202E1C">
        <w:rPr>
          <w:rFonts w:asciiTheme="minorHAnsi" w:hAnsiTheme="minorHAnsi" w:cstheme="minorHAnsi"/>
          <w:sz w:val="22"/>
          <w:szCs w:val="22"/>
        </w:rPr>
        <w:t>kV</w:t>
      </w:r>
      <w:proofErr w:type="spellEnd"/>
      <w:r w:rsidR="00067C1E" w:rsidRPr="00202E1C">
        <w:rPr>
          <w:rFonts w:asciiTheme="minorHAnsi" w:hAnsiTheme="minorHAnsi" w:cstheme="minorHAnsi"/>
          <w:sz w:val="22"/>
          <w:szCs w:val="22"/>
        </w:rPr>
        <w:t xml:space="preserve"> transformatorių pastotė </w:t>
      </w:r>
      <w:proofErr w:type="spellStart"/>
      <w:r w:rsidR="00067C1E" w:rsidRPr="00202E1C">
        <w:rPr>
          <w:rFonts w:asciiTheme="minorHAnsi" w:hAnsiTheme="minorHAnsi" w:cstheme="minorHAnsi"/>
          <w:sz w:val="22"/>
          <w:szCs w:val="22"/>
        </w:rPr>
        <w:t>Varduvoje</w:t>
      </w:r>
      <w:proofErr w:type="spellEnd"/>
      <w:r w:rsidR="00067C1E" w:rsidRPr="00202E1C">
        <w:rPr>
          <w:rFonts w:asciiTheme="minorHAnsi" w:hAnsiTheme="minorHAnsi" w:cstheme="minorHAnsi"/>
          <w:sz w:val="22"/>
          <w:szCs w:val="22"/>
        </w:rPr>
        <w:t>. Planuojamos infrastruktūros objektų trasa ir pastotės teritorija patenka į lentelėje žemiau nurodytų savivaldybių ir seniūnijų teritorijas.</w:t>
      </w:r>
    </w:p>
    <w:p w14:paraId="652D394D" w14:textId="794B76C3" w:rsidR="00067C1E" w:rsidRPr="00202E1C" w:rsidRDefault="005A7630" w:rsidP="00067C1E">
      <w:pPr>
        <w:suppressAutoHyphens/>
        <w:spacing w:before="120"/>
        <w:ind w:left="720" w:right="62"/>
        <w:contextualSpacing/>
        <w:jc w:val="both"/>
        <w:rPr>
          <w:rFonts w:asciiTheme="minorHAnsi" w:hAnsiTheme="minorHAnsi" w:cstheme="minorHAnsi"/>
          <w:b/>
          <w:color w:val="808080"/>
          <w:sz w:val="22"/>
          <w:szCs w:val="22"/>
          <w:lang w:eastAsia="lt-LT"/>
        </w:rPr>
      </w:pPr>
      <w:r w:rsidRPr="005A7630">
        <w:rPr>
          <w:rFonts w:asciiTheme="minorHAnsi" w:hAnsiTheme="minorHAnsi" w:cstheme="minorHAnsi"/>
          <w:b/>
          <w:bCs/>
          <w:color w:val="808080"/>
          <w:sz w:val="22"/>
          <w:szCs w:val="22"/>
          <w:lang w:eastAsia="lt-LT"/>
        </w:rPr>
        <w:t>Planuojamos ūkinės veiklos (toliau – PŪV) teritoriją kertančios savivaldybės ir seniūnijos</w:t>
      </w:r>
    </w:p>
    <w:tbl>
      <w:tblPr>
        <w:tblStyle w:val="TableGrid"/>
        <w:tblW w:w="10910" w:type="dxa"/>
        <w:jc w:val="cente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1555"/>
        <w:gridCol w:w="1701"/>
        <w:gridCol w:w="1559"/>
        <w:gridCol w:w="1701"/>
        <w:gridCol w:w="1417"/>
        <w:gridCol w:w="1418"/>
        <w:gridCol w:w="1559"/>
      </w:tblGrid>
      <w:tr w:rsidR="00067C1E" w:rsidRPr="00202E1C" w14:paraId="49E047E4" w14:textId="77777777" w:rsidTr="0042783C">
        <w:trPr>
          <w:jc w:val="center"/>
        </w:trPr>
        <w:tc>
          <w:tcPr>
            <w:tcW w:w="1555" w:type="dxa"/>
            <w:shd w:val="clear" w:color="auto" w:fill="D9E2F3"/>
            <w:vAlign w:val="center"/>
          </w:tcPr>
          <w:p w14:paraId="12FC24A7" w14:textId="77777777" w:rsidR="00067C1E" w:rsidRPr="00202E1C" w:rsidRDefault="00067C1E" w:rsidP="00067C1E">
            <w:pPr>
              <w:suppressAutoHyphens/>
              <w:ind w:left="-57" w:right="-57"/>
              <w:jc w:val="center"/>
              <w:rPr>
                <w:rFonts w:asciiTheme="minorHAnsi" w:hAnsiTheme="minorHAnsi" w:cstheme="minorHAnsi"/>
                <w:b/>
                <w:color w:val="000000"/>
                <w:sz w:val="20"/>
                <w:lang w:val="lt-LT"/>
              </w:rPr>
            </w:pPr>
            <w:r w:rsidRPr="00202E1C">
              <w:rPr>
                <w:rFonts w:asciiTheme="minorHAnsi" w:hAnsiTheme="minorHAnsi" w:cstheme="minorHAnsi"/>
                <w:b/>
                <w:color w:val="000000"/>
                <w:sz w:val="20"/>
                <w:lang w:val="lt-LT"/>
              </w:rPr>
              <w:t>Kretingos r. sav.</w:t>
            </w:r>
          </w:p>
        </w:tc>
        <w:tc>
          <w:tcPr>
            <w:tcW w:w="1701" w:type="dxa"/>
            <w:shd w:val="clear" w:color="auto" w:fill="D9E2F3"/>
            <w:vAlign w:val="center"/>
          </w:tcPr>
          <w:p w14:paraId="6E16E0CC" w14:textId="77777777" w:rsidR="00067C1E" w:rsidRPr="00202E1C" w:rsidRDefault="00067C1E" w:rsidP="00067C1E">
            <w:pPr>
              <w:suppressAutoHyphens/>
              <w:ind w:left="-57" w:right="-57"/>
              <w:jc w:val="center"/>
              <w:rPr>
                <w:rFonts w:asciiTheme="minorHAnsi" w:hAnsiTheme="minorHAnsi" w:cstheme="minorHAnsi"/>
                <w:b/>
                <w:color w:val="000000"/>
                <w:sz w:val="20"/>
                <w:lang w:val="lt-LT"/>
              </w:rPr>
            </w:pPr>
            <w:r w:rsidRPr="00202E1C">
              <w:rPr>
                <w:rFonts w:asciiTheme="minorHAnsi" w:hAnsiTheme="minorHAnsi" w:cstheme="minorHAnsi"/>
                <w:b/>
                <w:color w:val="000000"/>
                <w:sz w:val="20"/>
                <w:lang w:val="lt-LT"/>
              </w:rPr>
              <w:t>Skuodo r. sav.</w:t>
            </w:r>
          </w:p>
        </w:tc>
        <w:tc>
          <w:tcPr>
            <w:tcW w:w="1559" w:type="dxa"/>
            <w:shd w:val="clear" w:color="auto" w:fill="D9E2F3"/>
            <w:vAlign w:val="center"/>
          </w:tcPr>
          <w:p w14:paraId="7EBAF2E8" w14:textId="77777777" w:rsidR="00067C1E" w:rsidRPr="00202E1C" w:rsidRDefault="00067C1E" w:rsidP="00067C1E">
            <w:pPr>
              <w:suppressAutoHyphens/>
              <w:ind w:left="-57" w:right="-57"/>
              <w:jc w:val="center"/>
              <w:rPr>
                <w:rFonts w:asciiTheme="minorHAnsi" w:hAnsiTheme="minorHAnsi" w:cstheme="minorHAnsi"/>
                <w:b/>
                <w:color w:val="000000"/>
                <w:sz w:val="20"/>
                <w:lang w:val="lt-LT"/>
              </w:rPr>
            </w:pPr>
            <w:r w:rsidRPr="00202E1C">
              <w:rPr>
                <w:rFonts w:asciiTheme="minorHAnsi" w:hAnsiTheme="minorHAnsi" w:cstheme="minorHAnsi"/>
                <w:b/>
                <w:color w:val="000000"/>
                <w:sz w:val="20"/>
                <w:lang w:val="lt-LT"/>
              </w:rPr>
              <w:t>Mažeikių r. sav.</w:t>
            </w:r>
          </w:p>
        </w:tc>
        <w:tc>
          <w:tcPr>
            <w:tcW w:w="1701" w:type="dxa"/>
            <w:shd w:val="clear" w:color="auto" w:fill="D9E2F3"/>
            <w:vAlign w:val="center"/>
          </w:tcPr>
          <w:p w14:paraId="6505B7C6" w14:textId="77777777" w:rsidR="00067C1E" w:rsidRPr="00202E1C" w:rsidRDefault="00067C1E" w:rsidP="00067C1E">
            <w:pPr>
              <w:suppressAutoHyphens/>
              <w:ind w:left="-57" w:right="-57"/>
              <w:jc w:val="center"/>
              <w:rPr>
                <w:rFonts w:asciiTheme="minorHAnsi" w:hAnsiTheme="minorHAnsi" w:cstheme="minorHAnsi"/>
                <w:b/>
                <w:color w:val="000000"/>
                <w:sz w:val="20"/>
                <w:lang w:val="lt-LT"/>
              </w:rPr>
            </w:pPr>
            <w:r w:rsidRPr="00202E1C">
              <w:rPr>
                <w:rFonts w:asciiTheme="minorHAnsi" w:hAnsiTheme="minorHAnsi" w:cstheme="minorHAnsi"/>
                <w:b/>
                <w:color w:val="000000"/>
                <w:sz w:val="20"/>
                <w:lang w:val="lt-LT"/>
              </w:rPr>
              <w:t>Akmenės r. sav.</w:t>
            </w:r>
          </w:p>
        </w:tc>
        <w:tc>
          <w:tcPr>
            <w:tcW w:w="1417" w:type="dxa"/>
            <w:shd w:val="clear" w:color="auto" w:fill="D9E2F3"/>
            <w:vAlign w:val="center"/>
          </w:tcPr>
          <w:p w14:paraId="27680CC2" w14:textId="77777777" w:rsidR="00067C1E" w:rsidRPr="00202E1C" w:rsidRDefault="00067C1E" w:rsidP="00067C1E">
            <w:pPr>
              <w:suppressAutoHyphens/>
              <w:ind w:left="-57" w:right="-57"/>
              <w:jc w:val="center"/>
              <w:rPr>
                <w:rFonts w:asciiTheme="minorHAnsi" w:hAnsiTheme="minorHAnsi" w:cstheme="minorHAnsi"/>
                <w:b/>
                <w:color w:val="000000"/>
                <w:sz w:val="20"/>
                <w:lang w:val="lt-LT"/>
              </w:rPr>
            </w:pPr>
            <w:r w:rsidRPr="00202E1C">
              <w:rPr>
                <w:rFonts w:asciiTheme="minorHAnsi" w:hAnsiTheme="minorHAnsi" w:cstheme="minorHAnsi"/>
                <w:b/>
                <w:color w:val="000000"/>
                <w:sz w:val="20"/>
                <w:lang w:val="lt-LT"/>
              </w:rPr>
              <w:t>Joniškio r. sav.</w:t>
            </w:r>
          </w:p>
        </w:tc>
        <w:tc>
          <w:tcPr>
            <w:tcW w:w="1418" w:type="dxa"/>
            <w:shd w:val="clear" w:color="auto" w:fill="D9E2F3"/>
            <w:vAlign w:val="center"/>
          </w:tcPr>
          <w:p w14:paraId="5DBE428B" w14:textId="77777777" w:rsidR="00067C1E" w:rsidRPr="00202E1C" w:rsidRDefault="00067C1E" w:rsidP="00067C1E">
            <w:pPr>
              <w:suppressAutoHyphens/>
              <w:ind w:left="-57" w:right="-57"/>
              <w:jc w:val="center"/>
              <w:rPr>
                <w:rFonts w:asciiTheme="minorHAnsi" w:hAnsiTheme="minorHAnsi" w:cstheme="minorHAnsi"/>
                <w:b/>
                <w:color w:val="000000"/>
                <w:sz w:val="20"/>
                <w:lang w:val="lt-LT"/>
              </w:rPr>
            </w:pPr>
            <w:r w:rsidRPr="00202E1C">
              <w:rPr>
                <w:rFonts w:asciiTheme="minorHAnsi" w:hAnsiTheme="minorHAnsi" w:cstheme="minorHAnsi"/>
                <w:b/>
                <w:color w:val="000000"/>
                <w:sz w:val="20"/>
                <w:lang w:val="lt-LT"/>
              </w:rPr>
              <w:t>Pakruojo r. sav.</w:t>
            </w:r>
          </w:p>
        </w:tc>
        <w:tc>
          <w:tcPr>
            <w:tcW w:w="1559" w:type="dxa"/>
            <w:shd w:val="clear" w:color="auto" w:fill="D9E2F3"/>
            <w:vAlign w:val="center"/>
          </w:tcPr>
          <w:p w14:paraId="670BC70E" w14:textId="77777777" w:rsidR="00067C1E" w:rsidRPr="00202E1C" w:rsidRDefault="00067C1E" w:rsidP="00067C1E">
            <w:pPr>
              <w:suppressAutoHyphens/>
              <w:ind w:left="-57" w:right="-57"/>
              <w:jc w:val="center"/>
              <w:rPr>
                <w:rFonts w:asciiTheme="minorHAnsi" w:hAnsiTheme="minorHAnsi" w:cstheme="minorHAnsi"/>
                <w:b/>
                <w:color w:val="000000"/>
                <w:sz w:val="20"/>
                <w:lang w:val="lt-LT"/>
              </w:rPr>
            </w:pPr>
            <w:r w:rsidRPr="00202E1C">
              <w:rPr>
                <w:rFonts w:asciiTheme="minorHAnsi" w:hAnsiTheme="minorHAnsi" w:cstheme="minorHAnsi"/>
                <w:b/>
                <w:color w:val="000000"/>
                <w:sz w:val="20"/>
                <w:lang w:val="lt-LT"/>
              </w:rPr>
              <w:t>Panevėžio r. sav.</w:t>
            </w:r>
          </w:p>
        </w:tc>
      </w:tr>
      <w:tr w:rsidR="00067C1E" w:rsidRPr="00202E1C" w14:paraId="7AFA1195" w14:textId="77777777" w:rsidTr="0042783C">
        <w:trPr>
          <w:jc w:val="center"/>
        </w:trPr>
        <w:tc>
          <w:tcPr>
            <w:tcW w:w="1555" w:type="dxa"/>
            <w:vMerge w:val="restart"/>
            <w:vAlign w:val="center"/>
          </w:tcPr>
          <w:p w14:paraId="3C32CD92"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Darbėnų sen.</w:t>
            </w:r>
          </w:p>
        </w:tc>
        <w:tc>
          <w:tcPr>
            <w:tcW w:w="1701" w:type="dxa"/>
            <w:vAlign w:val="center"/>
          </w:tcPr>
          <w:p w14:paraId="0405286B"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Lenkimų sen.</w:t>
            </w:r>
          </w:p>
        </w:tc>
        <w:tc>
          <w:tcPr>
            <w:tcW w:w="1559" w:type="dxa"/>
            <w:vAlign w:val="center"/>
          </w:tcPr>
          <w:p w14:paraId="54EC4432"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Židikų sen.</w:t>
            </w:r>
          </w:p>
        </w:tc>
        <w:tc>
          <w:tcPr>
            <w:tcW w:w="1701" w:type="dxa"/>
            <w:vAlign w:val="center"/>
          </w:tcPr>
          <w:p w14:paraId="07011C44"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Akmenės sen.</w:t>
            </w:r>
          </w:p>
        </w:tc>
        <w:tc>
          <w:tcPr>
            <w:tcW w:w="1417" w:type="dxa"/>
            <w:vAlign w:val="center"/>
          </w:tcPr>
          <w:p w14:paraId="50A617F9"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Gaižaičių sen.</w:t>
            </w:r>
          </w:p>
        </w:tc>
        <w:tc>
          <w:tcPr>
            <w:tcW w:w="1418" w:type="dxa"/>
            <w:vAlign w:val="center"/>
          </w:tcPr>
          <w:p w14:paraId="0EF278F0"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Pašvitinio sen.</w:t>
            </w:r>
          </w:p>
        </w:tc>
        <w:tc>
          <w:tcPr>
            <w:tcW w:w="1559" w:type="dxa"/>
            <w:vAlign w:val="center"/>
          </w:tcPr>
          <w:p w14:paraId="07163BA0"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Smilgių sen.</w:t>
            </w:r>
          </w:p>
        </w:tc>
      </w:tr>
      <w:tr w:rsidR="00067C1E" w:rsidRPr="00202E1C" w14:paraId="62BF7D26" w14:textId="77777777" w:rsidTr="0042783C">
        <w:trPr>
          <w:jc w:val="center"/>
        </w:trPr>
        <w:tc>
          <w:tcPr>
            <w:tcW w:w="1555" w:type="dxa"/>
            <w:vMerge/>
            <w:vAlign w:val="center"/>
          </w:tcPr>
          <w:p w14:paraId="668184A0"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p>
        </w:tc>
        <w:tc>
          <w:tcPr>
            <w:tcW w:w="1701" w:type="dxa"/>
            <w:vAlign w:val="center"/>
          </w:tcPr>
          <w:p w14:paraId="11C9E5F0"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Skuodo sen.</w:t>
            </w:r>
          </w:p>
        </w:tc>
        <w:tc>
          <w:tcPr>
            <w:tcW w:w="1559" w:type="dxa"/>
            <w:vAlign w:val="center"/>
          </w:tcPr>
          <w:p w14:paraId="0986ECAD"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Mažeikių apylinkės sen.</w:t>
            </w:r>
          </w:p>
        </w:tc>
        <w:tc>
          <w:tcPr>
            <w:tcW w:w="1701" w:type="dxa"/>
            <w:vAlign w:val="center"/>
          </w:tcPr>
          <w:p w14:paraId="18325D13"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Naujosios Akmenės kaimiškoji sen.</w:t>
            </w:r>
          </w:p>
        </w:tc>
        <w:tc>
          <w:tcPr>
            <w:tcW w:w="1417" w:type="dxa"/>
            <w:vAlign w:val="center"/>
          </w:tcPr>
          <w:p w14:paraId="5F296C88"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Rudiškių sen.</w:t>
            </w:r>
          </w:p>
        </w:tc>
        <w:tc>
          <w:tcPr>
            <w:tcW w:w="1418" w:type="dxa"/>
            <w:vAlign w:val="center"/>
          </w:tcPr>
          <w:p w14:paraId="533573F3"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Linkuvos sen.</w:t>
            </w:r>
          </w:p>
        </w:tc>
        <w:tc>
          <w:tcPr>
            <w:tcW w:w="1559" w:type="dxa"/>
            <w:vAlign w:val="center"/>
          </w:tcPr>
          <w:p w14:paraId="44AE0340"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Panevėžio sen.</w:t>
            </w:r>
          </w:p>
        </w:tc>
      </w:tr>
      <w:tr w:rsidR="00067C1E" w:rsidRPr="00202E1C" w14:paraId="57599447" w14:textId="77777777" w:rsidTr="0042783C">
        <w:trPr>
          <w:jc w:val="center"/>
        </w:trPr>
        <w:tc>
          <w:tcPr>
            <w:tcW w:w="1555" w:type="dxa"/>
            <w:vMerge/>
            <w:vAlign w:val="center"/>
          </w:tcPr>
          <w:p w14:paraId="6730FEE8"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p>
        </w:tc>
        <w:tc>
          <w:tcPr>
            <w:tcW w:w="1701" w:type="dxa"/>
            <w:vAlign w:val="center"/>
          </w:tcPr>
          <w:p w14:paraId="5DAFFDE5"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Mosėdžio sen.</w:t>
            </w:r>
          </w:p>
        </w:tc>
        <w:tc>
          <w:tcPr>
            <w:tcW w:w="1559" w:type="dxa"/>
            <w:vAlign w:val="center"/>
          </w:tcPr>
          <w:p w14:paraId="43AC1E72"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Reivyčių sen.</w:t>
            </w:r>
          </w:p>
        </w:tc>
        <w:tc>
          <w:tcPr>
            <w:tcW w:w="1701" w:type="dxa"/>
            <w:vMerge w:val="restart"/>
            <w:vAlign w:val="center"/>
          </w:tcPr>
          <w:p w14:paraId="3D18D69A"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Kruopių sen.</w:t>
            </w:r>
          </w:p>
        </w:tc>
        <w:tc>
          <w:tcPr>
            <w:tcW w:w="1417" w:type="dxa"/>
            <w:vAlign w:val="center"/>
          </w:tcPr>
          <w:p w14:paraId="7CEDADF4"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Joniškio sen.</w:t>
            </w:r>
          </w:p>
        </w:tc>
        <w:tc>
          <w:tcPr>
            <w:tcW w:w="1418" w:type="dxa"/>
            <w:vAlign w:val="center"/>
          </w:tcPr>
          <w:p w14:paraId="45376BF1"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Klovainių sen.</w:t>
            </w:r>
          </w:p>
        </w:tc>
        <w:tc>
          <w:tcPr>
            <w:tcW w:w="1559" w:type="dxa"/>
            <w:vMerge w:val="restart"/>
            <w:vAlign w:val="center"/>
          </w:tcPr>
          <w:p w14:paraId="7A34D197" w14:textId="77777777" w:rsidR="00067C1E" w:rsidRPr="00202E1C" w:rsidRDefault="00067C1E" w:rsidP="00067C1E">
            <w:pPr>
              <w:suppressAutoHyphens/>
              <w:ind w:left="-57" w:right="-57"/>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Paįstrio sen.</w:t>
            </w:r>
          </w:p>
        </w:tc>
      </w:tr>
      <w:tr w:rsidR="00067C1E" w:rsidRPr="00202E1C" w14:paraId="1DAE9EED" w14:textId="77777777" w:rsidTr="0042783C">
        <w:trPr>
          <w:jc w:val="center"/>
        </w:trPr>
        <w:tc>
          <w:tcPr>
            <w:tcW w:w="1555" w:type="dxa"/>
            <w:vMerge/>
            <w:vAlign w:val="center"/>
          </w:tcPr>
          <w:p w14:paraId="229A3C8A"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c>
          <w:tcPr>
            <w:tcW w:w="1701" w:type="dxa"/>
            <w:vAlign w:val="center"/>
          </w:tcPr>
          <w:p w14:paraId="12113E52"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Aleksandrijos sen.</w:t>
            </w:r>
          </w:p>
        </w:tc>
        <w:tc>
          <w:tcPr>
            <w:tcW w:w="1559" w:type="dxa"/>
            <w:vMerge w:val="restart"/>
            <w:vAlign w:val="center"/>
          </w:tcPr>
          <w:p w14:paraId="3A908E81"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Laižuvos sen.</w:t>
            </w:r>
          </w:p>
        </w:tc>
        <w:tc>
          <w:tcPr>
            <w:tcW w:w="1701" w:type="dxa"/>
            <w:vMerge/>
            <w:vAlign w:val="center"/>
          </w:tcPr>
          <w:p w14:paraId="56B7C5FA"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p>
        </w:tc>
        <w:tc>
          <w:tcPr>
            <w:tcW w:w="1417" w:type="dxa"/>
            <w:vAlign w:val="center"/>
          </w:tcPr>
          <w:p w14:paraId="6332DCDD"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Gataučių sen.</w:t>
            </w:r>
          </w:p>
        </w:tc>
        <w:tc>
          <w:tcPr>
            <w:tcW w:w="1418" w:type="dxa"/>
            <w:vMerge w:val="restart"/>
            <w:vAlign w:val="center"/>
          </w:tcPr>
          <w:p w14:paraId="314FEA58"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Rozalimo sen.</w:t>
            </w:r>
          </w:p>
        </w:tc>
        <w:tc>
          <w:tcPr>
            <w:tcW w:w="1559" w:type="dxa"/>
            <w:vMerge/>
            <w:vAlign w:val="center"/>
          </w:tcPr>
          <w:p w14:paraId="61DE0690"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r>
      <w:tr w:rsidR="00067C1E" w:rsidRPr="00202E1C" w14:paraId="7498178B" w14:textId="77777777" w:rsidTr="0042783C">
        <w:trPr>
          <w:jc w:val="center"/>
        </w:trPr>
        <w:tc>
          <w:tcPr>
            <w:tcW w:w="1555" w:type="dxa"/>
            <w:vMerge/>
            <w:vAlign w:val="center"/>
          </w:tcPr>
          <w:p w14:paraId="4F13B10E"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c>
          <w:tcPr>
            <w:tcW w:w="1701" w:type="dxa"/>
            <w:vAlign w:val="center"/>
          </w:tcPr>
          <w:p w14:paraId="417C4073"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proofErr w:type="spellStart"/>
            <w:r w:rsidRPr="00202E1C">
              <w:rPr>
                <w:rFonts w:asciiTheme="minorHAnsi" w:hAnsiTheme="minorHAnsi" w:cstheme="minorHAnsi"/>
                <w:bCs/>
                <w:sz w:val="20"/>
                <w:lang w:val="lt-LT"/>
              </w:rPr>
              <w:t>Šačių</w:t>
            </w:r>
            <w:proofErr w:type="spellEnd"/>
            <w:r w:rsidRPr="00202E1C">
              <w:rPr>
                <w:rFonts w:asciiTheme="minorHAnsi" w:hAnsiTheme="minorHAnsi" w:cstheme="minorHAnsi"/>
                <w:bCs/>
                <w:sz w:val="20"/>
                <w:lang w:val="lt-LT"/>
              </w:rPr>
              <w:t xml:space="preserve"> sen.</w:t>
            </w:r>
          </w:p>
        </w:tc>
        <w:tc>
          <w:tcPr>
            <w:tcW w:w="1559" w:type="dxa"/>
            <w:vMerge/>
            <w:vAlign w:val="center"/>
          </w:tcPr>
          <w:p w14:paraId="56C157DD"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p>
        </w:tc>
        <w:tc>
          <w:tcPr>
            <w:tcW w:w="1701" w:type="dxa"/>
            <w:vMerge/>
            <w:vAlign w:val="center"/>
          </w:tcPr>
          <w:p w14:paraId="52549C31"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p>
        </w:tc>
        <w:tc>
          <w:tcPr>
            <w:tcW w:w="1417" w:type="dxa"/>
            <w:vMerge w:val="restart"/>
            <w:vAlign w:val="center"/>
          </w:tcPr>
          <w:p w14:paraId="12F8D4A7"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Kepalių sen.</w:t>
            </w:r>
          </w:p>
        </w:tc>
        <w:tc>
          <w:tcPr>
            <w:tcW w:w="1418" w:type="dxa"/>
            <w:vMerge/>
            <w:vAlign w:val="center"/>
          </w:tcPr>
          <w:p w14:paraId="6F02BDC4"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p>
        </w:tc>
        <w:tc>
          <w:tcPr>
            <w:tcW w:w="1559" w:type="dxa"/>
            <w:vMerge/>
            <w:vAlign w:val="center"/>
          </w:tcPr>
          <w:p w14:paraId="573703C2"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r>
      <w:tr w:rsidR="00067C1E" w:rsidRPr="00202E1C" w14:paraId="39D63E85" w14:textId="77777777" w:rsidTr="0042783C">
        <w:trPr>
          <w:jc w:val="center"/>
        </w:trPr>
        <w:tc>
          <w:tcPr>
            <w:tcW w:w="1555" w:type="dxa"/>
            <w:vMerge/>
            <w:vAlign w:val="center"/>
          </w:tcPr>
          <w:p w14:paraId="09CC292F"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c>
          <w:tcPr>
            <w:tcW w:w="1701" w:type="dxa"/>
            <w:vAlign w:val="center"/>
          </w:tcPr>
          <w:p w14:paraId="7854A2F3"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r w:rsidRPr="00202E1C">
              <w:rPr>
                <w:rFonts w:asciiTheme="minorHAnsi" w:hAnsiTheme="minorHAnsi" w:cstheme="minorHAnsi"/>
                <w:bCs/>
                <w:sz w:val="20"/>
                <w:lang w:val="lt-LT"/>
              </w:rPr>
              <w:t>Ylakių sen.</w:t>
            </w:r>
          </w:p>
        </w:tc>
        <w:tc>
          <w:tcPr>
            <w:tcW w:w="1559" w:type="dxa"/>
            <w:vMerge/>
            <w:vAlign w:val="center"/>
          </w:tcPr>
          <w:p w14:paraId="61FC2AED"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p>
        </w:tc>
        <w:tc>
          <w:tcPr>
            <w:tcW w:w="1701" w:type="dxa"/>
            <w:vMerge/>
            <w:vAlign w:val="center"/>
          </w:tcPr>
          <w:p w14:paraId="2207C09C" w14:textId="77777777" w:rsidR="00067C1E" w:rsidRPr="00202E1C" w:rsidRDefault="00067C1E" w:rsidP="006C4D92">
            <w:pPr>
              <w:suppressAutoHyphens/>
              <w:ind w:left="-57" w:right="-1"/>
              <w:jc w:val="center"/>
              <w:rPr>
                <w:rFonts w:asciiTheme="minorHAnsi" w:hAnsiTheme="minorHAnsi" w:cstheme="minorHAnsi"/>
                <w:color w:val="808080"/>
                <w:sz w:val="20"/>
                <w:highlight w:val="yellow"/>
                <w:lang w:val="lt-LT"/>
              </w:rPr>
            </w:pPr>
          </w:p>
        </w:tc>
        <w:tc>
          <w:tcPr>
            <w:tcW w:w="1417" w:type="dxa"/>
            <w:vMerge/>
            <w:vAlign w:val="center"/>
          </w:tcPr>
          <w:p w14:paraId="1E74D37A"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c>
          <w:tcPr>
            <w:tcW w:w="1418" w:type="dxa"/>
            <w:vMerge/>
            <w:vAlign w:val="center"/>
          </w:tcPr>
          <w:p w14:paraId="02E1A8A5"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c>
          <w:tcPr>
            <w:tcW w:w="1559" w:type="dxa"/>
            <w:vMerge/>
            <w:vAlign w:val="center"/>
          </w:tcPr>
          <w:p w14:paraId="260F73B2" w14:textId="77777777" w:rsidR="00067C1E" w:rsidRPr="00202E1C" w:rsidRDefault="00067C1E" w:rsidP="006C4D92">
            <w:pPr>
              <w:suppressAutoHyphens/>
              <w:ind w:left="-57" w:right="-1"/>
              <w:jc w:val="both"/>
              <w:rPr>
                <w:rFonts w:asciiTheme="minorHAnsi" w:hAnsiTheme="minorHAnsi" w:cstheme="minorHAnsi"/>
                <w:color w:val="808080"/>
                <w:sz w:val="20"/>
                <w:highlight w:val="yellow"/>
                <w:lang w:val="lt-LT"/>
              </w:rPr>
            </w:pPr>
          </w:p>
        </w:tc>
      </w:tr>
    </w:tbl>
    <w:p w14:paraId="2D434C74" w14:textId="77777777" w:rsidR="00A017D5" w:rsidRPr="00202E1C" w:rsidRDefault="00A017D5" w:rsidP="00263674">
      <w:pPr>
        <w:suppressAutoHyphens/>
        <w:spacing w:before="120" w:after="120"/>
        <w:ind w:left="-284" w:firstLine="284"/>
        <w:jc w:val="both"/>
        <w:rPr>
          <w:rFonts w:asciiTheme="minorHAnsi" w:hAnsiTheme="minorHAnsi" w:cstheme="minorHAnsi"/>
          <w:sz w:val="22"/>
          <w:szCs w:val="22"/>
        </w:rPr>
      </w:pPr>
      <w:r w:rsidRPr="00202E1C">
        <w:rPr>
          <w:rFonts w:asciiTheme="minorHAnsi" w:hAnsiTheme="minorHAnsi" w:cstheme="minorHAnsi"/>
          <w:b/>
          <w:bCs/>
          <w:sz w:val="22"/>
          <w:szCs w:val="22"/>
        </w:rPr>
        <w:t xml:space="preserve">PAV subjektai, </w:t>
      </w:r>
      <w:r w:rsidRPr="00202E1C">
        <w:rPr>
          <w:rFonts w:asciiTheme="minorHAnsi" w:hAnsiTheme="minorHAnsi" w:cstheme="minorHAnsi"/>
          <w:sz w:val="22"/>
          <w:szCs w:val="22"/>
        </w:rPr>
        <w:t>kurie pagal kompetenciją teikia išvadas dėl PAV ataskaitos ir įstatymų nustatyta tvarka teikia visuomenei informaciją apie galimą planuojamos ūkinės veiklos poveikį aplinkai:</w:t>
      </w:r>
    </w:p>
    <w:p w14:paraId="0C983D4C"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Kretingos rajono savivaldybės administracija </w:t>
      </w:r>
      <w:bookmarkStart w:id="1" w:name="_Hlk208495695"/>
      <w:r w:rsidRPr="00202E1C">
        <w:rPr>
          <w:rFonts w:cstheme="minorHAnsi"/>
        </w:rPr>
        <w:t xml:space="preserve">(Savanorių g. 29A, Kretinga, tel. Nr. +370 445 51 294, el. p. </w:t>
      </w:r>
      <w:proofErr w:type="spellStart"/>
      <w:r w:rsidRPr="00202E1C">
        <w:rPr>
          <w:rFonts w:cstheme="minorHAnsi"/>
        </w:rPr>
        <w:t>savivaldybe@kretinga.lt</w:t>
      </w:r>
      <w:proofErr w:type="spellEnd"/>
      <w:r w:rsidRPr="00202E1C">
        <w:rPr>
          <w:rFonts w:cstheme="minorHAnsi"/>
        </w:rPr>
        <w:t>).</w:t>
      </w:r>
    </w:p>
    <w:p w14:paraId="47743213"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Skuodo rajono savivaldybės administracija (Vilniaus g. 13, Skuodas, tel. Nr. +370 440 73 932, el. p. </w:t>
      </w:r>
      <w:proofErr w:type="spellStart"/>
      <w:r w:rsidRPr="00202E1C">
        <w:rPr>
          <w:rFonts w:cstheme="minorHAnsi"/>
        </w:rPr>
        <w:t>savivaldybe@skuodas.lt</w:t>
      </w:r>
      <w:proofErr w:type="spellEnd"/>
      <w:r w:rsidRPr="00202E1C">
        <w:rPr>
          <w:rFonts w:cstheme="minorHAnsi"/>
        </w:rPr>
        <w:t>).</w:t>
      </w:r>
    </w:p>
    <w:p w14:paraId="4FB1D5D9" w14:textId="1460BEEE" w:rsidR="006C4D92" w:rsidRPr="00202E1C" w:rsidRDefault="006C4D92" w:rsidP="0042783C">
      <w:pPr>
        <w:pStyle w:val="BULLETSINF"/>
        <w:spacing w:before="60" w:after="60"/>
        <w:ind w:left="426" w:hanging="284"/>
        <w:rPr>
          <w:rFonts w:cstheme="minorHAnsi"/>
        </w:rPr>
      </w:pPr>
      <w:r w:rsidRPr="00202E1C">
        <w:rPr>
          <w:rFonts w:cstheme="minorHAnsi"/>
        </w:rPr>
        <w:t xml:space="preserve">Mažeikių rajono savivaldybės administracija (Laisvės g. 8, Mažeikiai, tel. Nr. +370 443 98 200, el. p. </w:t>
      </w:r>
      <w:proofErr w:type="spellStart"/>
      <w:r w:rsidRPr="00202E1C">
        <w:rPr>
          <w:rFonts w:cstheme="minorHAnsi"/>
        </w:rPr>
        <w:t>savivaldybe@mazeikiai.lt</w:t>
      </w:r>
      <w:proofErr w:type="spellEnd"/>
      <w:r w:rsidRPr="00202E1C">
        <w:rPr>
          <w:rFonts w:cstheme="minorHAnsi"/>
        </w:rPr>
        <w:t>).</w:t>
      </w:r>
    </w:p>
    <w:p w14:paraId="7465C297"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Akmenės rajono savivaldybės administracija (L. Petravičiaus a. 2, Naujoji Akmenė, tel. Nr. +370 425 57 133, el. p. </w:t>
      </w:r>
      <w:proofErr w:type="spellStart"/>
      <w:r w:rsidRPr="00202E1C">
        <w:rPr>
          <w:rFonts w:cstheme="minorHAnsi"/>
        </w:rPr>
        <w:t>info@akmene.lt</w:t>
      </w:r>
      <w:proofErr w:type="spellEnd"/>
      <w:r w:rsidRPr="00202E1C">
        <w:rPr>
          <w:rFonts w:cstheme="minorHAnsi"/>
        </w:rPr>
        <w:t>).</w:t>
      </w:r>
    </w:p>
    <w:p w14:paraId="7EE7161C"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Joniškio rajono savivaldybės administracija (Livonijos g. 4-1, Joniškis, tel. Nr. +370 426 69 140, el. p. </w:t>
      </w:r>
      <w:proofErr w:type="spellStart"/>
      <w:r w:rsidRPr="00202E1C">
        <w:rPr>
          <w:rFonts w:cstheme="minorHAnsi"/>
        </w:rPr>
        <w:t>savivaldybe@joniskis.lt</w:t>
      </w:r>
      <w:proofErr w:type="spellEnd"/>
      <w:r w:rsidRPr="00202E1C">
        <w:rPr>
          <w:rFonts w:cstheme="minorHAnsi"/>
        </w:rPr>
        <w:t>).</w:t>
      </w:r>
    </w:p>
    <w:p w14:paraId="024828BC"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Pakruojo rajono savivaldybės administracija (Kęstučio g. 4, Pakruojis, tel. Nr. +370 421 69 090, el. p. </w:t>
      </w:r>
      <w:proofErr w:type="spellStart"/>
      <w:r w:rsidRPr="00202E1C">
        <w:rPr>
          <w:rFonts w:cstheme="minorHAnsi"/>
        </w:rPr>
        <w:t>savivaldybe@pakruojis.lt</w:t>
      </w:r>
      <w:proofErr w:type="spellEnd"/>
      <w:r w:rsidRPr="00202E1C">
        <w:rPr>
          <w:rFonts w:cstheme="minorHAnsi"/>
        </w:rPr>
        <w:t>).</w:t>
      </w:r>
    </w:p>
    <w:p w14:paraId="254F71D1"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Panevėžio rajono savivaldybės administracija (Vasario 16-osios g. 27, Panevėžys, tel. Nr. +370 455 82 946, el. p. </w:t>
      </w:r>
      <w:proofErr w:type="spellStart"/>
      <w:r w:rsidRPr="00202E1C">
        <w:rPr>
          <w:rFonts w:cstheme="minorHAnsi"/>
        </w:rPr>
        <w:t>savivaldybe@panrs.lt</w:t>
      </w:r>
      <w:proofErr w:type="spellEnd"/>
      <w:r w:rsidRPr="00202E1C">
        <w:rPr>
          <w:rFonts w:cstheme="minorHAnsi"/>
        </w:rPr>
        <w:t>).</w:t>
      </w:r>
    </w:p>
    <w:bookmarkEnd w:id="1"/>
    <w:p w14:paraId="437C58A0" w14:textId="77777777" w:rsidR="00202E1C" w:rsidRPr="00202E1C" w:rsidRDefault="00202E1C" w:rsidP="0042783C">
      <w:pPr>
        <w:pStyle w:val="BULLETSINF"/>
        <w:spacing w:before="60" w:after="60"/>
        <w:ind w:left="426" w:hanging="284"/>
        <w:rPr>
          <w:rFonts w:cstheme="minorHAnsi"/>
        </w:rPr>
      </w:pPr>
      <w:r w:rsidRPr="00202E1C">
        <w:rPr>
          <w:rFonts w:cstheme="minorHAnsi"/>
        </w:rPr>
        <w:t xml:space="preserve">Nacionalinio visuomenės sveikatos centras prie Sveikatos apsaugos ministerijos </w:t>
      </w:r>
      <w:bookmarkStart w:id="2" w:name="_Hlk208495679"/>
      <w:r w:rsidRPr="00202E1C">
        <w:rPr>
          <w:rFonts w:cstheme="minorHAnsi"/>
        </w:rPr>
        <w:t xml:space="preserve">(Kalvarijų g. 153, Vilnius, tel.+370 526 49 678, el. p. </w:t>
      </w:r>
      <w:proofErr w:type="spellStart"/>
      <w:r w:rsidRPr="00202E1C">
        <w:rPr>
          <w:rFonts w:cstheme="minorHAnsi"/>
        </w:rPr>
        <w:t>vilnius@nvsc.lt</w:t>
      </w:r>
      <w:proofErr w:type="spellEnd"/>
      <w:r w:rsidRPr="00202E1C">
        <w:rPr>
          <w:rFonts w:cstheme="minorHAnsi"/>
        </w:rPr>
        <w:t>)</w:t>
      </w:r>
      <w:bookmarkEnd w:id="2"/>
      <w:r w:rsidRPr="00202E1C">
        <w:rPr>
          <w:rFonts w:cstheme="minorHAnsi"/>
        </w:rPr>
        <w:t>.</w:t>
      </w:r>
    </w:p>
    <w:p w14:paraId="73CE1745"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Priešgaisrinės apsaugos ir gelbėjimo departamento prie Vidaus reikalų ministerijos Vilniaus priešgaisrinė gelbėjimo valdyba </w:t>
      </w:r>
      <w:bookmarkStart w:id="3" w:name="_Hlk208495713"/>
      <w:r w:rsidRPr="00202E1C">
        <w:rPr>
          <w:rFonts w:cstheme="minorHAnsi"/>
        </w:rPr>
        <w:t xml:space="preserve">(Švitrigailos g. 18, Vilnius, tel. +370 707 56 866, el. p. </w:t>
      </w:r>
      <w:proofErr w:type="spellStart"/>
      <w:r w:rsidRPr="00202E1C">
        <w:rPr>
          <w:rFonts w:cstheme="minorHAnsi"/>
        </w:rPr>
        <w:t>pagd@vpgt.lt</w:t>
      </w:r>
      <w:proofErr w:type="spellEnd"/>
      <w:r w:rsidRPr="00202E1C">
        <w:rPr>
          <w:rFonts w:cstheme="minorHAnsi"/>
        </w:rPr>
        <w:t>).</w:t>
      </w:r>
    </w:p>
    <w:bookmarkEnd w:id="3"/>
    <w:p w14:paraId="445FB9B0"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Valstybinė saugomų teritorijų tarnyba prie Aplinkos ministerijos </w:t>
      </w:r>
      <w:bookmarkStart w:id="4" w:name="_Hlk208495726"/>
      <w:r w:rsidRPr="00202E1C">
        <w:rPr>
          <w:rFonts w:cstheme="minorHAnsi"/>
        </w:rPr>
        <w:t xml:space="preserve">(Antakalnio g. 25, Vilnius, tel. +370 527 23 284, el. p. </w:t>
      </w:r>
      <w:hyperlink r:id="rId7" w:history="1">
        <w:r w:rsidRPr="00202E1C">
          <w:rPr>
            <w:rFonts w:cstheme="minorHAnsi"/>
          </w:rPr>
          <w:t>vstt@vstt.lt</w:t>
        </w:r>
      </w:hyperlink>
      <w:r w:rsidRPr="00202E1C">
        <w:rPr>
          <w:rFonts w:cstheme="minorHAnsi"/>
        </w:rPr>
        <w:t>).</w:t>
      </w:r>
      <w:bookmarkEnd w:id="4"/>
    </w:p>
    <w:p w14:paraId="27636616" w14:textId="77777777" w:rsidR="006C4D92" w:rsidRPr="00202E1C" w:rsidRDefault="006C4D92" w:rsidP="0042783C">
      <w:pPr>
        <w:pStyle w:val="BULLETSINF"/>
        <w:spacing w:before="60" w:after="60"/>
        <w:ind w:left="426" w:hanging="284"/>
        <w:rPr>
          <w:rFonts w:cstheme="minorHAnsi"/>
        </w:rPr>
      </w:pPr>
      <w:r w:rsidRPr="00202E1C">
        <w:rPr>
          <w:rFonts w:cstheme="minorHAnsi"/>
        </w:rPr>
        <w:t xml:space="preserve">Kultūros paveldo departamento prie Kultūros ministerijos </w:t>
      </w:r>
      <w:bookmarkStart w:id="5" w:name="_Hlk208495738"/>
      <w:r w:rsidRPr="00202E1C">
        <w:rPr>
          <w:rFonts w:cstheme="minorHAnsi"/>
        </w:rPr>
        <w:t xml:space="preserve">(Šnipiškių g. 3, Vilnius, tel. Nr. +370 614 57 170, el. p. </w:t>
      </w:r>
      <w:hyperlink r:id="rId8" w:history="1">
        <w:r w:rsidRPr="00202E1C">
          <w:rPr>
            <w:rStyle w:val="Hyperlink"/>
            <w:rFonts w:cstheme="minorHAnsi"/>
            <w:color w:val="auto"/>
            <w:u w:val="none"/>
          </w:rPr>
          <w:t>centras@kpd.lt</w:t>
        </w:r>
      </w:hyperlink>
      <w:r w:rsidRPr="00202E1C">
        <w:rPr>
          <w:rFonts w:cstheme="minorHAnsi"/>
        </w:rPr>
        <w:t>).</w:t>
      </w:r>
      <w:bookmarkEnd w:id="5"/>
    </w:p>
    <w:p w14:paraId="2B5028F8" w14:textId="4E20AC24" w:rsidR="006C4D92" w:rsidRPr="00202E1C" w:rsidRDefault="006C4D92" w:rsidP="0042783C">
      <w:pPr>
        <w:pStyle w:val="BULLETSINF"/>
        <w:spacing w:before="60" w:after="60"/>
        <w:ind w:left="426" w:hanging="284"/>
        <w:rPr>
          <w:rFonts w:cstheme="minorHAnsi"/>
        </w:rPr>
      </w:pPr>
      <w:r w:rsidRPr="00202E1C">
        <w:rPr>
          <w:rFonts w:cstheme="minorHAnsi"/>
        </w:rPr>
        <w:lastRenderedPageBreak/>
        <w:t>Lietuvos geologijos tarnyba prie Aplinkos ministerijos (S. Konarskio g. 35, Vilnius, Lietuva, tel. Nr. +370 670 73</w:t>
      </w:r>
      <w:r w:rsidR="00202E1C">
        <w:rPr>
          <w:rFonts w:cstheme="minorHAnsi"/>
        </w:rPr>
        <w:t xml:space="preserve"> </w:t>
      </w:r>
      <w:r w:rsidRPr="00202E1C">
        <w:rPr>
          <w:rFonts w:cstheme="minorHAnsi"/>
        </w:rPr>
        <w:t xml:space="preserve">333, el. p. </w:t>
      </w:r>
      <w:hyperlink r:id="rId9" w:history="1">
        <w:r w:rsidRPr="00202E1C">
          <w:rPr>
            <w:rStyle w:val="Hyperlink"/>
            <w:rFonts w:cstheme="minorHAnsi"/>
            <w:color w:val="auto"/>
            <w:u w:val="none"/>
          </w:rPr>
          <w:t>info@lgt.lt</w:t>
        </w:r>
      </w:hyperlink>
      <w:r w:rsidRPr="00202E1C">
        <w:rPr>
          <w:rFonts w:cstheme="minorHAnsi"/>
        </w:rPr>
        <w:t>).</w:t>
      </w:r>
    </w:p>
    <w:p w14:paraId="3D4076CE" w14:textId="5678D225" w:rsidR="006C4D92" w:rsidRPr="00202E1C" w:rsidRDefault="006C4D92" w:rsidP="0042783C">
      <w:pPr>
        <w:pStyle w:val="BULLETSINF"/>
        <w:spacing w:before="60" w:after="60"/>
        <w:ind w:left="426" w:hanging="284"/>
        <w:rPr>
          <w:rFonts w:cstheme="minorHAnsi"/>
        </w:rPr>
      </w:pPr>
      <w:r w:rsidRPr="00202E1C">
        <w:rPr>
          <w:rFonts w:cstheme="minorHAnsi"/>
        </w:rPr>
        <w:t xml:space="preserve">Valstybės sienos apsaugos tarnyba prie Lietuvos Respublikos vidaus reikalų ministerijos(Savanorių pr. 2, Vilnius, tel. (0 707) 59 305, el. p. </w:t>
      </w:r>
      <w:hyperlink r:id="rId10" w:history="1">
        <w:r w:rsidRPr="00202E1C">
          <w:rPr>
            <w:rStyle w:val="Hyperlink"/>
            <w:rFonts w:cstheme="minorHAnsi"/>
            <w:color w:val="auto"/>
            <w:u w:val="none"/>
          </w:rPr>
          <w:t>dvks@vsat.vrm.lt</w:t>
        </w:r>
      </w:hyperlink>
      <w:r w:rsidRPr="00202E1C">
        <w:rPr>
          <w:rFonts w:cstheme="minorHAnsi"/>
        </w:rPr>
        <w:t>).</w:t>
      </w:r>
    </w:p>
    <w:p w14:paraId="07587997" w14:textId="5CF425BF" w:rsidR="00A017D5" w:rsidRPr="00263674" w:rsidRDefault="006C4D92" w:rsidP="00263674">
      <w:pPr>
        <w:pStyle w:val="BULLETSINF"/>
        <w:spacing w:after="60"/>
        <w:ind w:left="426" w:hanging="284"/>
        <w:rPr>
          <w:rFonts w:cstheme="minorHAnsi"/>
        </w:rPr>
      </w:pPr>
      <w:r w:rsidRPr="00202E1C">
        <w:rPr>
          <w:rFonts w:cstheme="minorHAnsi"/>
        </w:rPr>
        <w:t>Valstybinė miškų tarnyba (Pramonės pr. 11A, 51327 Kaunas, tel. Nr. +370 601 69</w:t>
      </w:r>
      <w:r w:rsidR="00202E1C">
        <w:rPr>
          <w:rFonts w:cstheme="minorHAnsi"/>
        </w:rPr>
        <w:t xml:space="preserve"> </w:t>
      </w:r>
      <w:r w:rsidRPr="00202E1C">
        <w:rPr>
          <w:rFonts w:cstheme="minorHAnsi"/>
        </w:rPr>
        <w:t xml:space="preserve">122, el. p. </w:t>
      </w:r>
      <w:proofErr w:type="spellStart"/>
      <w:r w:rsidRPr="00202E1C">
        <w:rPr>
          <w:rFonts w:cstheme="minorHAnsi"/>
        </w:rPr>
        <w:t>info@amvmt.lt</w:t>
      </w:r>
      <w:proofErr w:type="spellEnd"/>
      <w:r w:rsidRPr="00202E1C">
        <w:rPr>
          <w:rFonts w:cstheme="minorHAnsi"/>
        </w:rPr>
        <w:t>).</w:t>
      </w:r>
    </w:p>
    <w:p w14:paraId="121EF476" w14:textId="1D58E5E2" w:rsidR="00A017D5" w:rsidRPr="00202E1C" w:rsidRDefault="00A017D5" w:rsidP="00263674">
      <w:pPr>
        <w:suppressAutoHyphens/>
        <w:spacing w:before="120" w:after="120"/>
        <w:ind w:left="-284" w:firstLine="284"/>
        <w:jc w:val="both"/>
        <w:rPr>
          <w:rFonts w:asciiTheme="minorHAnsi" w:eastAsia="Calibri" w:hAnsiTheme="minorHAnsi" w:cstheme="minorHAnsi"/>
          <w:kern w:val="2"/>
          <w:sz w:val="22"/>
          <w:szCs w:val="22"/>
          <w14:ligatures w14:val="standardContextual"/>
        </w:rPr>
      </w:pPr>
      <w:r w:rsidRPr="00202E1C">
        <w:rPr>
          <w:rFonts w:asciiTheme="minorHAnsi" w:eastAsia="Calibri" w:hAnsiTheme="minorHAnsi" w:cstheme="minorHAnsi"/>
          <w:b/>
          <w:bCs/>
          <w:kern w:val="2"/>
          <w:sz w:val="22"/>
          <w:szCs w:val="22"/>
          <w14:ligatures w14:val="standardContextual"/>
        </w:rPr>
        <w:t>Sprendimą dėl planuojamos ūkinės veiklos poveikio aplinkai priima</w:t>
      </w:r>
      <w:r w:rsidRPr="00202E1C">
        <w:rPr>
          <w:rFonts w:asciiTheme="minorHAnsi" w:eastAsia="Calibri" w:hAnsiTheme="minorHAnsi" w:cstheme="minorHAnsi"/>
          <w:kern w:val="2"/>
          <w:sz w:val="22"/>
          <w:szCs w:val="22"/>
          <w14:ligatures w14:val="standardContextual"/>
        </w:rPr>
        <w:t xml:space="preserve"> Aplinkos apsaugos agentūra (A.</w:t>
      </w:r>
      <w:r w:rsidR="006C4D92" w:rsidRPr="00202E1C">
        <w:rPr>
          <w:rFonts w:asciiTheme="minorHAnsi" w:eastAsia="Calibri" w:hAnsiTheme="minorHAnsi" w:cstheme="minorHAnsi"/>
          <w:kern w:val="2"/>
          <w:sz w:val="22"/>
          <w:szCs w:val="22"/>
          <w14:ligatures w14:val="standardContextual"/>
        </w:rPr>
        <w:t xml:space="preserve"> </w:t>
      </w:r>
      <w:r w:rsidRPr="00202E1C">
        <w:rPr>
          <w:rFonts w:asciiTheme="minorHAnsi" w:eastAsia="Calibri" w:hAnsiTheme="minorHAnsi" w:cstheme="minorHAnsi"/>
          <w:kern w:val="2"/>
          <w:sz w:val="22"/>
          <w:szCs w:val="22"/>
          <w14:ligatures w14:val="standardContextual"/>
        </w:rPr>
        <w:t>Juozapavičiaus g. 9, Vilnius, tel. +370 682 92 653, el. p</w:t>
      </w:r>
      <w:r w:rsidR="008C67E7" w:rsidRPr="00202E1C">
        <w:rPr>
          <w:rFonts w:asciiTheme="minorHAnsi" w:eastAsia="Calibri" w:hAnsiTheme="minorHAnsi" w:cstheme="minorHAnsi"/>
          <w:kern w:val="2"/>
          <w:sz w:val="22"/>
          <w:szCs w:val="22"/>
          <w14:ligatures w14:val="standardContextual"/>
        </w:rPr>
        <w:t>.</w:t>
      </w:r>
      <w:r w:rsidR="00F04B66" w:rsidRPr="00202E1C">
        <w:rPr>
          <w:rFonts w:asciiTheme="minorHAnsi" w:eastAsia="Calibri" w:hAnsiTheme="minorHAnsi" w:cstheme="minorHAnsi"/>
          <w:kern w:val="2"/>
          <w:sz w:val="22"/>
          <w:szCs w:val="22"/>
          <w14:ligatures w14:val="standardContextual"/>
        </w:rPr>
        <w:t>:</w:t>
      </w:r>
      <w:r w:rsidRPr="00202E1C">
        <w:rPr>
          <w:rFonts w:asciiTheme="minorHAnsi" w:eastAsia="Calibri" w:hAnsiTheme="minorHAnsi" w:cstheme="minorHAnsi"/>
          <w:kern w:val="2"/>
          <w:sz w:val="22"/>
          <w:szCs w:val="22"/>
          <w14:ligatures w14:val="standardContextual"/>
        </w:rPr>
        <w:t xml:space="preserve"> </w:t>
      </w:r>
      <w:proofErr w:type="spellStart"/>
      <w:r w:rsidRPr="00202E1C">
        <w:rPr>
          <w:rFonts w:asciiTheme="minorHAnsi" w:eastAsia="Calibri" w:hAnsiTheme="minorHAnsi" w:cstheme="minorHAnsi"/>
          <w:kern w:val="2"/>
          <w:sz w:val="22"/>
          <w:szCs w:val="22"/>
          <w14:ligatures w14:val="standardContextual"/>
        </w:rPr>
        <w:t>aaa@gamta.lt</w:t>
      </w:r>
      <w:proofErr w:type="spellEnd"/>
      <w:r w:rsidRPr="00202E1C">
        <w:rPr>
          <w:rFonts w:asciiTheme="minorHAnsi" w:eastAsia="Calibri" w:hAnsiTheme="minorHAnsi" w:cstheme="minorHAnsi"/>
          <w:kern w:val="2"/>
          <w:sz w:val="22"/>
          <w:szCs w:val="22"/>
          <w14:ligatures w14:val="standardContextual"/>
        </w:rPr>
        <w:t>).</w:t>
      </w:r>
    </w:p>
    <w:p w14:paraId="16A2E0D8" w14:textId="5A9C286B" w:rsidR="00A017D5" w:rsidRPr="00263674" w:rsidRDefault="00A017D5" w:rsidP="00263674">
      <w:pPr>
        <w:suppressAutoHyphens/>
        <w:spacing w:before="120" w:after="120"/>
        <w:ind w:left="-284" w:firstLine="284"/>
        <w:jc w:val="both"/>
        <w:rPr>
          <w:rFonts w:asciiTheme="minorHAnsi" w:hAnsiTheme="minorHAnsi" w:cstheme="minorHAnsi"/>
          <w:b/>
          <w:bCs/>
          <w:sz w:val="22"/>
          <w:szCs w:val="22"/>
          <w:highlight w:val="yellow"/>
        </w:rPr>
      </w:pPr>
      <w:r w:rsidRPr="00202E1C">
        <w:rPr>
          <w:rFonts w:asciiTheme="minorHAnsi" w:hAnsiTheme="minorHAnsi" w:cstheme="minorHAnsi"/>
          <w:b/>
          <w:bCs/>
          <w:sz w:val="22"/>
          <w:szCs w:val="22"/>
        </w:rPr>
        <w:t xml:space="preserve">Internetinė nuoroda į paskelbtą poveikio aplinkai vertinimo ataskaitą: </w:t>
      </w:r>
      <w:r w:rsidRPr="00202E1C">
        <w:rPr>
          <w:rFonts w:asciiTheme="minorHAnsi" w:hAnsiTheme="minorHAnsi" w:cstheme="minorHAnsi"/>
          <w:sz w:val="22"/>
          <w:szCs w:val="22"/>
        </w:rPr>
        <w:t xml:space="preserve">UAB „Infraplanas“ internetiniame puslapyje, skiltyje „Naujienos“ - </w:t>
      </w:r>
      <w:r w:rsidR="00F64789" w:rsidRPr="00F64789">
        <w:rPr>
          <w:rFonts w:asciiTheme="minorHAnsi" w:hAnsiTheme="minorHAnsi" w:cstheme="minorHAnsi"/>
          <w:sz w:val="22"/>
          <w:szCs w:val="22"/>
        </w:rPr>
        <w:t>https://www.infraplanas.lt/naujienos/informacija-apie-viesa-planuojamos-ypatingos-valstybines-svarbos-siaures-vakaru-ir-rytu-elektros-perdavimo-tinklu-sujungimo-projekto-inzinerines-infrastrukturos-elektros-tinklu-statybos-poveikio-aplinkai-vertinimo-ataskaitos-svarstyma/</w:t>
      </w:r>
    </w:p>
    <w:p w14:paraId="0BAEC895" w14:textId="063536E4" w:rsidR="00F17D81" w:rsidRPr="00202E1C" w:rsidRDefault="00A017D5" w:rsidP="00263674">
      <w:pPr>
        <w:suppressAutoHyphens/>
        <w:spacing w:before="120" w:after="120"/>
        <w:ind w:left="-284" w:firstLine="284"/>
        <w:jc w:val="both"/>
        <w:rPr>
          <w:rFonts w:asciiTheme="minorHAnsi" w:hAnsiTheme="minorHAnsi" w:cstheme="minorHAnsi"/>
          <w:sz w:val="22"/>
          <w:szCs w:val="22"/>
        </w:rPr>
      </w:pPr>
      <w:r w:rsidRPr="00202E1C">
        <w:rPr>
          <w:rFonts w:asciiTheme="minorHAnsi" w:hAnsiTheme="minorHAnsi" w:cstheme="minorHAnsi"/>
          <w:b/>
          <w:bCs/>
          <w:sz w:val="22"/>
          <w:szCs w:val="22"/>
        </w:rPr>
        <w:t xml:space="preserve">Poveikio aplinkai vertinimo ataskaita viešinama: </w:t>
      </w:r>
      <w:r w:rsidRPr="00202E1C">
        <w:rPr>
          <w:rFonts w:asciiTheme="minorHAnsi" w:hAnsiTheme="minorHAnsi" w:cstheme="minorHAnsi"/>
          <w:sz w:val="22"/>
          <w:szCs w:val="22"/>
        </w:rPr>
        <w:t xml:space="preserve">nuo </w:t>
      </w:r>
      <w:r w:rsidRPr="00BD79A9">
        <w:rPr>
          <w:rFonts w:asciiTheme="minorHAnsi" w:hAnsiTheme="minorHAnsi" w:cstheme="minorHAnsi"/>
          <w:sz w:val="22"/>
          <w:szCs w:val="22"/>
        </w:rPr>
        <w:t>202</w:t>
      </w:r>
      <w:r w:rsidR="00B938FE" w:rsidRPr="00BD79A9">
        <w:rPr>
          <w:rFonts w:asciiTheme="minorHAnsi" w:hAnsiTheme="minorHAnsi" w:cstheme="minorHAnsi"/>
          <w:sz w:val="22"/>
          <w:szCs w:val="22"/>
        </w:rPr>
        <w:t>6</w:t>
      </w:r>
      <w:r w:rsidRPr="00BD79A9">
        <w:rPr>
          <w:rFonts w:asciiTheme="minorHAnsi" w:hAnsiTheme="minorHAnsi" w:cstheme="minorHAnsi"/>
          <w:sz w:val="22"/>
          <w:szCs w:val="22"/>
        </w:rPr>
        <w:t>-</w:t>
      </w:r>
      <w:r w:rsidR="00305EC9" w:rsidRPr="00BD79A9">
        <w:rPr>
          <w:rFonts w:asciiTheme="minorHAnsi" w:hAnsiTheme="minorHAnsi" w:cstheme="minorHAnsi"/>
          <w:sz w:val="22"/>
          <w:szCs w:val="22"/>
        </w:rPr>
        <w:t>10</w:t>
      </w:r>
      <w:r w:rsidR="00896457" w:rsidRPr="00742E93">
        <w:rPr>
          <w:rFonts w:asciiTheme="minorHAnsi" w:hAnsiTheme="minorHAnsi" w:cstheme="minorHAnsi"/>
          <w:sz w:val="22"/>
          <w:szCs w:val="22"/>
        </w:rPr>
        <w:t>-</w:t>
      </w:r>
      <w:r w:rsidR="00235782" w:rsidRPr="00742E93">
        <w:rPr>
          <w:rFonts w:asciiTheme="minorHAnsi" w:hAnsiTheme="minorHAnsi" w:cstheme="minorHAnsi"/>
          <w:sz w:val="22"/>
          <w:szCs w:val="22"/>
        </w:rPr>
        <w:t>2</w:t>
      </w:r>
      <w:r w:rsidR="00CF1D0C" w:rsidRPr="00742E93">
        <w:rPr>
          <w:rFonts w:asciiTheme="minorHAnsi" w:hAnsiTheme="minorHAnsi" w:cstheme="minorHAnsi"/>
          <w:sz w:val="22"/>
          <w:szCs w:val="22"/>
        </w:rPr>
        <w:t>2</w:t>
      </w:r>
      <w:r w:rsidRPr="00BD79A9">
        <w:rPr>
          <w:rFonts w:asciiTheme="minorHAnsi" w:hAnsiTheme="minorHAnsi" w:cstheme="minorHAnsi"/>
          <w:sz w:val="22"/>
          <w:szCs w:val="22"/>
        </w:rPr>
        <w:t xml:space="preserve"> iki 202</w:t>
      </w:r>
      <w:r w:rsidR="008D5641" w:rsidRPr="00BD79A9">
        <w:rPr>
          <w:rFonts w:asciiTheme="minorHAnsi" w:hAnsiTheme="minorHAnsi" w:cstheme="minorHAnsi"/>
          <w:sz w:val="22"/>
          <w:szCs w:val="22"/>
        </w:rPr>
        <w:t>6</w:t>
      </w:r>
      <w:r w:rsidRPr="00BD79A9">
        <w:rPr>
          <w:rFonts w:asciiTheme="minorHAnsi" w:hAnsiTheme="minorHAnsi" w:cstheme="minorHAnsi"/>
          <w:sz w:val="22"/>
          <w:szCs w:val="22"/>
        </w:rPr>
        <w:t>-</w:t>
      </w:r>
      <w:r w:rsidR="00235782" w:rsidRPr="00BD79A9">
        <w:rPr>
          <w:rFonts w:asciiTheme="minorHAnsi" w:hAnsiTheme="minorHAnsi" w:cstheme="minorHAnsi"/>
          <w:sz w:val="22"/>
          <w:szCs w:val="22"/>
        </w:rPr>
        <w:t>12</w:t>
      </w:r>
      <w:r w:rsidRPr="00BD79A9">
        <w:rPr>
          <w:rFonts w:asciiTheme="minorHAnsi" w:hAnsiTheme="minorHAnsi" w:cstheme="minorHAnsi"/>
          <w:sz w:val="22"/>
          <w:szCs w:val="22"/>
        </w:rPr>
        <w:t>-</w:t>
      </w:r>
      <w:r w:rsidR="00235782">
        <w:rPr>
          <w:rFonts w:asciiTheme="minorHAnsi" w:hAnsiTheme="minorHAnsi" w:cstheme="minorHAnsi"/>
          <w:sz w:val="22"/>
          <w:szCs w:val="22"/>
        </w:rPr>
        <w:t>01</w:t>
      </w:r>
      <w:r w:rsidRPr="00202E1C">
        <w:rPr>
          <w:rFonts w:asciiTheme="minorHAnsi" w:hAnsiTheme="minorHAnsi" w:cstheme="minorHAnsi"/>
          <w:sz w:val="22"/>
          <w:szCs w:val="22"/>
        </w:rPr>
        <w:t xml:space="preserve"> (imtinai)</w:t>
      </w:r>
      <w:r w:rsidR="00F17D81" w:rsidRPr="00202E1C">
        <w:rPr>
          <w:rFonts w:asciiTheme="minorHAnsi" w:hAnsiTheme="minorHAnsi" w:cstheme="minorHAnsi"/>
          <w:sz w:val="22"/>
          <w:szCs w:val="22"/>
        </w:rPr>
        <w:t xml:space="preserve"> UAB „Infraplanas“ būstinėje (Inovacijų g. 3, </w:t>
      </w:r>
      <w:proofErr w:type="spellStart"/>
      <w:r w:rsidR="00F17D81" w:rsidRPr="00202E1C">
        <w:rPr>
          <w:rFonts w:asciiTheme="minorHAnsi" w:hAnsiTheme="minorHAnsi" w:cstheme="minorHAnsi"/>
          <w:sz w:val="22"/>
          <w:szCs w:val="22"/>
        </w:rPr>
        <w:t>Biruliškių</w:t>
      </w:r>
      <w:proofErr w:type="spellEnd"/>
      <w:r w:rsidR="00F17D81" w:rsidRPr="00202E1C">
        <w:rPr>
          <w:rFonts w:asciiTheme="minorHAnsi" w:hAnsiTheme="minorHAnsi" w:cstheme="minorHAnsi"/>
          <w:sz w:val="22"/>
          <w:szCs w:val="22"/>
        </w:rPr>
        <w:t xml:space="preserve"> k., Kauno r. sav., tel. Nr.+370</w:t>
      </w:r>
      <w:r w:rsidR="0041252B">
        <w:rPr>
          <w:rFonts w:asciiTheme="minorHAnsi" w:hAnsiTheme="minorHAnsi" w:cstheme="minorHAnsi"/>
          <w:sz w:val="22"/>
          <w:szCs w:val="22"/>
        </w:rPr>
        <w:t xml:space="preserve"> </w:t>
      </w:r>
      <w:r w:rsidR="00F17D81" w:rsidRPr="00202E1C">
        <w:rPr>
          <w:rFonts w:asciiTheme="minorHAnsi" w:hAnsiTheme="minorHAnsi" w:cstheme="minorHAnsi"/>
          <w:sz w:val="22"/>
          <w:szCs w:val="22"/>
        </w:rPr>
        <w:t>693 90 610), ir savivaldybėse (darbo dienomis, darbo valandomis):</w:t>
      </w:r>
    </w:p>
    <w:p w14:paraId="01987C83" w14:textId="6B535801" w:rsidR="00A017D5" w:rsidRPr="00202E1C" w:rsidRDefault="00850905" w:rsidP="0042783C">
      <w:pPr>
        <w:numPr>
          <w:ilvl w:val="0"/>
          <w:numId w:val="1"/>
        </w:numPr>
        <w:tabs>
          <w:tab w:val="clear" w:pos="720"/>
          <w:tab w:val="num" w:pos="851"/>
        </w:tabs>
        <w:spacing w:before="60"/>
        <w:ind w:left="426" w:hanging="142"/>
        <w:jc w:val="both"/>
        <w:rPr>
          <w:rFonts w:asciiTheme="minorHAnsi" w:hAnsiTheme="minorHAnsi" w:cstheme="minorHAnsi"/>
          <w:sz w:val="22"/>
          <w:szCs w:val="22"/>
        </w:rPr>
      </w:pPr>
      <w:r w:rsidRPr="00202E1C">
        <w:rPr>
          <w:rFonts w:asciiTheme="minorHAnsi" w:hAnsiTheme="minorHAnsi" w:cstheme="minorHAnsi"/>
          <w:sz w:val="22"/>
          <w:szCs w:val="22"/>
        </w:rPr>
        <w:t xml:space="preserve">Kretingos </w:t>
      </w:r>
      <w:r w:rsidR="00A017D5" w:rsidRPr="00202E1C">
        <w:rPr>
          <w:rFonts w:asciiTheme="minorHAnsi" w:hAnsiTheme="minorHAnsi" w:cstheme="minorHAnsi"/>
          <w:sz w:val="22"/>
          <w:szCs w:val="22"/>
        </w:rPr>
        <w:t>s</w:t>
      </w:r>
      <w:r w:rsidR="00D97C8D" w:rsidRPr="00202E1C">
        <w:rPr>
          <w:rFonts w:asciiTheme="minorHAnsi" w:hAnsiTheme="minorHAnsi" w:cstheme="minorHAnsi"/>
          <w:sz w:val="22"/>
          <w:szCs w:val="22"/>
        </w:rPr>
        <w:t>avivaldybės</w:t>
      </w:r>
      <w:r w:rsidR="00A017D5" w:rsidRPr="00202E1C">
        <w:rPr>
          <w:rFonts w:asciiTheme="minorHAnsi" w:hAnsiTheme="minorHAnsi" w:cstheme="minorHAnsi"/>
          <w:sz w:val="22"/>
          <w:szCs w:val="22"/>
        </w:rPr>
        <w:t xml:space="preserve"> administracinėse patalpose (</w:t>
      </w:r>
      <w:bookmarkStart w:id="6" w:name="_Hlk242690645"/>
      <w:r w:rsidRPr="00202E1C">
        <w:rPr>
          <w:rFonts w:asciiTheme="minorHAnsi" w:hAnsiTheme="minorHAnsi" w:cstheme="minorHAnsi"/>
          <w:sz w:val="22"/>
          <w:szCs w:val="22"/>
        </w:rPr>
        <w:t>Savanorių</w:t>
      </w:r>
      <w:r w:rsidR="007F30EF" w:rsidRPr="00202E1C">
        <w:rPr>
          <w:rFonts w:asciiTheme="minorHAnsi" w:hAnsiTheme="minorHAnsi" w:cstheme="minorHAnsi"/>
          <w:sz w:val="22"/>
          <w:szCs w:val="22"/>
        </w:rPr>
        <w:t xml:space="preserve"> g. </w:t>
      </w:r>
      <w:r w:rsidRPr="00202E1C">
        <w:rPr>
          <w:rFonts w:asciiTheme="minorHAnsi" w:hAnsiTheme="minorHAnsi" w:cstheme="minorHAnsi"/>
          <w:sz w:val="22"/>
          <w:szCs w:val="22"/>
        </w:rPr>
        <w:t>29A</w:t>
      </w:r>
      <w:r w:rsidR="007F30EF" w:rsidRPr="00202E1C">
        <w:rPr>
          <w:rFonts w:asciiTheme="minorHAnsi" w:hAnsiTheme="minorHAnsi" w:cstheme="minorHAnsi"/>
          <w:sz w:val="22"/>
          <w:szCs w:val="22"/>
        </w:rPr>
        <w:t>,</w:t>
      </w:r>
      <w:r w:rsidR="00D97C8D" w:rsidRPr="00202E1C">
        <w:rPr>
          <w:rFonts w:asciiTheme="minorHAnsi" w:hAnsiTheme="minorHAnsi" w:cstheme="minorHAnsi"/>
          <w:sz w:val="22"/>
          <w:szCs w:val="22"/>
        </w:rPr>
        <w:t xml:space="preserve"> </w:t>
      </w:r>
      <w:r w:rsidRPr="00202E1C">
        <w:rPr>
          <w:rFonts w:asciiTheme="minorHAnsi" w:hAnsiTheme="minorHAnsi" w:cstheme="minorHAnsi"/>
          <w:sz w:val="22"/>
          <w:szCs w:val="22"/>
        </w:rPr>
        <w:t>Kretinga</w:t>
      </w:r>
      <w:r w:rsidR="00A017D5" w:rsidRPr="00202E1C">
        <w:rPr>
          <w:rFonts w:asciiTheme="minorHAnsi" w:hAnsiTheme="minorHAnsi" w:cstheme="minorHAnsi"/>
          <w:sz w:val="22"/>
          <w:szCs w:val="22"/>
        </w:rPr>
        <w:t>, tel. Nr.+370</w:t>
      </w:r>
      <w:r w:rsidR="007F30EF" w:rsidRPr="00202E1C">
        <w:rPr>
          <w:rFonts w:asciiTheme="minorHAnsi" w:hAnsiTheme="minorHAnsi" w:cstheme="minorHAnsi"/>
          <w:sz w:val="22"/>
          <w:szCs w:val="22"/>
        </w:rPr>
        <w:t> </w:t>
      </w:r>
      <w:r w:rsidRPr="00202E1C">
        <w:rPr>
          <w:rFonts w:asciiTheme="minorHAnsi" w:hAnsiTheme="minorHAnsi" w:cstheme="minorHAnsi"/>
          <w:sz w:val="22"/>
          <w:szCs w:val="22"/>
        </w:rPr>
        <w:t>445</w:t>
      </w:r>
      <w:r w:rsidR="007F30EF" w:rsidRPr="00202E1C">
        <w:rPr>
          <w:rFonts w:asciiTheme="minorHAnsi" w:hAnsiTheme="minorHAnsi" w:cstheme="minorHAnsi"/>
          <w:sz w:val="22"/>
          <w:szCs w:val="22"/>
        </w:rPr>
        <w:t xml:space="preserve"> </w:t>
      </w:r>
      <w:r w:rsidRPr="00202E1C">
        <w:rPr>
          <w:rFonts w:asciiTheme="minorHAnsi" w:hAnsiTheme="minorHAnsi" w:cstheme="minorHAnsi"/>
          <w:sz w:val="22"/>
          <w:szCs w:val="22"/>
        </w:rPr>
        <w:t>51</w:t>
      </w:r>
      <w:r w:rsidR="00D97C8D" w:rsidRPr="00202E1C">
        <w:rPr>
          <w:rFonts w:asciiTheme="minorHAnsi" w:hAnsiTheme="minorHAnsi" w:cstheme="minorHAnsi"/>
          <w:sz w:val="22"/>
          <w:szCs w:val="22"/>
        </w:rPr>
        <w:t> </w:t>
      </w:r>
      <w:r w:rsidRPr="00202E1C">
        <w:rPr>
          <w:rFonts w:asciiTheme="minorHAnsi" w:hAnsiTheme="minorHAnsi" w:cstheme="minorHAnsi"/>
          <w:sz w:val="22"/>
          <w:szCs w:val="22"/>
        </w:rPr>
        <w:t>294</w:t>
      </w:r>
      <w:r w:rsidR="00D97C8D" w:rsidRPr="00202E1C">
        <w:rPr>
          <w:rFonts w:asciiTheme="minorHAnsi" w:hAnsiTheme="minorHAnsi" w:cstheme="minorHAnsi"/>
          <w:sz w:val="22"/>
          <w:szCs w:val="22"/>
        </w:rPr>
        <w:t xml:space="preserve"> el. p</w:t>
      </w:r>
      <w:r w:rsidR="00F83CD6" w:rsidRPr="00202E1C">
        <w:rPr>
          <w:rFonts w:asciiTheme="minorHAnsi" w:hAnsiTheme="minorHAnsi" w:cstheme="minorHAnsi"/>
          <w:sz w:val="22"/>
          <w:szCs w:val="22"/>
        </w:rPr>
        <w:t>.</w:t>
      </w:r>
      <w:r w:rsidR="00D97C8D" w:rsidRPr="00202E1C">
        <w:rPr>
          <w:rFonts w:asciiTheme="minorHAnsi" w:hAnsiTheme="minorHAnsi" w:cstheme="minorHAnsi"/>
          <w:sz w:val="22"/>
          <w:szCs w:val="22"/>
        </w:rPr>
        <w:t xml:space="preserve">: </w:t>
      </w:r>
      <w:bookmarkStart w:id="7" w:name="_Hlk232150310"/>
      <w:proofErr w:type="spellStart"/>
      <w:r w:rsidR="00D97C8D" w:rsidRPr="00202E1C">
        <w:rPr>
          <w:rFonts w:asciiTheme="minorHAnsi" w:hAnsiTheme="minorHAnsi" w:cstheme="minorHAnsi"/>
          <w:sz w:val="22"/>
          <w:szCs w:val="22"/>
        </w:rPr>
        <w:t>savivaldybe@kretinga.lt</w:t>
      </w:r>
      <w:bookmarkEnd w:id="7"/>
      <w:bookmarkEnd w:id="6"/>
      <w:proofErr w:type="spellEnd"/>
      <w:r w:rsidR="00D97C8D" w:rsidRPr="00202E1C">
        <w:rPr>
          <w:rFonts w:asciiTheme="minorHAnsi" w:hAnsiTheme="minorHAnsi" w:cstheme="minorHAnsi"/>
          <w:sz w:val="22"/>
          <w:szCs w:val="22"/>
        </w:rPr>
        <w:t>);</w:t>
      </w:r>
    </w:p>
    <w:p w14:paraId="0D97B1FA" w14:textId="7422B2F3" w:rsidR="00F17D81" w:rsidRPr="00202E1C" w:rsidRDefault="00F17D81" w:rsidP="0042783C">
      <w:pPr>
        <w:numPr>
          <w:ilvl w:val="0"/>
          <w:numId w:val="1"/>
        </w:numPr>
        <w:tabs>
          <w:tab w:val="clear" w:pos="720"/>
          <w:tab w:val="num" w:pos="851"/>
        </w:tabs>
        <w:spacing w:before="60"/>
        <w:ind w:left="426" w:hanging="142"/>
        <w:jc w:val="both"/>
        <w:rPr>
          <w:rFonts w:asciiTheme="minorHAnsi" w:hAnsiTheme="minorHAnsi" w:cstheme="minorHAnsi"/>
          <w:sz w:val="22"/>
          <w:szCs w:val="22"/>
        </w:rPr>
      </w:pPr>
      <w:r w:rsidRPr="00202E1C">
        <w:rPr>
          <w:rFonts w:asciiTheme="minorHAnsi" w:hAnsiTheme="minorHAnsi" w:cstheme="minorHAnsi"/>
          <w:sz w:val="22"/>
          <w:szCs w:val="22"/>
        </w:rPr>
        <w:t>Skuodo s</w:t>
      </w:r>
      <w:r w:rsidR="00D97C8D" w:rsidRPr="00202E1C">
        <w:rPr>
          <w:rFonts w:asciiTheme="minorHAnsi" w:hAnsiTheme="minorHAnsi" w:cstheme="minorHAnsi"/>
          <w:sz w:val="22"/>
          <w:szCs w:val="22"/>
        </w:rPr>
        <w:t>avivaldybės</w:t>
      </w:r>
      <w:r w:rsidRPr="00202E1C">
        <w:rPr>
          <w:rFonts w:asciiTheme="minorHAnsi" w:hAnsiTheme="minorHAnsi" w:cstheme="minorHAnsi"/>
          <w:sz w:val="22"/>
          <w:szCs w:val="22"/>
        </w:rPr>
        <w:t xml:space="preserve"> administracinėse patalpose</w:t>
      </w:r>
      <w:r w:rsidR="00D97C8D" w:rsidRPr="00202E1C">
        <w:rPr>
          <w:rFonts w:asciiTheme="minorHAnsi" w:hAnsiTheme="minorHAnsi" w:cstheme="minorHAnsi"/>
          <w:sz w:val="22"/>
          <w:szCs w:val="22"/>
        </w:rPr>
        <w:t xml:space="preserve"> (</w:t>
      </w:r>
      <w:bookmarkStart w:id="8" w:name="_Hlk232150689"/>
      <w:bookmarkStart w:id="9" w:name="_Hlk242693515"/>
      <w:r w:rsidR="00D97C8D" w:rsidRPr="00202E1C">
        <w:rPr>
          <w:rFonts w:asciiTheme="minorHAnsi" w:hAnsiTheme="minorHAnsi" w:cstheme="minorHAnsi"/>
          <w:sz w:val="22"/>
          <w:szCs w:val="22"/>
        </w:rPr>
        <w:t>Vilniaus g. 13, Skuodas</w:t>
      </w:r>
      <w:bookmarkEnd w:id="8"/>
      <w:r w:rsidR="00D97C8D" w:rsidRPr="00202E1C">
        <w:rPr>
          <w:rFonts w:asciiTheme="minorHAnsi" w:hAnsiTheme="minorHAnsi" w:cstheme="minorHAnsi"/>
          <w:sz w:val="22"/>
          <w:szCs w:val="22"/>
        </w:rPr>
        <w:t xml:space="preserve">, tel. Nr. </w:t>
      </w:r>
      <w:bookmarkStart w:id="10" w:name="_Hlk232150702"/>
      <w:r w:rsidR="00D97C8D" w:rsidRPr="00202E1C">
        <w:rPr>
          <w:rFonts w:asciiTheme="minorHAnsi" w:eastAsia="Calibri" w:hAnsiTheme="minorHAnsi" w:cstheme="minorHAnsi"/>
          <w:kern w:val="2"/>
          <w:sz w:val="22"/>
          <w:szCs w:val="22"/>
          <w14:ligatures w14:val="standardContextual"/>
        </w:rPr>
        <w:t>+370 440 73</w:t>
      </w:r>
      <w:r w:rsidR="00F83CD6" w:rsidRPr="00202E1C">
        <w:rPr>
          <w:rFonts w:asciiTheme="minorHAnsi" w:eastAsia="Calibri" w:hAnsiTheme="minorHAnsi" w:cstheme="minorHAnsi"/>
          <w:kern w:val="2"/>
          <w:sz w:val="22"/>
          <w:szCs w:val="22"/>
          <w14:ligatures w14:val="standardContextual"/>
        </w:rPr>
        <w:t xml:space="preserve"> </w:t>
      </w:r>
      <w:r w:rsidR="00D97C8D" w:rsidRPr="00202E1C">
        <w:rPr>
          <w:rFonts w:asciiTheme="minorHAnsi" w:eastAsia="Calibri" w:hAnsiTheme="minorHAnsi" w:cstheme="minorHAnsi"/>
          <w:kern w:val="2"/>
          <w:sz w:val="22"/>
          <w:szCs w:val="22"/>
          <w14:ligatures w14:val="standardContextual"/>
        </w:rPr>
        <w:t>932</w:t>
      </w:r>
      <w:bookmarkEnd w:id="10"/>
      <w:r w:rsidR="00D97C8D" w:rsidRPr="00202E1C">
        <w:rPr>
          <w:rFonts w:asciiTheme="minorHAnsi" w:eastAsia="Calibri" w:hAnsiTheme="minorHAnsi" w:cstheme="minorHAnsi"/>
          <w:kern w:val="2"/>
          <w:sz w:val="22"/>
          <w:szCs w:val="22"/>
          <w14:ligatures w14:val="standardContextual"/>
        </w:rPr>
        <w:t xml:space="preserve"> el. p</w:t>
      </w:r>
      <w:r w:rsidR="00F83CD6" w:rsidRPr="00202E1C">
        <w:rPr>
          <w:rFonts w:asciiTheme="minorHAnsi" w:eastAsia="Calibri" w:hAnsiTheme="minorHAnsi" w:cstheme="minorHAnsi"/>
          <w:kern w:val="2"/>
          <w:sz w:val="22"/>
          <w:szCs w:val="22"/>
          <w14:ligatures w14:val="standardContextual"/>
        </w:rPr>
        <w:t>.</w:t>
      </w:r>
      <w:r w:rsidR="00D97C8D" w:rsidRPr="00202E1C">
        <w:rPr>
          <w:rFonts w:asciiTheme="minorHAnsi" w:eastAsia="Calibri" w:hAnsiTheme="minorHAnsi" w:cstheme="minorHAnsi"/>
          <w:kern w:val="2"/>
          <w:sz w:val="22"/>
          <w:szCs w:val="22"/>
          <w14:ligatures w14:val="standardContextual"/>
        </w:rPr>
        <w:t xml:space="preserve">: </w:t>
      </w:r>
      <w:bookmarkStart w:id="11" w:name="_Hlk232150712"/>
      <w:r w:rsidR="00D97C8D" w:rsidRPr="00202E1C">
        <w:rPr>
          <w:rFonts w:asciiTheme="minorHAnsi" w:eastAsia="Calibri" w:hAnsiTheme="minorHAnsi" w:cstheme="minorHAnsi"/>
          <w:kern w:val="2"/>
          <w:sz w:val="22"/>
          <w:szCs w:val="22"/>
          <w14:ligatures w14:val="standardContextual"/>
        </w:rPr>
        <w:fldChar w:fldCharType="begin"/>
      </w:r>
      <w:r w:rsidR="00D97C8D" w:rsidRPr="00202E1C">
        <w:rPr>
          <w:rFonts w:asciiTheme="minorHAnsi" w:eastAsia="Calibri" w:hAnsiTheme="minorHAnsi" w:cstheme="minorHAnsi"/>
          <w:kern w:val="2"/>
          <w:sz w:val="22"/>
          <w:szCs w:val="22"/>
          <w14:ligatures w14:val="standardContextual"/>
        </w:rPr>
        <w:instrText xml:space="preserve"> HYPERLINK "mailto:savivaldybe@skuodas.lt" </w:instrText>
      </w:r>
      <w:r w:rsidR="00D97C8D" w:rsidRPr="00202E1C">
        <w:rPr>
          <w:rFonts w:asciiTheme="minorHAnsi" w:eastAsia="Calibri" w:hAnsiTheme="minorHAnsi" w:cstheme="minorHAnsi"/>
          <w:kern w:val="2"/>
          <w:sz w:val="22"/>
          <w:szCs w:val="22"/>
          <w14:ligatures w14:val="standardContextual"/>
        </w:rPr>
        <w:fldChar w:fldCharType="separate"/>
      </w:r>
      <w:r w:rsidR="00D97C8D" w:rsidRPr="00202E1C">
        <w:rPr>
          <w:rStyle w:val="Hyperlink"/>
          <w:rFonts w:asciiTheme="minorHAnsi" w:eastAsia="Calibri" w:hAnsiTheme="minorHAnsi" w:cstheme="minorHAnsi"/>
          <w:color w:val="auto"/>
          <w:kern w:val="2"/>
          <w:sz w:val="22"/>
          <w:szCs w:val="22"/>
          <w:u w:val="none"/>
          <w14:ligatures w14:val="standardContextual"/>
        </w:rPr>
        <w:t>savivaldybe@skuodas.lt</w:t>
      </w:r>
      <w:bookmarkEnd w:id="11"/>
      <w:r w:rsidR="00D97C8D" w:rsidRPr="00202E1C">
        <w:rPr>
          <w:rFonts w:asciiTheme="minorHAnsi" w:eastAsia="Calibri" w:hAnsiTheme="minorHAnsi" w:cstheme="minorHAnsi"/>
          <w:kern w:val="2"/>
          <w:sz w:val="22"/>
          <w:szCs w:val="22"/>
          <w14:ligatures w14:val="standardContextual"/>
        </w:rPr>
        <w:fldChar w:fldCharType="end"/>
      </w:r>
      <w:bookmarkEnd w:id="9"/>
      <w:r w:rsidR="00D97C8D" w:rsidRPr="00202E1C">
        <w:rPr>
          <w:rFonts w:asciiTheme="minorHAnsi" w:hAnsiTheme="minorHAnsi" w:cstheme="minorHAnsi"/>
          <w:sz w:val="22"/>
          <w:szCs w:val="22"/>
        </w:rPr>
        <w:t>);</w:t>
      </w:r>
    </w:p>
    <w:p w14:paraId="0C938A14" w14:textId="7763FECB" w:rsidR="00F83CD6" w:rsidRPr="00202E1C" w:rsidRDefault="00D97C8D" w:rsidP="0042783C">
      <w:pPr>
        <w:numPr>
          <w:ilvl w:val="0"/>
          <w:numId w:val="1"/>
        </w:numPr>
        <w:tabs>
          <w:tab w:val="clear" w:pos="720"/>
          <w:tab w:val="num" w:pos="851"/>
        </w:tabs>
        <w:spacing w:before="60"/>
        <w:ind w:left="426" w:hanging="142"/>
        <w:jc w:val="both"/>
        <w:rPr>
          <w:rFonts w:asciiTheme="minorHAnsi" w:eastAsia="Calibri" w:hAnsiTheme="minorHAnsi" w:cstheme="minorHAnsi"/>
          <w:kern w:val="2"/>
          <w:sz w:val="22"/>
          <w:szCs w:val="22"/>
          <w14:ligatures w14:val="standardContextual"/>
        </w:rPr>
      </w:pPr>
      <w:r w:rsidRPr="00202E1C">
        <w:rPr>
          <w:rFonts w:asciiTheme="minorHAnsi" w:hAnsiTheme="minorHAnsi" w:cstheme="minorHAnsi"/>
          <w:sz w:val="22"/>
          <w:szCs w:val="22"/>
        </w:rPr>
        <w:t>Mažeikių savivaldybės administracinėse patalpose (</w:t>
      </w:r>
      <w:bookmarkStart w:id="12" w:name="_Hlk232150659"/>
      <w:bookmarkStart w:id="13" w:name="_Hlk242695488"/>
      <w:r w:rsidRPr="00202E1C">
        <w:rPr>
          <w:rFonts w:asciiTheme="minorHAnsi" w:eastAsia="Calibri" w:hAnsiTheme="minorHAnsi" w:cstheme="minorHAnsi"/>
          <w:kern w:val="2"/>
          <w:sz w:val="22"/>
          <w:szCs w:val="22"/>
          <w14:ligatures w14:val="standardContextual"/>
        </w:rPr>
        <w:t>Laisvės g. 8, Mažeikiai</w:t>
      </w:r>
      <w:bookmarkEnd w:id="12"/>
      <w:r w:rsidR="00F83CD6" w:rsidRPr="00202E1C">
        <w:rPr>
          <w:rFonts w:asciiTheme="minorHAnsi" w:eastAsia="Calibri" w:hAnsiTheme="minorHAnsi" w:cstheme="minorHAnsi"/>
          <w:kern w:val="2"/>
          <w:sz w:val="22"/>
          <w:szCs w:val="22"/>
          <w14:ligatures w14:val="standardContextual"/>
        </w:rPr>
        <w:t xml:space="preserve">, tel. Nr. </w:t>
      </w:r>
      <w:bookmarkStart w:id="14" w:name="_Hlk232150668"/>
      <w:r w:rsidR="00F83CD6" w:rsidRPr="00202E1C">
        <w:rPr>
          <w:rFonts w:asciiTheme="minorHAnsi" w:eastAsia="Calibri" w:hAnsiTheme="minorHAnsi" w:cstheme="minorHAnsi"/>
          <w:kern w:val="2"/>
          <w:sz w:val="22"/>
          <w:szCs w:val="22"/>
          <w14:ligatures w14:val="standardContextual"/>
        </w:rPr>
        <w:t>+370 443 98 200</w:t>
      </w:r>
      <w:bookmarkEnd w:id="14"/>
      <w:r w:rsidR="00F83CD6" w:rsidRPr="00202E1C">
        <w:rPr>
          <w:rFonts w:asciiTheme="minorHAnsi" w:eastAsia="Calibri" w:hAnsiTheme="minorHAnsi" w:cstheme="minorHAnsi"/>
          <w:kern w:val="2"/>
          <w:sz w:val="22"/>
          <w:szCs w:val="22"/>
          <w14:ligatures w14:val="standardContextual"/>
        </w:rPr>
        <w:t xml:space="preserve"> el. p.: </w:t>
      </w:r>
      <w:bookmarkStart w:id="15" w:name="_Hlk232150677"/>
      <w:r w:rsidR="00857B00" w:rsidRPr="00202E1C">
        <w:rPr>
          <w:rFonts w:asciiTheme="minorHAnsi" w:eastAsia="Calibri" w:hAnsiTheme="minorHAnsi" w:cstheme="minorHAnsi"/>
          <w:kern w:val="2"/>
          <w:sz w:val="22"/>
          <w:szCs w:val="22"/>
          <w14:ligatures w14:val="standardContextual"/>
        </w:rPr>
        <w:fldChar w:fldCharType="begin"/>
      </w:r>
      <w:r w:rsidR="00857B00" w:rsidRPr="00202E1C">
        <w:rPr>
          <w:rFonts w:asciiTheme="minorHAnsi" w:eastAsia="Calibri" w:hAnsiTheme="minorHAnsi" w:cstheme="minorHAnsi"/>
          <w:kern w:val="2"/>
          <w:sz w:val="22"/>
          <w:szCs w:val="22"/>
          <w14:ligatures w14:val="standardContextual"/>
        </w:rPr>
        <w:instrText xml:space="preserve"> HYPERLINK "mailto:savivaldybe@mazeikiai.lt" </w:instrText>
      </w:r>
      <w:r w:rsidR="00857B00" w:rsidRPr="00202E1C">
        <w:rPr>
          <w:rFonts w:asciiTheme="minorHAnsi" w:eastAsia="Calibri" w:hAnsiTheme="minorHAnsi" w:cstheme="minorHAnsi"/>
          <w:kern w:val="2"/>
          <w:sz w:val="22"/>
          <w:szCs w:val="22"/>
          <w14:ligatures w14:val="standardContextual"/>
        </w:rPr>
        <w:fldChar w:fldCharType="separate"/>
      </w:r>
      <w:r w:rsidR="00857B00" w:rsidRPr="00202E1C">
        <w:rPr>
          <w:rStyle w:val="Hyperlink"/>
          <w:rFonts w:asciiTheme="minorHAnsi" w:eastAsia="Calibri" w:hAnsiTheme="minorHAnsi" w:cstheme="minorHAnsi"/>
          <w:color w:val="auto"/>
          <w:kern w:val="2"/>
          <w:sz w:val="22"/>
          <w:szCs w:val="22"/>
          <w:u w:val="none"/>
          <w14:ligatures w14:val="standardContextual"/>
        </w:rPr>
        <w:t>savivaldybe@mazeikiai.lt</w:t>
      </w:r>
      <w:bookmarkEnd w:id="15"/>
      <w:r w:rsidR="00857B00" w:rsidRPr="00202E1C">
        <w:rPr>
          <w:rFonts w:asciiTheme="minorHAnsi" w:eastAsia="Calibri" w:hAnsiTheme="minorHAnsi" w:cstheme="minorHAnsi"/>
          <w:kern w:val="2"/>
          <w:sz w:val="22"/>
          <w:szCs w:val="22"/>
          <w14:ligatures w14:val="standardContextual"/>
        </w:rPr>
        <w:fldChar w:fldCharType="end"/>
      </w:r>
      <w:bookmarkEnd w:id="13"/>
      <w:r w:rsidR="00857B00" w:rsidRPr="00202E1C">
        <w:rPr>
          <w:rFonts w:asciiTheme="minorHAnsi" w:eastAsia="Calibri" w:hAnsiTheme="minorHAnsi" w:cstheme="minorHAnsi"/>
          <w:kern w:val="2"/>
          <w:sz w:val="22"/>
          <w:szCs w:val="22"/>
          <w14:ligatures w14:val="standardContextual"/>
        </w:rPr>
        <w:t xml:space="preserve">) </w:t>
      </w:r>
      <w:r w:rsidR="00F83CD6" w:rsidRPr="00202E1C">
        <w:rPr>
          <w:rFonts w:asciiTheme="minorHAnsi" w:eastAsia="Calibri" w:hAnsiTheme="minorHAnsi" w:cstheme="minorHAnsi"/>
          <w:kern w:val="2"/>
          <w:sz w:val="22"/>
          <w:szCs w:val="22"/>
          <w14:ligatures w14:val="standardContextual"/>
        </w:rPr>
        <w:t>;</w:t>
      </w:r>
    </w:p>
    <w:p w14:paraId="63A90DC0" w14:textId="5232A942" w:rsidR="00296E01" w:rsidRPr="00202E1C" w:rsidRDefault="00F83CD6" w:rsidP="0042783C">
      <w:pPr>
        <w:numPr>
          <w:ilvl w:val="0"/>
          <w:numId w:val="1"/>
        </w:numPr>
        <w:tabs>
          <w:tab w:val="clear" w:pos="720"/>
          <w:tab w:val="num" w:pos="851"/>
        </w:tabs>
        <w:spacing w:before="60"/>
        <w:ind w:left="426" w:hanging="142"/>
        <w:jc w:val="both"/>
        <w:rPr>
          <w:rFonts w:asciiTheme="minorHAnsi" w:hAnsiTheme="minorHAnsi" w:cstheme="minorHAnsi"/>
          <w:sz w:val="22"/>
          <w:szCs w:val="22"/>
        </w:rPr>
      </w:pPr>
      <w:r w:rsidRPr="00202E1C">
        <w:rPr>
          <w:rFonts w:asciiTheme="minorHAnsi" w:hAnsiTheme="minorHAnsi" w:cstheme="minorHAnsi"/>
          <w:sz w:val="22"/>
          <w:szCs w:val="22"/>
        </w:rPr>
        <w:t>Akmenės savivaldybės administracinėse patalpose (</w:t>
      </w:r>
      <w:bookmarkStart w:id="16" w:name="_Hlk232150619"/>
      <w:bookmarkStart w:id="17" w:name="_Hlk242696617"/>
      <w:r w:rsidRPr="00202E1C">
        <w:rPr>
          <w:rFonts w:asciiTheme="minorHAnsi" w:eastAsia="Calibri" w:hAnsiTheme="minorHAnsi" w:cstheme="minorHAnsi"/>
          <w:kern w:val="2"/>
          <w:sz w:val="22"/>
          <w:szCs w:val="22"/>
          <w14:ligatures w14:val="standardContextual"/>
        </w:rPr>
        <w:t>L.</w:t>
      </w:r>
      <w:r w:rsidR="00296E01" w:rsidRPr="00202E1C">
        <w:rPr>
          <w:rFonts w:asciiTheme="minorHAnsi" w:eastAsia="Calibri" w:hAnsiTheme="minorHAnsi" w:cstheme="minorHAnsi"/>
          <w:kern w:val="2"/>
          <w:sz w:val="22"/>
          <w:szCs w:val="22"/>
          <w14:ligatures w14:val="standardContextual"/>
        </w:rPr>
        <w:t xml:space="preserve"> </w:t>
      </w:r>
      <w:r w:rsidRPr="00202E1C">
        <w:rPr>
          <w:rFonts w:asciiTheme="minorHAnsi" w:eastAsia="Calibri" w:hAnsiTheme="minorHAnsi" w:cstheme="minorHAnsi"/>
          <w:kern w:val="2"/>
          <w:sz w:val="22"/>
          <w:szCs w:val="22"/>
          <w14:ligatures w14:val="standardContextual"/>
        </w:rPr>
        <w:t>Petravičiaus a.2, Naujoji Akmenė</w:t>
      </w:r>
      <w:bookmarkEnd w:id="16"/>
      <w:r w:rsidRPr="00202E1C">
        <w:rPr>
          <w:rFonts w:asciiTheme="minorHAnsi" w:eastAsia="Calibri" w:hAnsiTheme="minorHAnsi" w:cstheme="minorHAnsi"/>
          <w:kern w:val="2"/>
          <w:sz w:val="22"/>
          <w:szCs w:val="22"/>
          <w14:ligatures w14:val="standardContextual"/>
        </w:rPr>
        <w:t xml:space="preserve">, tel. Nr. </w:t>
      </w:r>
      <w:bookmarkStart w:id="18" w:name="_Hlk232150636"/>
      <w:r w:rsidRPr="00202E1C">
        <w:rPr>
          <w:rFonts w:asciiTheme="minorHAnsi" w:eastAsia="Calibri" w:hAnsiTheme="minorHAnsi" w:cstheme="minorHAnsi"/>
          <w:kern w:val="2"/>
          <w:sz w:val="22"/>
          <w:szCs w:val="22"/>
          <w14:ligatures w14:val="standardContextual"/>
        </w:rPr>
        <w:t>+370 425 57 133</w:t>
      </w:r>
      <w:bookmarkEnd w:id="18"/>
      <w:r w:rsidRPr="00202E1C">
        <w:rPr>
          <w:rFonts w:asciiTheme="minorHAnsi" w:eastAsia="Calibri" w:hAnsiTheme="minorHAnsi" w:cstheme="minorHAnsi"/>
          <w:kern w:val="2"/>
          <w:sz w:val="22"/>
          <w:szCs w:val="22"/>
          <w14:ligatures w14:val="standardContextual"/>
        </w:rPr>
        <w:t xml:space="preserve"> el. p. </w:t>
      </w:r>
      <w:bookmarkStart w:id="19" w:name="_Hlk232150645"/>
      <w:r w:rsidRPr="00202E1C">
        <w:rPr>
          <w:rFonts w:asciiTheme="minorHAnsi" w:eastAsia="Calibri" w:hAnsiTheme="minorHAnsi" w:cstheme="minorHAnsi"/>
          <w:kern w:val="2"/>
          <w:sz w:val="22"/>
          <w:szCs w:val="22"/>
          <w14:ligatures w14:val="standardContextual"/>
        </w:rPr>
        <w:fldChar w:fldCharType="begin"/>
      </w:r>
      <w:r w:rsidRPr="00202E1C">
        <w:rPr>
          <w:rFonts w:asciiTheme="minorHAnsi" w:eastAsia="Calibri" w:hAnsiTheme="minorHAnsi" w:cstheme="minorHAnsi"/>
          <w:kern w:val="2"/>
          <w:sz w:val="22"/>
          <w:szCs w:val="22"/>
          <w14:ligatures w14:val="standardContextual"/>
        </w:rPr>
        <w:instrText xml:space="preserve"> HYPERLINK "mailto:info@akmene.lt" </w:instrText>
      </w:r>
      <w:r w:rsidRPr="00202E1C">
        <w:rPr>
          <w:rFonts w:asciiTheme="minorHAnsi" w:eastAsia="Calibri" w:hAnsiTheme="minorHAnsi" w:cstheme="minorHAnsi"/>
          <w:kern w:val="2"/>
          <w:sz w:val="22"/>
          <w:szCs w:val="22"/>
          <w14:ligatures w14:val="standardContextual"/>
        </w:rPr>
        <w:fldChar w:fldCharType="separate"/>
      </w:r>
      <w:r w:rsidRPr="00202E1C">
        <w:rPr>
          <w:rStyle w:val="Hyperlink"/>
          <w:rFonts w:asciiTheme="minorHAnsi" w:eastAsia="Calibri" w:hAnsiTheme="minorHAnsi" w:cstheme="minorHAnsi"/>
          <w:color w:val="auto"/>
          <w:kern w:val="2"/>
          <w:sz w:val="22"/>
          <w:szCs w:val="22"/>
          <w:u w:val="none"/>
          <w14:ligatures w14:val="standardContextual"/>
        </w:rPr>
        <w:t>info@akmene.lt</w:t>
      </w:r>
      <w:bookmarkEnd w:id="19"/>
      <w:r w:rsidRPr="00202E1C">
        <w:rPr>
          <w:rFonts w:asciiTheme="minorHAnsi" w:eastAsia="Calibri" w:hAnsiTheme="minorHAnsi" w:cstheme="minorHAnsi"/>
          <w:kern w:val="2"/>
          <w:sz w:val="22"/>
          <w:szCs w:val="22"/>
          <w14:ligatures w14:val="standardContextual"/>
        </w:rPr>
        <w:fldChar w:fldCharType="end"/>
      </w:r>
      <w:bookmarkEnd w:id="17"/>
      <w:r w:rsidRPr="00202E1C">
        <w:rPr>
          <w:rFonts w:asciiTheme="minorHAnsi" w:hAnsiTheme="minorHAnsi" w:cstheme="minorHAnsi"/>
          <w:sz w:val="22"/>
          <w:szCs w:val="22"/>
        </w:rPr>
        <w:t>);</w:t>
      </w:r>
    </w:p>
    <w:p w14:paraId="4BA430CB" w14:textId="7C941806" w:rsidR="00296E01" w:rsidRPr="00202E1C" w:rsidRDefault="00F83CD6" w:rsidP="0042783C">
      <w:pPr>
        <w:numPr>
          <w:ilvl w:val="0"/>
          <w:numId w:val="1"/>
        </w:numPr>
        <w:tabs>
          <w:tab w:val="clear" w:pos="720"/>
          <w:tab w:val="num" w:pos="851"/>
        </w:tabs>
        <w:spacing w:before="60"/>
        <w:ind w:left="426" w:hanging="142"/>
        <w:jc w:val="both"/>
        <w:rPr>
          <w:rFonts w:asciiTheme="minorHAnsi" w:hAnsiTheme="minorHAnsi" w:cstheme="minorHAnsi"/>
          <w:sz w:val="22"/>
          <w:szCs w:val="22"/>
        </w:rPr>
      </w:pPr>
      <w:r w:rsidRPr="00202E1C">
        <w:rPr>
          <w:rFonts w:asciiTheme="minorHAnsi" w:hAnsiTheme="minorHAnsi" w:cstheme="minorHAnsi"/>
          <w:sz w:val="22"/>
          <w:szCs w:val="22"/>
        </w:rPr>
        <w:t xml:space="preserve">Joniškio </w:t>
      </w:r>
      <w:r w:rsidR="00296E01" w:rsidRPr="00202E1C">
        <w:rPr>
          <w:rFonts w:asciiTheme="minorHAnsi" w:hAnsiTheme="minorHAnsi" w:cstheme="minorHAnsi"/>
          <w:sz w:val="22"/>
          <w:szCs w:val="22"/>
        </w:rPr>
        <w:t>savivaldybės administracinėse patalpose (</w:t>
      </w:r>
      <w:bookmarkStart w:id="20" w:name="_Hlk232150572"/>
      <w:bookmarkStart w:id="21" w:name="_Hlk242698180"/>
      <w:r w:rsidR="00296E01" w:rsidRPr="00202E1C">
        <w:rPr>
          <w:rFonts w:asciiTheme="minorHAnsi" w:eastAsia="Calibri" w:hAnsiTheme="minorHAnsi" w:cstheme="minorHAnsi"/>
          <w:kern w:val="2"/>
          <w:sz w:val="22"/>
          <w:szCs w:val="22"/>
          <w14:ligatures w14:val="standardContextual"/>
        </w:rPr>
        <w:t>Livonijos g. 4-1, Joniškis</w:t>
      </w:r>
      <w:bookmarkEnd w:id="20"/>
      <w:r w:rsidR="00296E01" w:rsidRPr="00202E1C">
        <w:rPr>
          <w:rFonts w:asciiTheme="minorHAnsi" w:eastAsia="Calibri" w:hAnsiTheme="minorHAnsi" w:cstheme="minorHAnsi"/>
          <w:kern w:val="2"/>
          <w:sz w:val="22"/>
          <w:szCs w:val="22"/>
          <w14:ligatures w14:val="standardContextual"/>
        </w:rPr>
        <w:t xml:space="preserve">, tel. Nr. </w:t>
      </w:r>
      <w:bookmarkStart w:id="22" w:name="_Hlk232150590"/>
      <w:r w:rsidR="00296E01" w:rsidRPr="00202E1C">
        <w:rPr>
          <w:rFonts w:asciiTheme="minorHAnsi" w:eastAsia="Calibri" w:hAnsiTheme="minorHAnsi" w:cstheme="minorHAnsi"/>
          <w:kern w:val="2"/>
          <w:sz w:val="22"/>
          <w:szCs w:val="22"/>
          <w14:ligatures w14:val="standardContextual"/>
        </w:rPr>
        <w:t>+370 426 69 140</w:t>
      </w:r>
      <w:bookmarkEnd w:id="22"/>
      <w:r w:rsidR="00296E01" w:rsidRPr="00202E1C">
        <w:rPr>
          <w:rFonts w:asciiTheme="minorHAnsi" w:eastAsia="Calibri" w:hAnsiTheme="minorHAnsi" w:cstheme="minorHAnsi"/>
          <w:kern w:val="2"/>
          <w:sz w:val="22"/>
          <w:szCs w:val="22"/>
          <w14:ligatures w14:val="standardContextual"/>
        </w:rPr>
        <w:t xml:space="preserve"> el. p. </w:t>
      </w:r>
      <w:bookmarkStart w:id="23" w:name="_Hlk232150601"/>
      <w:proofErr w:type="spellStart"/>
      <w:r w:rsidR="00296E01" w:rsidRPr="00202E1C">
        <w:rPr>
          <w:rFonts w:asciiTheme="minorHAnsi" w:eastAsia="Calibri" w:hAnsiTheme="minorHAnsi" w:cstheme="minorHAnsi"/>
          <w:kern w:val="2"/>
          <w:sz w:val="22"/>
          <w:szCs w:val="22"/>
          <w14:ligatures w14:val="standardContextual"/>
        </w:rPr>
        <w:t>savivaldybe@joniskis.lt</w:t>
      </w:r>
      <w:bookmarkEnd w:id="23"/>
      <w:bookmarkEnd w:id="21"/>
      <w:proofErr w:type="spellEnd"/>
      <w:r w:rsidR="00296E01" w:rsidRPr="00202E1C">
        <w:rPr>
          <w:rFonts w:asciiTheme="minorHAnsi" w:eastAsia="Calibri" w:hAnsiTheme="minorHAnsi" w:cstheme="minorHAnsi"/>
          <w:kern w:val="2"/>
          <w:sz w:val="22"/>
          <w:szCs w:val="22"/>
          <w14:ligatures w14:val="standardContextual"/>
        </w:rPr>
        <w:t>);</w:t>
      </w:r>
    </w:p>
    <w:p w14:paraId="3B4B4C2B" w14:textId="586A9038" w:rsidR="00296E01" w:rsidRPr="00202E1C" w:rsidRDefault="00296E01" w:rsidP="0042783C">
      <w:pPr>
        <w:numPr>
          <w:ilvl w:val="0"/>
          <w:numId w:val="1"/>
        </w:numPr>
        <w:tabs>
          <w:tab w:val="clear" w:pos="720"/>
          <w:tab w:val="num" w:pos="851"/>
        </w:tabs>
        <w:spacing w:before="60"/>
        <w:ind w:left="426" w:hanging="142"/>
        <w:jc w:val="both"/>
        <w:rPr>
          <w:rFonts w:asciiTheme="minorHAnsi" w:hAnsiTheme="minorHAnsi" w:cstheme="minorHAnsi"/>
          <w:sz w:val="22"/>
          <w:szCs w:val="22"/>
        </w:rPr>
      </w:pPr>
      <w:r w:rsidRPr="00202E1C">
        <w:rPr>
          <w:rFonts w:asciiTheme="minorHAnsi" w:hAnsiTheme="minorHAnsi" w:cstheme="minorHAnsi"/>
          <w:sz w:val="22"/>
          <w:szCs w:val="22"/>
        </w:rPr>
        <w:t>Pakruojo savivaldybės administracinėse patalpose (</w:t>
      </w:r>
      <w:bookmarkStart w:id="24" w:name="_Hlk232150532"/>
      <w:bookmarkStart w:id="25" w:name="_Hlk242704408"/>
      <w:r w:rsidRPr="00202E1C">
        <w:rPr>
          <w:rFonts w:asciiTheme="minorHAnsi" w:eastAsia="Calibri" w:hAnsiTheme="minorHAnsi" w:cstheme="minorHAnsi"/>
          <w:kern w:val="2"/>
          <w:sz w:val="22"/>
          <w:szCs w:val="22"/>
          <w14:ligatures w14:val="standardContextual"/>
        </w:rPr>
        <w:t>Kęstučio g. 4, Pakruojis</w:t>
      </w:r>
      <w:bookmarkEnd w:id="24"/>
      <w:r w:rsidRPr="00202E1C">
        <w:rPr>
          <w:rFonts w:asciiTheme="minorHAnsi" w:eastAsia="Calibri" w:hAnsiTheme="minorHAnsi" w:cstheme="minorHAnsi"/>
          <w:kern w:val="2"/>
          <w:sz w:val="22"/>
          <w:szCs w:val="22"/>
          <w14:ligatures w14:val="standardContextual"/>
        </w:rPr>
        <w:t xml:space="preserve">, tel. Nr. </w:t>
      </w:r>
      <w:bookmarkStart w:id="26" w:name="_Hlk232150543"/>
      <w:r w:rsidRPr="00202E1C">
        <w:rPr>
          <w:rFonts w:asciiTheme="minorHAnsi" w:eastAsia="Calibri" w:hAnsiTheme="minorHAnsi" w:cstheme="minorHAnsi"/>
          <w:kern w:val="2"/>
          <w:sz w:val="22"/>
          <w:szCs w:val="22"/>
          <w14:ligatures w14:val="standardContextual"/>
        </w:rPr>
        <w:t>+370 421 69 090</w:t>
      </w:r>
      <w:bookmarkEnd w:id="26"/>
      <w:r w:rsidRPr="00202E1C">
        <w:rPr>
          <w:rFonts w:asciiTheme="minorHAnsi" w:eastAsia="Calibri" w:hAnsiTheme="minorHAnsi" w:cstheme="minorHAnsi"/>
          <w:kern w:val="2"/>
          <w:sz w:val="22"/>
          <w:szCs w:val="22"/>
          <w14:ligatures w14:val="standardContextual"/>
        </w:rPr>
        <w:t xml:space="preserve"> el. p. </w:t>
      </w:r>
      <w:bookmarkStart w:id="27" w:name="_Hlk232150555"/>
      <w:r w:rsidRPr="00202E1C">
        <w:rPr>
          <w:rFonts w:asciiTheme="minorHAnsi" w:eastAsia="Calibri" w:hAnsiTheme="minorHAnsi" w:cstheme="minorHAnsi"/>
          <w:kern w:val="2"/>
          <w:sz w:val="22"/>
          <w:szCs w:val="22"/>
          <w14:ligatures w14:val="standardContextual"/>
        </w:rPr>
        <w:fldChar w:fldCharType="begin"/>
      </w:r>
      <w:r w:rsidRPr="00202E1C">
        <w:rPr>
          <w:rFonts w:asciiTheme="minorHAnsi" w:eastAsia="Calibri" w:hAnsiTheme="minorHAnsi" w:cstheme="minorHAnsi"/>
          <w:kern w:val="2"/>
          <w:sz w:val="22"/>
          <w:szCs w:val="22"/>
          <w14:ligatures w14:val="standardContextual"/>
        </w:rPr>
        <w:instrText xml:space="preserve"> HYPERLINK "mailto:savivaldybe@pakruojis.lt" </w:instrText>
      </w:r>
      <w:r w:rsidRPr="00202E1C">
        <w:rPr>
          <w:rFonts w:asciiTheme="minorHAnsi" w:eastAsia="Calibri" w:hAnsiTheme="minorHAnsi" w:cstheme="minorHAnsi"/>
          <w:kern w:val="2"/>
          <w:sz w:val="22"/>
          <w:szCs w:val="22"/>
          <w14:ligatures w14:val="standardContextual"/>
        </w:rPr>
        <w:fldChar w:fldCharType="separate"/>
      </w:r>
      <w:r w:rsidRPr="00202E1C">
        <w:rPr>
          <w:rStyle w:val="Hyperlink"/>
          <w:rFonts w:asciiTheme="minorHAnsi" w:eastAsia="Calibri" w:hAnsiTheme="minorHAnsi" w:cstheme="minorHAnsi"/>
          <w:color w:val="auto"/>
          <w:kern w:val="2"/>
          <w:sz w:val="22"/>
          <w:szCs w:val="22"/>
          <w:u w:val="none"/>
          <w14:ligatures w14:val="standardContextual"/>
        </w:rPr>
        <w:t>savivaldybe@pakruojis.lt</w:t>
      </w:r>
      <w:bookmarkEnd w:id="27"/>
      <w:r w:rsidRPr="00202E1C">
        <w:rPr>
          <w:rFonts w:asciiTheme="minorHAnsi" w:eastAsia="Calibri" w:hAnsiTheme="minorHAnsi" w:cstheme="minorHAnsi"/>
          <w:kern w:val="2"/>
          <w:sz w:val="22"/>
          <w:szCs w:val="22"/>
          <w14:ligatures w14:val="standardContextual"/>
        </w:rPr>
        <w:fldChar w:fldCharType="end"/>
      </w:r>
      <w:bookmarkEnd w:id="25"/>
      <w:r w:rsidRPr="00202E1C">
        <w:rPr>
          <w:rFonts w:asciiTheme="minorHAnsi" w:hAnsiTheme="minorHAnsi" w:cstheme="minorHAnsi"/>
          <w:sz w:val="22"/>
          <w:szCs w:val="22"/>
        </w:rPr>
        <w:t>);</w:t>
      </w:r>
    </w:p>
    <w:p w14:paraId="2E25BC56" w14:textId="2DB50421" w:rsidR="00296E01" w:rsidRPr="00263674" w:rsidRDefault="00296E01" w:rsidP="00263674">
      <w:pPr>
        <w:numPr>
          <w:ilvl w:val="0"/>
          <w:numId w:val="1"/>
        </w:numPr>
        <w:tabs>
          <w:tab w:val="clear" w:pos="720"/>
          <w:tab w:val="num" w:pos="851"/>
        </w:tabs>
        <w:spacing w:before="60" w:after="120"/>
        <w:ind w:left="426" w:hanging="142"/>
        <w:jc w:val="both"/>
        <w:rPr>
          <w:rFonts w:asciiTheme="minorHAnsi" w:hAnsiTheme="minorHAnsi" w:cstheme="minorHAnsi"/>
          <w:sz w:val="22"/>
          <w:szCs w:val="22"/>
        </w:rPr>
      </w:pPr>
      <w:r w:rsidRPr="00202E1C">
        <w:rPr>
          <w:rFonts w:asciiTheme="minorHAnsi" w:hAnsiTheme="minorHAnsi" w:cstheme="minorHAnsi"/>
          <w:sz w:val="22"/>
          <w:szCs w:val="22"/>
        </w:rPr>
        <w:t>Panevėžio savivaldybės administracinėse patalpose (</w:t>
      </w:r>
      <w:bookmarkStart w:id="28" w:name="_Hlk232150495"/>
      <w:bookmarkStart w:id="29" w:name="_Hlk242707216"/>
      <w:r w:rsidRPr="00202E1C">
        <w:rPr>
          <w:rFonts w:asciiTheme="minorHAnsi" w:eastAsia="Calibri" w:hAnsiTheme="minorHAnsi" w:cstheme="minorHAnsi"/>
          <w:kern w:val="2"/>
          <w:sz w:val="22"/>
          <w:szCs w:val="22"/>
          <w14:ligatures w14:val="standardContextual"/>
        </w:rPr>
        <w:t>Vasario 16-osios g. 27, Panevėžys</w:t>
      </w:r>
      <w:bookmarkEnd w:id="28"/>
      <w:r w:rsidRPr="00202E1C">
        <w:rPr>
          <w:rFonts w:asciiTheme="minorHAnsi" w:eastAsia="Calibri" w:hAnsiTheme="minorHAnsi" w:cstheme="minorHAnsi"/>
          <w:kern w:val="2"/>
          <w:sz w:val="22"/>
          <w:szCs w:val="22"/>
          <w14:ligatures w14:val="standardContextual"/>
        </w:rPr>
        <w:t xml:space="preserve">, tel. Nr. </w:t>
      </w:r>
      <w:bookmarkStart w:id="30" w:name="_Hlk232150507"/>
      <w:r w:rsidRPr="00202E1C">
        <w:rPr>
          <w:rFonts w:asciiTheme="minorHAnsi" w:eastAsia="Calibri" w:hAnsiTheme="minorHAnsi" w:cstheme="minorHAnsi"/>
          <w:kern w:val="2"/>
          <w:sz w:val="22"/>
          <w:szCs w:val="22"/>
          <w14:ligatures w14:val="standardContextual"/>
        </w:rPr>
        <w:t>+370 45 58 29 46</w:t>
      </w:r>
      <w:bookmarkEnd w:id="30"/>
      <w:r w:rsidRPr="00202E1C">
        <w:rPr>
          <w:rFonts w:asciiTheme="minorHAnsi" w:eastAsia="Calibri" w:hAnsiTheme="minorHAnsi" w:cstheme="minorHAnsi"/>
          <w:kern w:val="2"/>
          <w:sz w:val="22"/>
          <w:szCs w:val="22"/>
          <w14:ligatures w14:val="standardContextual"/>
        </w:rPr>
        <w:t xml:space="preserve"> el. p. </w:t>
      </w:r>
      <w:bookmarkStart w:id="31" w:name="_Hlk232150519"/>
      <w:r w:rsidRPr="00202E1C">
        <w:rPr>
          <w:rFonts w:asciiTheme="minorHAnsi" w:eastAsia="Calibri" w:hAnsiTheme="minorHAnsi" w:cstheme="minorHAnsi"/>
          <w:kern w:val="2"/>
          <w:sz w:val="22"/>
          <w:szCs w:val="22"/>
          <w14:ligatures w14:val="standardContextual"/>
        </w:rPr>
        <w:fldChar w:fldCharType="begin"/>
      </w:r>
      <w:r w:rsidRPr="00202E1C">
        <w:rPr>
          <w:rFonts w:asciiTheme="minorHAnsi" w:eastAsia="Calibri" w:hAnsiTheme="minorHAnsi" w:cstheme="minorHAnsi"/>
          <w:kern w:val="2"/>
          <w:sz w:val="22"/>
          <w:szCs w:val="22"/>
          <w14:ligatures w14:val="standardContextual"/>
        </w:rPr>
        <w:instrText xml:space="preserve"> HYPERLINK "mailto:savivaldybe@panrs.lt" </w:instrText>
      </w:r>
      <w:r w:rsidRPr="00202E1C">
        <w:rPr>
          <w:rFonts w:asciiTheme="minorHAnsi" w:eastAsia="Calibri" w:hAnsiTheme="minorHAnsi" w:cstheme="minorHAnsi"/>
          <w:kern w:val="2"/>
          <w:sz w:val="22"/>
          <w:szCs w:val="22"/>
          <w14:ligatures w14:val="standardContextual"/>
        </w:rPr>
        <w:fldChar w:fldCharType="separate"/>
      </w:r>
      <w:r w:rsidRPr="00202E1C">
        <w:rPr>
          <w:rStyle w:val="Hyperlink"/>
          <w:rFonts w:asciiTheme="minorHAnsi" w:eastAsia="Calibri" w:hAnsiTheme="minorHAnsi" w:cstheme="minorHAnsi"/>
          <w:color w:val="auto"/>
          <w:kern w:val="2"/>
          <w:sz w:val="22"/>
          <w:szCs w:val="22"/>
          <w:u w:val="none"/>
          <w14:ligatures w14:val="standardContextual"/>
        </w:rPr>
        <w:t>savivaldybe@panrs.lt</w:t>
      </w:r>
      <w:bookmarkEnd w:id="31"/>
      <w:r w:rsidRPr="00202E1C">
        <w:rPr>
          <w:rFonts w:asciiTheme="minorHAnsi" w:eastAsia="Calibri" w:hAnsiTheme="minorHAnsi" w:cstheme="minorHAnsi"/>
          <w:kern w:val="2"/>
          <w:sz w:val="22"/>
          <w:szCs w:val="22"/>
          <w14:ligatures w14:val="standardContextual"/>
        </w:rPr>
        <w:fldChar w:fldCharType="end"/>
      </w:r>
      <w:bookmarkEnd w:id="29"/>
      <w:r w:rsidR="00C37CB2" w:rsidRPr="00202E1C">
        <w:rPr>
          <w:rFonts w:asciiTheme="minorHAnsi" w:eastAsia="Calibri" w:hAnsiTheme="minorHAnsi" w:cstheme="minorHAnsi"/>
          <w:kern w:val="2"/>
          <w:sz w:val="22"/>
          <w:szCs w:val="22"/>
          <w14:ligatures w14:val="standardContextual"/>
        </w:rPr>
        <w:t>)</w:t>
      </w:r>
      <w:r w:rsidRPr="00202E1C">
        <w:rPr>
          <w:rFonts w:asciiTheme="minorHAnsi" w:eastAsia="Calibri" w:hAnsiTheme="minorHAnsi" w:cstheme="minorHAnsi"/>
          <w:kern w:val="2"/>
          <w:sz w:val="22"/>
          <w:szCs w:val="22"/>
          <w14:ligatures w14:val="standardContextual"/>
        </w:rPr>
        <w:t>;</w:t>
      </w:r>
    </w:p>
    <w:p w14:paraId="0AAABD62" w14:textId="3BC1B415" w:rsidR="00A017D5" w:rsidRPr="00263674" w:rsidRDefault="00A017D5" w:rsidP="00263674">
      <w:pPr>
        <w:suppressAutoHyphens/>
        <w:spacing w:before="120" w:after="120"/>
        <w:ind w:left="-284" w:firstLine="284"/>
        <w:jc w:val="both"/>
        <w:rPr>
          <w:rFonts w:asciiTheme="minorHAnsi" w:hAnsiTheme="minorHAnsi" w:cstheme="minorHAnsi"/>
          <w:sz w:val="22"/>
          <w:szCs w:val="22"/>
          <w:highlight w:val="yellow"/>
        </w:rPr>
      </w:pPr>
      <w:r w:rsidRPr="00202E1C">
        <w:rPr>
          <w:rFonts w:asciiTheme="minorHAnsi" w:hAnsiTheme="minorHAnsi" w:cstheme="minorHAnsi"/>
          <w:sz w:val="22"/>
          <w:szCs w:val="22"/>
        </w:rPr>
        <w:t>Visuomenė teikia pasiūlymus (įskaitant galimybę užduoti klausimus ir gauti informaciją) dėl poveikio aplinkai vertinimo ataskaitos ir atliekamo poveikio aplinkai vertinimo Aplinkos apsaugos agentūrai ir turi teisę teikti juos poveikio aplinkai vertinimo dokumentų rengėjui iki</w:t>
      </w:r>
      <w:r w:rsidR="00305EC9" w:rsidRPr="00202E1C">
        <w:rPr>
          <w:rFonts w:asciiTheme="minorHAnsi" w:hAnsiTheme="minorHAnsi" w:cstheme="minorHAnsi"/>
          <w:sz w:val="22"/>
          <w:szCs w:val="22"/>
        </w:rPr>
        <w:t xml:space="preserve"> paskutinio susirinkimo</w:t>
      </w:r>
      <w:r w:rsidRPr="00202E1C">
        <w:rPr>
          <w:rFonts w:asciiTheme="minorHAnsi" w:hAnsiTheme="minorHAnsi" w:cstheme="minorHAnsi"/>
          <w:sz w:val="22"/>
          <w:szCs w:val="22"/>
        </w:rPr>
        <w:t>: 202</w:t>
      </w:r>
      <w:r w:rsidR="00FF7D45" w:rsidRPr="00202E1C">
        <w:rPr>
          <w:rFonts w:asciiTheme="minorHAnsi" w:hAnsiTheme="minorHAnsi" w:cstheme="minorHAnsi"/>
          <w:sz w:val="22"/>
          <w:szCs w:val="22"/>
        </w:rPr>
        <w:t>6</w:t>
      </w:r>
      <w:r w:rsidRPr="00202E1C">
        <w:rPr>
          <w:rFonts w:asciiTheme="minorHAnsi" w:hAnsiTheme="minorHAnsi" w:cstheme="minorHAnsi"/>
          <w:sz w:val="22"/>
          <w:szCs w:val="22"/>
        </w:rPr>
        <w:t>-</w:t>
      </w:r>
      <w:r w:rsidR="00305EC9" w:rsidRPr="00202E1C">
        <w:rPr>
          <w:rFonts w:asciiTheme="minorHAnsi" w:hAnsiTheme="minorHAnsi" w:cstheme="minorHAnsi"/>
          <w:sz w:val="22"/>
          <w:szCs w:val="22"/>
        </w:rPr>
        <w:t>11</w:t>
      </w:r>
      <w:r w:rsidRPr="00202E1C">
        <w:rPr>
          <w:rFonts w:asciiTheme="minorHAnsi" w:hAnsiTheme="minorHAnsi" w:cstheme="minorHAnsi"/>
          <w:sz w:val="22"/>
          <w:szCs w:val="22"/>
        </w:rPr>
        <w:t>-</w:t>
      </w:r>
      <w:r w:rsidR="00305EC9" w:rsidRPr="00202E1C">
        <w:rPr>
          <w:rFonts w:asciiTheme="minorHAnsi" w:hAnsiTheme="minorHAnsi" w:cstheme="minorHAnsi"/>
          <w:sz w:val="22"/>
          <w:szCs w:val="22"/>
        </w:rPr>
        <w:t>23</w:t>
      </w:r>
      <w:r w:rsidRPr="00202E1C">
        <w:rPr>
          <w:rFonts w:asciiTheme="minorHAnsi" w:hAnsiTheme="minorHAnsi" w:cstheme="minorHAnsi"/>
          <w:sz w:val="22"/>
          <w:szCs w:val="22"/>
        </w:rPr>
        <w:t xml:space="preserve"> ir </w:t>
      </w:r>
      <w:r w:rsidR="00D415DC" w:rsidRPr="00202E1C">
        <w:rPr>
          <w:rFonts w:asciiTheme="minorHAnsi" w:hAnsiTheme="minorHAnsi" w:cstheme="minorHAnsi"/>
          <w:sz w:val="22"/>
          <w:szCs w:val="22"/>
        </w:rPr>
        <w:t>viešo svarstymo</w:t>
      </w:r>
      <w:r w:rsidRPr="00202E1C">
        <w:rPr>
          <w:rFonts w:asciiTheme="minorHAnsi" w:hAnsiTheme="minorHAnsi" w:cstheme="minorHAnsi"/>
          <w:sz w:val="22"/>
          <w:szCs w:val="22"/>
        </w:rPr>
        <w:t xml:space="preserve"> metu.</w:t>
      </w:r>
    </w:p>
    <w:p w14:paraId="626C25CA" w14:textId="38582310" w:rsidR="005A7630" w:rsidRPr="005A7630" w:rsidRDefault="0042783C" w:rsidP="005A7630">
      <w:pPr>
        <w:suppressAutoHyphens/>
        <w:spacing w:before="120" w:after="120"/>
        <w:ind w:left="-284" w:firstLine="284"/>
        <w:jc w:val="both"/>
        <w:rPr>
          <w:rFonts w:asciiTheme="minorHAnsi" w:hAnsiTheme="minorHAnsi" w:cstheme="minorHAnsi"/>
          <w:b/>
          <w:bCs/>
          <w:sz w:val="22"/>
          <w:szCs w:val="22"/>
        </w:rPr>
      </w:pPr>
      <w:r w:rsidRPr="0042783C">
        <w:rPr>
          <w:rFonts w:asciiTheme="minorHAnsi" w:hAnsiTheme="minorHAnsi" w:cstheme="minorHAnsi"/>
          <w:b/>
          <w:bCs/>
          <w:sz w:val="22"/>
          <w:szCs w:val="22"/>
        </w:rPr>
        <w:t>Viešas svarstymas vyks hibridiniu būdu (gyvai ir tiesiogiai transliuojant internetu per „</w:t>
      </w:r>
      <w:proofErr w:type="spellStart"/>
      <w:r w:rsidRPr="0042783C">
        <w:rPr>
          <w:rFonts w:asciiTheme="minorHAnsi" w:hAnsiTheme="minorHAnsi" w:cstheme="minorHAnsi"/>
          <w:b/>
          <w:bCs/>
          <w:sz w:val="22"/>
          <w:szCs w:val="22"/>
        </w:rPr>
        <w:t>Zoom</w:t>
      </w:r>
      <w:proofErr w:type="spellEnd"/>
      <w:r w:rsidRPr="0042783C">
        <w:rPr>
          <w:rFonts w:asciiTheme="minorHAnsi" w:hAnsiTheme="minorHAnsi" w:cstheme="minorHAnsi"/>
          <w:b/>
          <w:bCs/>
          <w:sz w:val="22"/>
          <w:szCs w:val="22"/>
        </w:rPr>
        <w:t>“ platformą). Prisijungimo nuoroda, galiojanti visiems viešiesiems svarstymams:</w:t>
      </w:r>
      <w:r>
        <w:rPr>
          <w:rFonts w:asciiTheme="minorHAnsi" w:hAnsiTheme="minorHAnsi" w:cstheme="minorHAnsi"/>
          <w:b/>
          <w:bCs/>
          <w:sz w:val="22"/>
          <w:szCs w:val="22"/>
        </w:rPr>
        <w:t xml:space="preserve"> </w:t>
      </w:r>
      <w:r w:rsidR="005A7630" w:rsidRPr="005A7630">
        <w:rPr>
          <w:rFonts w:asciiTheme="minorHAnsi" w:hAnsiTheme="minorHAnsi" w:cstheme="minorHAnsi"/>
          <w:b/>
          <w:bCs/>
          <w:sz w:val="22"/>
          <w:szCs w:val="22"/>
        </w:rPr>
        <w:t>https://us02web.zoom.us/j/82844308952</w:t>
      </w:r>
      <w:r w:rsidR="00A017D5" w:rsidRPr="00202E1C">
        <w:rPr>
          <w:rFonts w:asciiTheme="minorHAnsi" w:hAnsiTheme="minorHAnsi" w:cstheme="minorHAnsi"/>
          <w:b/>
          <w:bCs/>
          <w:sz w:val="22"/>
          <w:szCs w:val="22"/>
        </w:rPr>
        <w:t>)</w:t>
      </w:r>
      <w:r w:rsidR="00850905" w:rsidRPr="00202E1C">
        <w:rPr>
          <w:rFonts w:asciiTheme="minorHAnsi" w:hAnsiTheme="minorHAnsi" w:cstheme="minorHAnsi"/>
          <w:b/>
          <w:bCs/>
          <w:sz w:val="22"/>
          <w:szCs w:val="22"/>
        </w:rPr>
        <w:t>:</w:t>
      </w:r>
    </w:p>
    <w:p w14:paraId="09FD5200" w14:textId="19E834B9" w:rsidR="00850905" w:rsidRPr="00202E1C" w:rsidRDefault="00850905" w:rsidP="005A7630">
      <w:pPr>
        <w:numPr>
          <w:ilvl w:val="0"/>
          <w:numId w:val="1"/>
        </w:numPr>
        <w:tabs>
          <w:tab w:val="clear" w:pos="720"/>
          <w:tab w:val="num" w:pos="851"/>
        </w:tabs>
        <w:spacing w:after="100" w:afterAutospacing="1"/>
        <w:ind w:left="426" w:hanging="142"/>
        <w:jc w:val="both"/>
        <w:rPr>
          <w:rFonts w:asciiTheme="minorHAnsi" w:hAnsiTheme="minorHAnsi" w:cstheme="minorHAnsi"/>
          <w:b/>
          <w:bCs/>
          <w:sz w:val="22"/>
          <w:szCs w:val="22"/>
          <w:lang w:eastAsia="lt-LT"/>
        </w:rPr>
      </w:pPr>
      <w:bookmarkStart w:id="32" w:name="_Hlk242693437"/>
      <w:bookmarkStart w:id="33" w:name="_Hlk150938138"/>
      <w:r w:rsidRPr="00235782">
        <w:rPr>
          <w:rFonts w:asciiTheme="minorHAnsi" w:hAnsiTheme="minorHAnsi" w:cstheme="minorHAnsi"/>
          <w:b/>
          <w:bCs/>
          <w:sz w:val="22"/>
          <w:szCs w:val="22"/>
          <w:lang w:eastAsia="lt-LT"/>
        </w:rPr>
        <w:t>202</w:t>
      </w:r>
      <w:r w:rsidR="00125B7D" w:rsidRPr="00235782">
        <w:rPr>
          <w:rFonts w:asciiTheme="minorHAnsi" w:hAnsiTheme="minorHAnsi" w:cstheme="minorHAnsi"/>
          <w:b/>
          <w:bCs/>
          <w:sz w:val="22"/>
          <w:szCs w:val="22"/>
          <w:lang w:eastAsia="lt-LT"/>
        </w:rPr>
        <w:t>6</w:t>
      </w:r>
      <w:r w:rsidRPr="00235782">
        <w:rPr>
          <w:rFonts w:asciiTheme="minorHAnsi" w:hAnsiTheme="minorHAnsi" w:cstheme="minorHAnsi"/>
          <w:b/>
          <w:bCs/>
          <w:sz w:val="22"/>
          <w:szCs w:val="22"/>
          <w:lang w:eastAsia="lt-LT"/>
        </w:rPr>
        <w:t>-1</w:t>
      </w:r>
      <w:r w:rsidR="00125B7D" w:rsidRPr="00235782">
        <w:rPr>
          <w:rFonts w:asciiTheme="minorHAnsi" w:hAnsiTheme="minorHAnsi" w:cstheme="minorHAnsi"/>
          <w:b/>
          <w:bCs/>
          <w:sz w:val="22"/>
          <w:szCs w:val="22"/>
          <w:lang w:eastAsia="lt-LT"/>
        </w:rPr>
        <w:t>1</w:t>
      </w:r>
      <w:r w:rsidRPr="00235782">
        <w:rPr>
          <w:rFonts w:asciiTheme="minorHAnsi" w:hAnsiTheme="minorHAnsi" w:cstheme="minorHAnsi"/>
          <w:b/>
          <w:bCs/>
          <w:sz w:val="22"/>
          <w:szCs w:val="22"/>
          <w:lang w:eastAsia="lt-LT"/>
        </w:rPr>
        <w:t>-</w:t>
      </w:r>
      <w:r w:rsidR="00235782" w:rsidRPr="00235782">
        <w:rPr>
          <w:rFonts w:asciiTheme="minorHAnsi" w:hAnsiTheme="minorHAnsi" w:cstheme="minorHAnsi"/>
          <w:b/>
          <w:bCs/>
          <w:sz w:val="22"/>
          <w:szCs w:val="22"/>
          <w:lang w:eastAsia="lt-LT"/>
        </w:rPr>
        <w:t>25</w:t>
      </w:r>
      <w:r w:rsidRPr="00235782">
        <w:rPr>
          <w:rFonts w:asciiTheme="minorHAnsi" w:hAnsiTheme="minorHAnsi" w:cstheme="minorHAnsi"/>
          <w:b/>
          <w:bCs/>
          <w:sz w:val="22"/>
          <w:szCs w:val="22"/>
          <w:lang w:eastAsia="lt-LT"/>
        </w:rPr>
        <w:t xml:space="preserve"> </w:t>
      </w:r>
      <w:r w:rsidR="00125B7D" w:rsidRPr="00235782">
        <w:rPr>
          <w:rFonts w:asciiTheme="minorHAnsi" w:hAnsiTheme="minorHAnsi" w:cstheme="minorHAnsi"/>
          <w:b/>
          <w:bCs/>
          <w:sz w:val="22"/>
          <w:szCs w:val="22"/>
          <w:lang w:eastAsia="lt-LT"/>
        </w:rPr>
        <w:t>10</w:t>
      </w:r>
      <w:r w:rsidRPr="00235782">
        <w:rPr>
          <w:rFonts w:asciiTheme="minorHAnsi" w:hAnsiTheme="minorHAnsi" w:cstheme="minorHAnsi"/>
          <w:b/>
          <w:bCs/>
          <w:sz w:val="22"/>
          <w:szCs w:val="22"/>
          <w:lang w:eastAsia="lt-LT"/>
        </w:rPr>
        <w:t>:00 val.</w:t>
      </w:r>
      <w:r w:rsidRPr="00202E1C">
        <w:rPr>
          <w:rFonts w:asciiTheme="minorHAnsi" w:hAnsiTheme="minorHAnsi" w:cstheme="minorHAnsi"/>
          <w:b/>
          <w:bCs/>
          <w:sz w:val="22"/>
          <w:szCs w:val="22"/>
          <w:lang w:eastAsia="lt-LT"/>
        </w:rPr>
        <w:t xml:space="preserve"> </w:t>
      </w:r>
      <w:r w:rsidR="00125B7D" w:rsidRPr="00202E1C">
        <w:rPr>
          <w:rFonts w:asciiTheme="minorHAnsi" w:hAnsiTheme="minorHAnsi" w:cstheme="minorHAnsi"/>
          <w:sz w:val="22"/>
          <w:szCs w:val="22"/>
          <w:lang w:eastAsia="lt-LT"/>
        </w:rPr>
        <w:t xml:space="preserve">Kretingos </w:t>
      </w:r>
      <w:r w:rsidRPr="00202E1C">
        <w:rPr>
          <w:rFonts w:asciiTheme="minorHAnsi" w:hAnsiTheme="minorHAnsi" w:cstheme="minorHAnsi"/>
          <w:sz w:val="22"/>
          <w:szCs w:val="22"/>
          <w:lang w:eastAsia="lt-LT"/>
        </w:rPr>
        <w:t xml:space="preserve"> r. sav. </w:t>
      </w:r>
      <w:r w:rsidR="00125B7D" w:rsidRPr="00202E1C">
        <w:rPr>
          <w:rFonts w:asciiTheme="minorHAnsi" w:hAnsiTheme="minorHAnsi" w:cstheme="minorHAnsi"/>
          <w:sz w:val="22"/>
          <w:szCs w:val="22"/>
        </w:rPr>
        <w:t>a</w:t>
      </w:r>
      <w:r w:rsidR="006B7700" w:rsidRPr="00202E1C">
        <w:rPr>
          <w:rFonts w:asciiTheme="minorHAnsi" w:hAnsiTheme="minorHAnsi" w:cstheme="minorHAnsi"/>
          <w:sz w:val="22"/>
          <w:szCs w:val="22"/>
        </w:rPr>
        <w:t>d</w:t>
      </w:r>
      <w:r w:rsidR="00125B7D" w:rsidRPr="00202E1C">
        <w:rPr>
          <w:rFonts w:asciiTheme="minorHAnsi" w:hAnsiTheme="minorHAnsi" w:cstheme="minorHAnsi"/>
          <w:sz w:val="22"/>
          <w:szCs w:val="22"/>
        </w:rPr>
        <w:t xml:space="preserve">ministracinėse </w:t>
      </w:r>
      <w:r w:rsidR="006B7700" w:rsidRPr="00202E1C">
        <w:rPr>
          <w:rFonts w:asciiTheme="minorHAnsi" w:hAnsiTheme="minorHAnsi" w:cstheme="minorHAnsi"/>
          <w:sz w:val="22"/>
          <w:szCs w:val="22"/>
        </w:rPr>
        <w:t>patalpose</w:t>
      </w:r>
      <w:r w:rsidRPr="00202E1C">
        <w:rPr>
          <w:rFonts w:asciiTheme="minorHAnsi" w:hAnsiTheme="minorHAnsi" w:cstheme="minorHAnsi"/>
          <w:sz w:val="22"/>
          <w:szCs w:val="22"/>
          <w:lang w:eastAsia="lt-LT"/>
        </w:rPr>
        <w:t xml:space="preserve"> (</w:t>
      </w:r>
      <w:r w:rsidR="006B7700" w:rsidRPr="00202E1C">
        <w:rPr>
          <w:rFonts w:asciiTheme="minorHAnsi" w:hAnsiTheme="minorHAnsi" w:cstheme="minorHAnsi"/>
          <w:sz w:val="22"/>
          <w:szCs w:val="22"/>
        </w:rPr>
        <w:t xml:space="preserve">Savanorių g. 29A, Kretinga, tel. Nr.+370 445 51 294 el. p.: </w:t>
      </w:r>
      <w:proofErr w:type="spellStart"/>
      <w:r w:rsidR="006B7700" w:rsidRPr="00202E1C">
        <w:rPr>
          <w:rFonts w:asciiTheme="minorHAnsi" w:hAnsiTheme="minorHAnsi" w:cstheme="minorHAnsi"/>
          <w:sz w:val="22"/>
          <w:szCs w:val="22"/>
        </w:rPr>
        <w:t>savivaldybe@kretinga.lt</w:t>
      </w:r>
      <w:proofErr w:type="spellEnd"/>
      <w:r w:rsidRPr="00202E1C">
        <w:rPr>
          <w:rFonts w:asciiTheme="minorHAnsi" w:hAnsiTheme="minorHAnsi" w:cstheme="minorHAnsi"/>
          <w:sz w:val="22"/>
          <w:szCs w:val="22"/>
          <w:lang w:eastAsia="lt-LT"/>
        </w:rPr>
        <w:t>) susirinkimas įvyks gyvai ir tiesiogiai transliuojant internetu (</w:t>
      </w:r>
      <w:r w:rsidR="006B7700" w:rsidRPr="00202E1C">
        <w:rPr>
          <w:rFonts w:asciiTheme="minorHAnsi" w:hAnsiTheme="minorHAnsi" w:cstheme="minorHAnsi"/>
          <w:sz w:val="22"/>
          <w:szCs w:val="22"/>
          <w:lang w:eastAsia="lt-LT"/>
        </w:rPr>
        <w:t>žr. nuoroda aukščiau</w:t>
      </w:r>
      <w:r w:rsidRPr="00202E1C">
        <w:rPr>
          <w:rFonts w:asciiTheme="minorHAnsi" w:hAnsiTheme="minorHAnsi" w:cstheme="minorHAnsi"/>
          <w:sz w:val="22"/>
          <w:szCs w:val="22"/>
          <w:lang w:eastAsia="lt-LT"/>
        </w:rPr>
        <w:t>).</w:t>
      </w:r>
      <w:r w:rsidRPr="00202E1C">
        <w:rPr>
          <w:rFonts w:asciiTheme="minorHAnsi" w:hAnsiTheme="minorHAnsi" w:cstheme="minorHAnsi"/>
          <w:b/>
          <w:bCs/>
          <w:sz w:val="22"/>
          <w:szCs w:val="22"/>
          <w:lang w:eastAsia="lt-LT"/>
        </w:rPr>
        <w:t xml:space="preserve"> </w:t>
      </w:r>
    </w:p>
    <w:p w14:paraId="6713E299" w14:textId="38397B68" w:rsidR="006B7700" w:rsidRPr="00202E1C" w:rsidRDefault="006B7700" w:rsidP="00263674">
      <w:pPr>
        <w:numPr>
          <w:ilvl w:val="0"/>
          <w:numId w:val="1"/>
        </w:numPr>
        <w:tabs>
          <w:tab w:val="clear" w:pos="720"/>
          <w:tab w:val="num" w:pos="993"/>
        </w:tabs>
        <w:spacing w:after="120"/>
        <w:ind w:left="851" w:firstLine="0"/>
        <w:jc w:val="both"/>
        <w:rPr>
          <w:rFonts w:asciiTheme="minorHAnsi" w:hAnsiTheme="minorHAnsi" w:cstheme="minorHAnsi"/>
          <w:sz w:val="22"/>
          <w:szCs w:val="22"/>
          <w:lang w:eastAsia="lt-LT"/>
        </w:rPr>
      </w:pPr>
      <w:bookmarkStart w:id="34" w:name="_Hlk242693623"/>
      <w:bookmarkEnd w:id="32"/>
      <w:r w:rsidRPr="00202E1C">
        <w:rPr>
          <w:rFonts w:asciiTheme="minorHAnsi" w:hAnsiTheme="minorHAnsi" w:cstheme="minorHAnsi"/>
          <w:sz w:val="22"/>
          <w:szCs w:val="22"/>
          <w:lang w:eastAsia="lt-LT"/>
        </w:rPr>
        <w:t>suinteresuotos visuomenės atstovams atvykus į Darbėnų seniūnijos patalpas</w:t>
      </w:r>
      <w:r w:rsidR="001932EB" w:rsidRPr="00202E1C">
        <w:rPr>
          <w:rFonts w:asciiTheme="minorHAnsi" w:hAnsiTheme="minorHAnsi" w:cstheme="minorHAnsi"/>
          <w:sz w:val="22"/>
          <w:szCs w:val="22"/>
          <w:lang w:eastAsia="lt-LT"/>
        </w:rPr>
        <w:t xml:space="preserve"> </w:t>
      </w:r>
      <w:r w:rsidRPr="00202E1C">
        <w:rPr>
          <w:rFonts w:asciiTheme="minorHAnsi" w:hAnsiTheme="minorHAnsi" w:cstheme="minorHAnsi"/>
          <w:sz w:val="22"/>
          <w:szCs w:val="22"/>
          <w:lang w:eastAsia="lt-LT"/>
        </w:rPr>
        <w:t>(</w:t>
      </w:r>
      <w:r w:rsidR="001932EB" w:rsidRPr="00202E1C">
        <w:rPr>
          <w:rFonts w:asciiTheme="minorHAnsi" w:hAnsiTheme="minorHAnsi" w:cstheme="minorHAnsi"/>
          <w:sz w:val="22"/>
          <w:szCs w:val="22"/>
          <w:lang w:eastAsia="lt-LT"/>
        </w:rPr>
        <w:t>Skuodo g. 4, Darbėnai</w:t>
      </w:r>
      <w:r w:rsidRPr="00202E1C">
        <w:rPr>
          <w:rFonts w:asciiTheme="minorHAnsi" w:hAnsiTheme="minorHAnsi" w:cstheme="minorHAnsi"/>
          <w:sz w:val="22"/>
          <w:szCs w:val="22"/>
          <w:lang w:eastAsia="lt-LT"/>
        </w:rPr>
        <w:t>) bus suteiktos techninės galimybės nuotoliniu būdu dalyvauti viešame visuomenės supažindinime su poveikio aplinkai vertinimo ataskaita, pateikti klausimus ir išgirsti atsakymus.</w:t>
      </w:r>
    </w:p>
    <w:p w14:paraId="57144120" w14:textId="197629B0" w:rsidR="003B12D7" w:rsidRPr="00202E1C" w:rsidRDefault="003B12D7" w:rsidP="0042783C">
      <w:pPr>
        <w:numPr>
          <w:ilvl w:val="0"/>
          <w:numId w:val="1"/>
        </w:numPr>
        <w:tabs>
          <w:tab w:val="clear" w:pos="720"/>
          <w:tab w:val="num" w:pos="851"/>
        </w:tabs>
        <w:spacing w:before="100" w:beforeAutospacing="1" w:after="100" w:afterAutospacing="1"/>
        <w:ind w:left="426" w:hanging="142"/>
        <w:jc w:val="both"/>
        <w:rPr>
          <w:rFonts w:asciiTheme="minorHAnsi" w:hAnsiTheme="minorHAnsi" w:cstheme="minorHAnsi"/>
          <w:b/>
          <w:bCs/>
          <w:sz w:val="22"/>
          <w:szCs w:val="22"/>
          <w:lang w:eastAsia="lt-LT"/>
        </w:rPr>
      </w:pPr>
      <w:bookmarkStart w:id="35" w:name="_Hlk242694836"/>
      <w:bookmarkStart w:id="36" w:name="_Hlk242696567"/>
      <w:bookmarkEnd w:id="34"/>
      <w:r w:rsidRPr="00202E1C">
        <w:rPr>
          <w:rFonts w:asciiTheme="minorHAnsi" w:hAnsiTheme="minorHAnsi" w:cstheme="minorHAnsi"/>
          <w:b/>
          <w:bCs/>
          <w:sz w:val="22"/>
          <w:szCs w:val="22"/>
          <w:lang w:eastAsia="lt-LT"/>
        </w:rPr>
        <w:t>2026-11-</w:t>
      </w:r>
      <w:r w:rsidR="00235782">
        <w:rPr>
          <w:rFonts w:asciiTheme="minorHAnsi" w:hAnsiTheme="minorHAnsi" w:cstheme="minorHAnsi"/>
          <w:b/>
          <w:bCs/>
          <w:sz w:val="22"/>
          <w:szCs w:val="22"/>
          <w:lang w:eastAsia="lt-LT"/>
        </w:rPr>
        <w:t>25</w:t>
      </w:r>
      <w:r w:rsidRPr="00202E1C">
        <w:rPr>
          <w:rFonts w:asciiTheme="minorHAnsi" w:hAnsiTheme="minorHAnsi" w:cstheme="minorHAnsi"/>
          <w:b/>
          <w:bCs/>
          <w:sz w:val="22"/>
          <w:szCs w:val="22"/>
          <w:lang w:eastAsia="lt-LT"/>
        </w:rPr>
        <w:t xml:space="preserve"> 14:00 val. </w:t>
      </w:r>
      <w:r w:rsidRPr="00202E1C">
        <w:rPr>
          <w:rFonts w:asciiTheme="minorHAnsi" w:hAnsiTheme="minorHAnsi" w:cstheme="minorHAnsi"/>
          <w:sz w:val="22"/>
          <w:szCs w:val="22"/>
          <w:lang w:eastAsia="lt-LT"/>
        </w:rPr>
        <w:t xml:space="preserve">Skuodo r. sav. </w:t>
      </w:r>
      <w:r w:rsidRPr="00202E1C">
        <w:rPr>
          <w:rFonts w:asciiTheme="minorHAnsi" w:hAnsiTheme="minorHAnsi" w:cstheme="minorHAnsi"/>
          <w:sz w:val="22"/>
          <w:szCs w:val="22"/>
        </w:rPr>
        <w:t>administracinėse patalpose</w:t>
      </w:r>
      <w:r w:rsidRPr="00202E1C">
        <w:rPr>
          <w:rFonts w:asciiTheme="minorHAnsi" w:hAnsiTheme="minorHAnsi" w:cstheme="minorHAnsi"/>
          <w:sz w:val="22"/>
          <w:szCs w:val="22"/>
          <w:lang w:eastAsia="lt-LT"/>
        </w:rPr>
        <w:t xml:space="preserve"> (</w:t>
      </w:r>
      <w:r w:rsidRPr="00202E1C">
        <w:rPr>
          <w:rFonts w:asciiTheme="minorHAnsi" w:hAnsiTheme="minorHAnsi" w:cstheme="minorHAnsi"/>
          <w:sz w:val="22"/>
          <w:szCs w:val="22"/>
        </w:rPr>
        <w:t xml:space="preserve">Vilniaus g. 13, Skuodas, tel. Nr. </w:t>
      </w:r>
      <w:r w:rsidRPr="00202E1C">
        <w:rPr>
          <w:rFonts w:asciiTheme="minorHAnsi" w:eastAsia="Calibri" w:hAnsiTheme="minorHAnsi" w:cstheme="minorHAnsi"/>
          <w:kern w:val="2"/>
          <w:sz w:val="22"/>
          <w:szCs w:val="22"/>
          <w14:ligatures w14:val="standardContextual"/>
        </w:rPr>
        <w:t xml:space="preserve">+370 440 73 932 el. p.: </w:t>
      </w:r>
      <w:hyperlink r:id="rId11" w:history="1">
        <w:r w:rsidRPr="0042783C">
          <w:rPr>
            <w:rStyle w:val="Hyperlink"/>
            <w:rFonts w:asciiTheme="minorHAnsi" w:eastAsia="Calibri" w:hAnsiTheme="minorHAnsi" w:cstheme="minorHAnsi"/>
            <w:color w:val="auto"/>
            <w:kern w:val="2"/>
            <w:sz w:val="22"/>
            <w:szCs w:val="22"/>
            <w:u w:val="none"/>
            <w14:ligatures w14:val="standardContextual"/>
          </w:rPr>
          <w:t>savivaldybe@skuodas.lt</w:t>
        </w:r>
      </w:hyperlink>
      <w:r w:rsidRPr="00202E1C">
        <w:rPr>
          <w:rFonts w:asciiTheme="minorHAnsi" w:hAnsiTheme="minorHAnsi" w:cstheme="minorHAnsi"/>
          <w:sz w:val="22"/>
          <w:szCs w:val="22"/>
          <w:lang w:eastAsia="lt-LT"/>
        </w:rPr>
        <w:t>) susirinkimas įvyks gyvai ir tiesiogiai transliuojant internetu (žr. nuoroda aukščiau).</w:t>
      </w:r>
      <w:r w:rsidRPr="00202E1C">
        <w:rPr>
          <w:rFonts w:asciiTheme="minorHAnsi" w:hAnsiTheme="minorHAnsi" w:cstheme="minorHAnsi"/>
          <w:b/>
          <w:bCs/>
          <w:sz w:val="22"/>
          <w:szCs w:val="22"/>
          <w:lang w:eastAsia="lt-LT"/>
        </w:rPr>
        <w:t xml:space="preserve"> </w:t>
      </w:r>
    </w:p>
    <w:p w14:paraId="13AF7445" w14:textId="54EFCBB8" w:rsidR="003B12D7" w:rsidRPr="00202E1C" w:rsidRDefault="003B12D7" w:rsidP="00263674">
      <w:pPr>
        <w:numPr>
          <w:ilvl w:val="0"/>
          <w:numId w:val="1"/>
        </w:numPr>
        <w:tabs>
          <w:tab w:val="clear" w:pos="720"/>
          <w:tab w:val="num" w:pos="993"/>
        </w:tabs>
        <w:spacing w:after="120"/>
        <w:ind w:left="851" w:firstLine="0"/>
        <w:jc w:val="both"/>
        <w:rPr>
          <w:rFonts w:asciiTheme="minorHAnsi" w:hAnsiTheme="minorHAnsi" w:cstheme="minorHAnsi"/>
          <w:sz w:val="22"/>
          <w:szCs w:val="22"/>
          <w:lang w:eastAsia="lt-LT"/>
        </w:rPr>
      </w:pPr>
      <w:bookmarkStart w:id="37" w:name="_Hlk242695635"/>
      <w:bookmarkEnd w:id="35"/>
      <w:r w:rsidRPr="00202E1C">
        <w:rPr>
          <w:rFonts w:asciiTheme="minorHAnsi" w:hAnsiTheme="minorHAnsi" w:cstheme="minorHAnsi"/>
          <w:sz w:val="22"/>
          <w:szCs w:val="22"/>
          <w:lang w:eastAsia="lt-LT"/>
        </w:rPr>
        <w:t xml:space="preserve">suinteresuotos visuomenės atstovams atvykus į Lenkimų (S. Dauganto g. 59, Lenkimai), Skuodo (Birutės g. 8 Skuodas), Mosėdžio (Kęstučio g. 4, Mosėdis), Aleksandrijos (Liepų g. 1, Aleksandrija), </w:t>
      </w:r>
      <w:proofErr w:type="spellStart"/>
      <w:r w:rsidR="00E160F1" w:rsidRPr="00202E1C">
        <w:rPr>
          <w:rFonts w:asciiTheme="minorHAnsi" w:hAnsiTheme="minorHAnsi" w:cstheme="minorHAnsi"/>
          <w:sz w:val="22"/>
          <w:szCs w:val="22"/>
          <w:lang w:eastAsia="lt-LT"/>
        </w:rPr>
        <w:t>Šačių</w:t>
      </w:r>
      <w:proofErr w:type="spellEnd"/>
      <w:r w:rsidR="00E160F1" w:rsidRPr="00202E1C">
        <w:rPr>
          <w:rFonts w:asciiTheme="minorHAnsi" w:hAnsiTheme="minorHAnsi" w:cstheme="minorHAnsi"/>
          <w:sz w:val="22"/>
          <w:szCs w:val="22"/>
          <w:lang w:eastAsia="lt-LT"/>
        </w:rPr>
        <w:t xml:space="preserve"> (Beržo g. 1, </w:t>
      </w:r>
      <w:proofErr w:type="spellStart"/>
      <w:r w:rsidR="00E160F1" w:rsidRPr="00202E1C">
        <w:rPr>
          <w:rFonts w:asciiTheme="minorHAnsi" w:hAnsiTheme="minorHAnsi" w:cstheme="minorHAnsi"/>
          <w:sz w:val="22"/>
          <w:szCs w:val="22"/>
          <w:lang w:eastAsia="lt-LT"/>
        </w:rPr>
        <w:t>Šatės</w:t>
      </w:r>
      <w:proofErr w:type="spellEnd"/>
      <w:r w:rsidR="00E160F1" w:rsidRPr="00202E1C">
        <w:rPr>
          <w:rFonts w:asciiTheme="minorHAnsi" w:hAnsiTheme="minorHAnsi" w:cstheme="minorHAnsi"/>
          <w:sz w:val="22"/>
          <w:szCs w:val="22"/>
          <w:lang w:eastAsia="lt-LT"/>
        </w:rPr>
        <w:t>), Ylakių (Sedos g. 3, Ylakiai)</w:t>
      </w:r>
      <w:r w:rsidRPr="00202E1C">
        <w:rPr>
          <w:rFonts w:asciiTheme="minorHAnsi" w:hAnsiTheme="minorHAnsi" w:cstheme="minorHAnsi"/>
          <w:sz w:val="22"/>
          <w:szCs w:val="22"/>
          <w:lang w:eastAsia="lt-LT"/>
        </w:rPr>
        <w:t xml:space="preserve"> seniūnij</w:t>
      </w:r>
      <w:r w:rsidR="00725D29" w:rsidRPr="00202E1C">
        <w:rPr>
          <w:rFonts w:asciiTheme="minorHAnsi" w:hAnsiTheme="minorHAnsi" w:cstheme="minorHAnsi"/>
          <w:sz w:val="22"/>
          <w:szCs w:val="22"/>
          <w:lang w:eastAsia="lt-LT"/>
        </w:rPr>
        <w:t>ų</w:t>
      </w:r>
      <w:r w:rsidRPr="00202E1C">
        <w:rPr>
          <w:rFonts w:asciiTheme="minorHAnsi" w:hAnsiTheme="minorHAnsi" w:cstheme="minorHAnsi"/>
          <w:sz w:val="22"/>
          <w:szCs w:val="22"/>
          <w:lang w:eastAsia="lt-LT"/>
        </w:rPr>
        <w:t xml:space="preserve"> patalpas bus suteiktos techninės galimybės nuotoliniu būdu dalyvauti viešame visuomenės supažindinime su poveikio aplinkai vertinimo ataskaita, pateikti klausimus ir išgirsti atsakymus.</w:t>
      </w:r>
    </w:p>
    <w:p w14:paraId="667ED7C7" w14:textId="104ADD2A" w:rsidR="00E160F1" w:rsidRPr="000918E7" w:rsidRDefault="00E160F1" w:rsidP="0042783C">
      <w:pPr>
        <w:numPr>
          <w:ilvl w:val="0"/>
          <w:numId w:val="1"/>
        </w:numPr>
        <w:tabs>
          <w:tab w:val="clear" w:pos="720"/>
          <w:tab w:val="num" w:pos="851"/>
        </w:tabs>
        <w:spacing w:before="100" w:beforeAutospacing="1" w:after="100" w:afterAutospacing="1"/>
        <w:ind w:left="426" w:hanging="142"/>
        <w:jc w:val="both"/>
        <w:rPr>
          <w:rFonts w:asciiTheme="minorHAnsi" w:hAnsiTheme="minorHAnsi" w:cstheme="minorHAnsi"/>
          <w:b/>
          <w:bCs/>
          <w:sz w:val="22"/>
          <w:szCs w:val="22"/>
          <w:lang w:eastAsia="lt-LT"/>
        </w:rPr>
      </w:pPr>
      <w:bookmarkStart w:id="38" w:name="_Hlk242697997"/>
      <w:bookmarkEnd w:id="36"/>
      <w:bookmarkEnd w:id="37"/>
      <w:r w:rsidRPr="000918E7">
        <w:rPr>
          <w:rFonts w:asciiTheme="minorHAnsi" w:hAnsiTheme="minorHAnsi" w:cstheme="minorHAnsi"/>
          <w:b/>
          <w:bCs/>
          <w:sz w:val="22"/>
          <w:szCs w:val="22"/>
          <w:lang w:eastAsia="lt-LT"/>
        </w:rPr>
        <w:t>2026-11-</w:t>
      </w:r>
      <w:r w:rsidR="00235782" w:rsidRPr="000918E7">
        <w:rPr>
          <w:rFonts w:asciiTheme="minorHAnsi" w:hAnsiTheme="minorHAnsi" w:cstheme="minorHAnsi"/>
          <w:b/>
          <w:bCs/>
          <w:sz w:val="22"/>
          <w:szCs w:val="22"/>
          <w:lang w:eastAsia="lt-LT"/>
        </w:rPr>
        <w:t>26</w:t>
      </w:r>
      <w:r w:rsidRPr="000918E7">
        <w:rPr>
          <w:rFonts w:asciiTheme="minorHAnsi" w:hAnsiTheme="minorHAnsi" w:cstheme="minorHAnsi"/>
          <w:b/>
          <w:bCs/>
          <w:sz w:val="22"/>
          <w:szCs w:val="22"/>
          <w:lang w:eastAsia="lt-LT"/>
        </w:rPr>
        <w:t xml:space="preserve"> 1</w:t>
      </w:r>
      <w:r w:rsidR="009534C6" w:rsidRPr="000918E7">
        <w:rPr>
          <w:rFonts w:asciiTheme="minorHAnsi" w:hAnsiTheme="minorHAnsi" w:cstheme="minorHAnsi"/>
          <w:b/>
          <w:bCs/>
          <w:sz w:val="22"/>
          <w:szCs w:val="22"/>
          <w:lang w:eastAsia="lt-LT"/>
        </w:rPr>
        <w:t>0</w:t>
      </w:r>
      <w:r w:rsidRPr="000918E7">
        <w:rPr>
          <w:rFonts w:asciiTheme="minorHAnsi" w:hAnsiTheme="minorHAnsi" w:cstheme="minorHAnsi"/>
          <w:b/>
          <w:bCs/>
          <w:sz w:val="22"/>
          <w:szCs w:val="22"/>
          <w:lang w:eastAsia="lt-LT"/>
        </w:rPr>
        <w:t xml:space="preserve">:00 val. </w:t>
      </w:r>
      <w:r w:rsidR="009534C6" w:rsidRPr="000918E7">
        <w:rPr>
          <w:rFonts w:asciiTheme="minorHAnsi" w:hAnsiTheme="minorHAnsi" w:cstheme="minorHAnsi"/>
          <w:sz w:val="22"/>
          <w:szCs w:val="22"/>
          <w:lang w:eastAsia="lt-LT"/>
        </w:rPr>
        <w:t>Mažeikių</w:t>
      </w:r>
      <w:r w:rsidRPr="000918E7">
        <w:rPr>
          <w:rFonts w:asciiTheme="minorHAnsi" w:hAnsiTheme="minorHAnsi" w:cstheme="minorHAnsi"/>
          <w:sz w:val="22"/>
          <w:szCs w:val="22"/>
          <w:lang w:eastAsia="lt-LT"/>
        </w:rPr>
        <w:t xml:space="preserve"> </w:t>
      </w:r>
      <w:r w:rsidR="003613E2" w:rsidRPr="000918E7">
        <w:rPr>
          <w:rFonts w:asciiTheme="minorHAnsi" w:hAnsiTheme="minorHAnsi" w:cstheme="minorHAnsi"/>
          <w:sz w:val="22"/>
          <w:szCs w:val="22"/>
          <w:lang w:eastAsia="lt-LT"/>
        </w:rPr>
        <w:t xml:space="preserve">seniūnijos </w:t>
      </w:r>
      <w:r w:rsidRPr="000918E7">
        <w:rPr>
          <w:rFonts w:asciiTheme="minorHAnsi" w:hAnsiTheme="minorHAnsi" w:cstheme="minorHAnsi"/>
          <w:sz w:val="22"/>
          <w:szCs w:val="22"/>
        </w:rPr>
        <w:t>administracinėse patalpose</w:t>
      </w:r>
      <w:r w:rsidRPr="000918E7">
        <w:rPr>
          <w:rFonts w:asciiTheme="minorHAnsi" w:hAnsiTheme="minorHAnsi" w:cstheme="minorHAnsi"/>
          <w:sz w:val="22"/>
          <w:szCs w:val="22"/>
          <w:lang w:eastAsia="lt-LT"/>
        </w:rPr>
        <w:t xml:space="preserve"> (</w:t>
      </w:r>
      <w:r w:rsidR="00857B00" w:rsidRPr="000918E7">
        <w:rPr>
          <w:rFonts w:asciiTheme="minorHAnsi" w:hAnsiTheme="minorHAnsi" w:cstheme="minorHAnsi"/>
          <w:sz w:val="22"/>
          <w:szCs w:val="22"/>
        </w:rPr>
        <w:t xml:space="preserve">Laisvės g. </w:t>
      </w:r>
      <w:r w:rsidR="007410A1" w:rsidRPr="000918E7">
        <w:rPr>
          <w:rFonts w:asciiTheme="minorHAnsi" w:hAnsiTheme="minorHAnsi" w:cstheme="minorHAnsi"/>
          <w:sz w:val="22"/>
          <w:szCs w:val="22"/>
        </w:rPr>
        <w:t>39</w:t>
      </w:r>
      <w:r w:rsidR="00857B00" w:rsidRPr="000918E7">
        <w:rPr>
          <w:rFonts w:asciiTheme="minorHAnsi" w:hAnsiTheme="minorHAnsi" w:cstheme="minorHAnsi"/>
          <w:sz w:val="22"/>
          <w:szCs w:val="22"/>
        </w:rPr>
        <w:t>, Mažeikiai, tel. Nr. +370</w:t>
      </w:r>
      <w:r w:rsidR="007410A1" w:rsidRPr="000918E7">
        <w:rPr>
          <w:rFonts w:asciiTheme="minorHAnsi" w:hAnsiTheme="minorHAnsi" w:cstheme="minorHAnsi"/>
          <w:sz w:val="22"/>
          <w:szCs w:val="22"/>
        </w:rPr>
        <w:t xml:space="preserve"> 650 55 429</w:t>
      </w:r>
      <w:r w:rsidR="00857B00" w:rsidRPr="000918E7">
        <w:rPr>
          <w:rFonts w:asciiTheme="minorHAnsi" w:hAnsiTheme="minorHAnsi" w:cstheme="minorHAnsi"/>
          <w:sz w:val="22"/>
          <w:szCs w:val="22"/>
        </w:rPr>
        <w:t xml:space="preserve"> el. p.: </w:t>
      </w:r>
      <w:hyperlink r:id="rId12" w:history="1">
        <w:r w:rsidR="007410A1" w:rsidRPr="000918E7">
          <w:rPr>
            <w:rStyle w:val="Hyperlink"/>
            <w:rFonts w:asciiTheme="minorHAnsi" w:hAnsiTheme="minorHAnsi" w:cstheme="minorHAnsi"/>
            <w:color w:val="auto"/>
            <w:sz w:val="22"/>
            <w:szCs w:val="22"/>
            <w:u w:val="none"/>
          </w:rPr>
          <w:t>miestas@mazeikiai.lt</w:t>
        </w:r>
      </w:hyperlink>
      <w:r w:rsidRPr="000918E7">
        <w:rPr>
          <w:rFonts w:asciiTheme="minorHAnsi" w:hAnsiTheme="minorHAnsi" w:cstheme="minorHAnsi"/>
          <w:sz w:val="22"/>
          <w:szCs w:val="22"/>
          <w:lang w:eastAsia="lt-LT"/>
        </w:rPr>
        <w:t>) susirinkimas įvyks gyvai ir tiesiogiai transliuojant internetu (žr. nuoroda aukščiau).</w:t>
      </w:r>
    </w:p>
    <w:p w14:paraId="0A46972E" w14:textId="6835D6A3" w:rsidR="00857B00" w:rsidRPr="00202E1C" w:rsidRDefault="00857B00" w:rsidP="00263674">
      <w:pPr>
        <w:numPr>
          <w:ilvl w:val="0"/>
          <w:numId w:val="1"/>
        </w:numPr>
        <w:tabs>
          <w:tab w:val="clear" w:pos="720"/>
          <w:tab w:val="num" w:pos="993"/>
        </w:tabs>
        <w:spacing w:after="120"/>
        <w:ind w:left="851" w:firstLine="0"/>
        <w:jc w:val="both"/>
        <w:rPr>
          <w:rFonts w:asciiTheme="minorHAnsi" w:hAnsiTheme="minorHAnsi" w:cstheme="minorHAnsi"/>
          <w:sz w:val="22"/>
          <w:szCs w:val="22"/>
          <w:lang w:eastAsia="lt-LT"/>
        </w:rPr>
      </w:pPr>
      <w:r w:rsidRPr="00202E1C">
        <w:rPr>
          <w:rFonts w:asciiTheme="minorHAnsi" w:hAnsiTheme="minorHAnsi" w:cstheme="minorHAnsi"/>
          <w:sz w:val="22"/>
          <w:szCs w:val="22"/>
          <w:lang w:eastAsia="lt-LT"/>
        </w:rPr>
        <w:lastRenderedPageBreak/>
        <w:t xml:space="preserve">suinteresuotos visuomenės atstovams atvykus į Židikų (M. Pečkauskaitės g. 10, Židikai), Mažeikių apylinkės (Stoties g. 18, Mažeikiai), </w:t>
      </w:r>
      <w:r w:rsidR="00725D29" w:rsidRPr="00202E1C">
        <w:rPr>
          <w:rFonts w:asciiTheme="minorHAnsi" w:hAnsiTheme="minorHAnsi" w:cstheme="minorHAnsi"/>
          <w:sz w:val="22"/>
          <w:szCs w:val="22"/>
          <w:lang w:eastAsia="lt-LT"/>
        </w:rPr>
        <w:t>Reivyčių</w:t>
      </w:r>
      <w:r w:rsidRPr="00202E1C">
        <w:rPr>
          <w:rFonts w:asciiTheme="minorHAnsi" w:hAnsiTheme="minorHAnsi" w:cstheme="minorHAnsi"/>
          <w:sz w:val="22"/>
          <w:szCs w:val="22"/>
          <w:lang w:eastAsia="lt-LT"/>
        </w:rPr>
        <w:t xml:space="preserve"> (</w:t>
      </w:r>
      <w:r w:rsidR="00725D29" w:rsidRPr="00202E1C">
        <w:rPr>
          <w:rFonts w:asciiTheme="minorHAnsi" w:hAnsiTheme="minorHAnsi" w:cstheme="minorHAnsi"/>
          <w:sz w:val="22"/>
          <w:szCs w:val="22"/>
          <w:lang w:eastAsia="lt-LT"/>
        </w:rPr>
        <w:t>Laisvės</w:t>
      </w:r>
      <w:r w:rsidRPr="00202E1C">
        <w:rPr>
          <w:rFonts w:asciiTheme="minorHAnsi" w:hAnsiTheme="minorHAnsi" w:cstheme="minorHAnsi"/>
          <w:sz w:val="22"/>
          <w:szCs w:val="22"/>
          <w:lang w:eastAsia="lt-LT"/>
        </w:rPr>
        <w:t xml:space="preserve"> g. </w:t>
      </w:r>
      <w:r w:rsidR="00725D29" w:rsidRPr="00202E1C">
        <w:rPr>
          <w:rFonts w:asciiTheme="minorHAnsi" w:hAnsiTheme="minorHAnsi" w:cstheme="minorHAnsi"/>
          <w:sz w:val="22"/>
          <w:szCs w:val="22"/>
          <w:lang w:eastAsia="lt-LT"/>
        </w:rPr>
        <w:t>216</w:t>
      </w:r>
      <w:r w:rsidRPr="00202E1C">
        <w:rPr>
          <w:rFonts w:asciiTheme="minorHAnsi" w:hAnsiTheme="minorHAnsi" w:cstheme="minorHAnsi"/>
          <w:sz w:val="22"/>
          <w:szCs w:val="22"/>
          <w:lang w:eastAsia="lt-LT"/>
        </w:rPr>
        <w:t>, M</w:t>
      </w:r>
      <w:r w:rsidR="00725D29" w:rsidRPr="00202E1C">
        <w:rPr>
          <w:rFonts w:asciiTheme="minorHAnsi" w:hAnsiTheme="minorHAnsi" w:cstheme="minorHAnsi"/>
          <w:sz w:val="22"/>
          <w:szCs w:val="22"/>
          <w:lang w:eastAsia="lt-LT"/>
        </w:rPr>
        <w:t>ažeikiai</w:t>
      </w:r>
      <w:r w:rsidRPr="00202E1C">
        <w:rPr>
          <w:rFonts w:asciiTheme="minorHAnsi" w:hAnsiTheme="minorHAnsi" w:cstheme="minorHAnsi"/>
          <w:sz w:val="22"/>
          <w:szCs w:val="22"/>
          <w:lang w:eastAsia="lt-LT"/>
        </w:rPr>
        <w:t xml:space="preserve">), </w:t>
      </w:r>
      <w:r w:rsidR="00725D29" w:rsidRPr="00202E1C">
        <w:rPr>
          <w:rFonts w:asciiTheme="minorHAnsi" w:hAnsiTheme="minorHAnsi" w:cstheme="minorHAnsi"/>
          <w:sz w:val="22"/>
          <w:szCs w:val="22"/>
          <w:lang w:eastAsia="lt-LT"/>
        </w:rPr>
        <w:t>Laižuvos</w:t>
      </w:r>
      <w:r w:rsidRPr="00202E1C">
        <w:rPr>
          <w:rFonts w:asciiTheme="minorHAnsi" w:hAnsiTheme="minorHAnsi" w:cstheme="minorHAnsi"/>
          <w:sz w:val="22"/>
          <w:szCs w:val="22"/>
          <w:lang w:eastAsia="lt-LT"/>
        </w:rPr>
        <w:t xml:space="preserve"> (</w:t>
      </w:r>
      <w:r w:rsidR="00725D29" w:rsidRPr="00202E1C">
        <w:rPr>
          <w:rFonts w:asciiTheme="minorHAnsi" w:hAnsiTheme="minorHAnsi" w:cstheme="minorHAnsi"/>
          <w:sz w:val="22"/>
          <w:szCs w:val="22"/>
          <w:lang w:eastAsia="lt-LT"/>
        </w:rPr>
        <w:t>Dariaus ir Girėno g. 19, Laižuva</w:t>
      </w:r>
      <w:r w:rsidRPr="00202E1C">
        <w:rPr>
          <w:rFonts w:asciiTheme="minorHAnsi" w:hAnsiTheme="minorHAnsi" w:cstheme="minorHAnsi"/>
          <w:sz w:val="22"/>
          <w:szCs w:val="22"/>
          <w:lang w:eastAsia="lt-LT"/>
        </w:rPr>
        <w:t>)</w:t>
      </w:r>
      <w:r w:rsidR="00725D29" w:rsidRPr="00202E1C">
        <w:rPr>
          <w:rFonts w:asciiTheme="minorHAnsi" w:hAnsiTheme="minorHAnsi" w:cstheme="minorHAnsi"/>
          <w:sz w:val="22"/>
          <w:szCs w:val="22"/>
          <w:lang w:eastAsia="lt-LT"/>
        </w:rPr>
        <w:t xml:space="preserve"> </w:t>
      </w:r>
      <w:r w:rsidRPr="00202E1C">
        <w:rPr>
          <w:rFonts w:asciiTheme="minorHAnsi" w:hAnsiTheme="minorHAnsi" w:cstheme="minorHAnsi"/>
          <w:sz w:val="22"/>
          <w:szCs w:val="22"/>
          <w:lang w:eastAsia="lt-LT"/>
        </w:rPr>
        <w:t>seniūnij</w:t>
      </w:r>
      <w:r w:rsidR="00725D29" w:rsidRPr="00202E1C">
        <w:rPr>
          <w:rFonts w:asciiTheme="minorHAnsi" w:hAnsiTheme="minorHAnsi" w:cstheme="minorHAnsi"/>
          <w:sz w:val="22"/>
          <w:szCs w:val="22"/>
          <w:lang w:eastAsia="lt-LT"/>
        </w:rPr>
        <w:t>ų</w:t>
      </w:r>
      <w:r w:rsidRPr="00202E1C">
        <w:rPr>
          <w:rFonts w:asciiTheme="minorHAnsi" w:hAnsiTheme="minorHAnsi" w:cstheme="minorHAnsi"/>
          <w:sz w:val="22"/>
          <w:szCs w:val="22"/>
          <w:lang w:eastAsia="lt-LT"/>
        </w:rPr>
        <w:t xml:space="preserve"> patalpas bus suteiktos techninės galimybės nuotoliniu būdu dalyvauti viešame visuomenės supažindinime su poveikio aplinkai vertinimo ataskaita, pateikti klausimus ir išgirsti atsakymus.</w:t>
      </w:r>
    </w:p>
    <w:p w14:paraId="77D9528D" w14:textId="6DF72686" w:rsidR="00725D29" w:rsidRPr="00202E1C" w:rsidRDefault="00725D29" w:rsidP="0042783C">
      <w:pPr>
        <w:numPr>
          <w:ilvl w:val="0"/>
          <w:numId w:val="1"/>
        </w:numPr>
        <w:tabs>
          <w:tab w:val="clear" w:pos="720"/>
          <w:tab w:val="num" w:pos="851"/>
        </w:tabs>
        <w:spacing w:before="100" w:beforeAutospacing="1" w:after="100" w:afterAutospacing="1"/>
        <w:ind w:left="426" w:hanging="142"/>
        <w:jc w:val="both"/>
        <w:rPr>
          <w:rFonts w:asciiTheme="minorHAnsi" w:hAnsiTheme="minorHAnsi" w:cstheme="minorHAnsi"/>
          <w:b/>
          <w:bCs/>
          <w:sz w:val="22"/>
          <w:szCs w:val="22"/>
          <w:lang w:eastAsia="lt-LT"/>
        </w:rPr>
      </w:pPr>
      <w:r w:rsidRPr="00202E1C">
        <w:rPr>
          <w:rFonts w:asciiTheme="minorHAnsi" w:hAnsiTheme="minorHAnsi" w:cstheme="minorHAnsi"/>
          <w:b/>
          <w:bCs/>
          <w:sz w:val="22"/>
          <w:szCs w:val="22"/>
          <w:lang w:eastAsia="lt-LT"/>
        </w:rPr>
        <w:t>2026-11-</w:t>
      </w:r>
      <w:r w:rsidR="00235782">
        <w:rPr>
          <w:rFonts w:asciiTheme="minorHAnsi" w:hAnsiTheme="minorHAnsi" w:cstheme="minorHAnsi"/>
          <w:b/>
          <w:bCs/>
          <w:sz w:val="22"/>
          <w:szCs w:val="22"/>
          <w:lang w:eastAsia="lt-LT"/>
        </w:rPr>
        <w:t>26</w:t>
      </w:r>
      <w:r w:rsidRPr="00202E1C">
        <w:rPr>
          <w:rFonts w:asciiTheme="minorHAnsi" w:hAnsiTheme="minorHAnsi" w:cstheme="minorHAnsi"/>
          <w:b/>
          <w:bCs/>
          <w:sz w:val="22"/>
          <w:szCs w:val="22"/>
          <w:lang w:eastAsia="lt-LT"/>
        </w:rPr>
        <w:t xml:space="preserve"> 14:00 val. </w:t>
      </w:r>
      <w:r w:rsidRPr="00202E1C">
        <w:rPr>
          <w:rFonts w:asciiTheme="minorHAnsi" w:hAnsiTheme="minorHAnsi" w:cstheme="minorHAnsi"/>
          <w:sz w:val="22"/>
          <w:szCs w:val="22"/>
          <w:lang w:eastAsia="lt-LT"/>
        </w:rPr>
        <w:t xml:space="preserve">Akmenės r. sav. </w:t>
      </w:r>
      <w:r w:rsidRPr="00202E1C">
        <w:rPr>
          <w:rFonts w:asciiTheme="minorHAnsi" w:hAnsiTheme="minorHAnsi" w:cstheme="minorHAnsi"/>
          <w:sz w:val="22"/>
          <w:szCs w:val="22"/>
        </w:rPr>
        <w:t>administracinėse patalpose</w:t>
      </w:r>
      <w:r w:rsidRPr="00202E1C">
        <w:rPr>
          <w:rFonts w:asciiTheme="minorHAnsi" w:hAnsiTheme="minorHAnsi" w:cstheme="minorHAnsi"/>
          <w:sz w:val="22"/>
          <w:szCs w:val="22"/>
          <w:lang w:eastAsia="lt-LT"/>
        </w:rPr>
        <w:t xml:space="preserve"> (</w:t>
      </w:r>
      <w:r w:rsidRPr="00202E1C">
        <w:rPr>
          <w:rFonts w:asciiTheme="minorHAnsi" w:eastAsia="Calibri" w:hAnsiTheme="minorHAnsi" w:cstheme="minorHAnsi"/>
          <w:kern w:val="2"/>
          <w:sz w:val="22"/>
          <w:szCs w:val="22"/>
          <w14:ligatures w14:val="standardContextual"/>
        </w:rPr>
        <w:t xml:space="preserve">L. Petravičiaus a. 2, Naujoji Akmenė, tel. Nr. +370 425 57 133 el. p. </w:t>
      </w:r>
      <w:hyperlink r:id="rId13" w:history="1">
        <w:r w:rsidRPr="0042783C">
          <w:rPr>
            <w:rStyle w:val="Hyperlink"/>
            <w:rFonts w:asciiTheme="minorHAnsi" w:eastAsia="Calibri" w:hAnsiTheme="minorHAnsi" w:cstheme="minorHAnsi"/>
            <w:color w:val="auto"/>
            <w:kern w:val="2"/>
            <w:sz w:val="22"/>
            <w:szCs w:val="22"/>
            <w:u w:val="none"/>
            <w14:ligatures w14:val="standardContextual"/>
          </w:rPr>
          <w:t>info@akmene.lt</w:t>
        </w:r>
      </w:hyperlink>
      <w:r w:rsidRPr="00202E1C">
        <w:rPr>
          <w:rFonts w:asciiTheme="minorHAnsi" w:hAnsiTheme="minorHAnsi" w:cstheme="minorHAnsi"/>
          <w:sz w:val="22"/>
          <w:szCs w:val="22"/>
          <w:lang w:eastAsia="lt-LT"/>
        </w:rPr>
        <w:t>) susirinkimas įvyks gyvai ir tiesiogiai transliuojant internetu (žr. nuoroda aukščiau).</w:t>
      </w:r>
      <w:r w:rsidRPr="00202E1C">
        <w:rPr>
          <w:rFonts w:asciiTheme="minorHAnsi" w:hAnsiTheme="minorHAnsi" w:cstheme="minorHAnsi"/>
          <w:b/>
          <w:bCs/>
          <w:sz w:val="22"/>
          <w:szCs w:val="22"/>
          <w:lang w:eastAsia="lt-LT"/>
        </w:rPr>
        <w:t xml:space="preserve"> </w:t>
      </w:r>
    </w:p>
    <w:p w14:paraId="6740F0E5" w14:textId="39D4142A" w:rsidR="00725D29" w:rsidRPr="00202E1C" w:rsidRDefault="00725D29" w:rsidP="00263674">
      <w:pPr>
        <w:numPr>
          <w:ilvl w:val="0"/>
          <w:numId w:val="1"/>
        </w:numPr>
        <w:tabs>
          <w:tab w:val="clear" w:pos="720"/>
          <w:tab w:val="num" w:pos="993"/>
        </w:tabs>
        <w:spacing w:after="120"/>
        <w:ind w:left="851" w:firstLine="0"/>
        <w:jc w:val="both"/>
        <w:rPr>
          <w:rFonts w:asciiTheme="minorHAnsi" w:hAnsiTheme="minorHAnsi" w:cstheme="minorHAnsi"/>
          <w:sz w:val="22"/>
          <w:szCs w:val="22"/>
          <w:lang w:eastAsia="lt-LT"/>
        </w:rPr>
      </w:pPr>
      <w:r w:rsidRPr="00202E1C">
        <w:rPr>
          <w:rFonts w:asciiTheme="minorHAnsi" w:hAnsiTheme="minorHAnsi" w:cstheme="minorHAnsi"/>
          <w:sz w:val="22"/>
          <w:szCs w:val="22"/>
          <w:lang w:eastAsia="lt-LT"/>
        </w:rPr>
        <w:t xml:space="preserve">suinteresuotos visuomenės atstovams atvykus į </w:t>
      </w:r>
      <w:r w:rsidR="00385ACE" w:rsidRPr="00202E1C">
        <w:rPr>
          <w:rFonts w:asciiTheme="minorHAnsi" w:hAnsiTheme="minorHAnsi" w:cstheme="minorHAnsi"/>
          <w:sz w:val="22"/>
          <w:szCs w:val="22"/>
          <w:lang w:eastAsia="lt-LT"/>
        </w:rPr>
        <w:t xml:space="preserve">Akmenės </w:t>
      </w:r>
      <w:r w:rsidRPr="00202E1C">
        <w:rPr>
          <w:rFonts w:asciiTheme="minorHAnsi" w:hAnsiTheme="minorHAnsi" w:cstheme="minorHAnsi"/>
          <w:sz w:val="22"/>
          <w:szCs w:val="22"/>
          <w:lang w:eastAsia="lt-LT"/>
        </w:rPr>
        <w:t>(S</w:t>
      </w:r>
      <w:r w:rsidR="00385ACE" w:rsidRPr="00202E1C">
        <w:rPr>
          <w:rFonts w:asciiTheme="minorHAnsi" w:hAnsiTheme="minorHAnsi" w:cstheme="minorHAnsi"/>
          <w:sz w:val="22"/>
          <w:szCs w:val="22"/>
          <w:lang w:eastAsia="lt-LT"/>
        </w:rPr>
        <w:t xml:space="preserve">odo </w:t>
      </w:r>
      <w:r w:rsidRPr="00202E1C">
        <w:rPr>
          <w:rFonts w:asciiTheme="minorHAnsi" w:hAnsiTheme="minorHAnsi" w:cstheme="minorHAnsi"/>
          <w:sz w:val="22"/>
          <w:szCs w:val="22"/>
          <w:lang w:eastAsia="lt-LT"/>
        </w:rPr>
        <w:t xml:space="preserve">g. 5, </w:t>
      </w:r>
      <w:r w:rsidR="00385ACE" w:rsidRPr="00202E1C">
        <w:rPr>
          <w:rFonts w:asciiTheme="minorHAnsi" w:hAnsiTheme="minorHAnsi" w:cstheme="minorHAnsi"/>
          <w:sz w:val="22"/>
          <w:szCs w:val="22"/>
          <w:lang w:eastAsia="lt-LT"/>
        </w:rPr>
        <w:t>Akmenė</w:t>
      </w:r>
      <w:r w:rsidRPr="00202E1C">
        <w:rPr>
          <w:rFonts w:asciiTheme="minorHAnsi" w:hAnsiTheme="minorHAnsi" w:cstheme="minorHAnsi"/>
          <w:sz w:val="22"/>
          <w:szCs w:val="22"/>
          <w:lang w:eastAsia="lt-LT"/>
        </w:rPr>
        <w:t xml:space="preserve">), </w:t>
      </w:r>
      <w:r w:rsidR="00385ACE" w:rsidRPr="00202E1C">
        <w:rPr>
          <w:rFonts w:asciiTheme="minorHAnsi" w:hAnsiTheme="minorHAnsi" w:cstheme="minorHAnsi"/>
          <w:sz w:val="22"/>
          <w:szCs w:val="22"/>
          <w:lang w:eastAsia="lt-LT"/>
        </w:rPr>
        <w:t xml:space="preserve">Naujosios akmenės kaimiškoji </w:t>
      </w:r>
      <w:r w:rsidRPr="00202E1C">
        <w:rPr>
          <w:rFonts w:asciiTheme="minorHAnsi" w:hAnsiTheme="minorHAnsi" w:cstheme="minorHAnsi"/>
          <w:sz w:val="22"/>
          <w:szCs w:val="22"/>
          <w:lang w:eastAsia="lt-LT"/>
        </w:rPr>
        <w:t>(</w:t>
      </w:r>
      <w:r w:rsidR="00385ACE" w:rsidRPr="00202E1C">
        <w:rPr>
          <w:rFonts w:asciiTheme="minorHAnsi" w:hAnsiTheme="minorHAnsi" w:cstheme="minorHAnsi"/>
          <w:sz w:val="22"/>
          <w:szCs w:val="22"/>
          <w:lang w:eastAsia="lt-LT"/>
        </w:rPr>
        <w:t>L. Petravičiaus a. 5,</w:t>
      </w:r>
      <w:r w:rsidRPr="00202E1C">
        <w:rPr>
          <w:rFonts w:asciiTheme="minorHAnsi" w:hAnsiTheme="minorHAnsi" w:cstheme="minorHAnsi"/>
          <w:sz w:val="22"/>
          <w:szCs w:val="22"/>
          <w:lang w:eastAsia="lt-LT"/>
        </w:rPr>
        <w:t xml:space="preserve"> </w:t>
      </w:r>
      <w:r w:rsidR="00385ACE" w:rsidRPr="00202E1C">
        <w:rPr>
          <w:rFonts w:asciiTheme="minorHAnsi" w:hAnsiTheme="minorHAnsi" w:cstheme="minorHAnsi"/>
          <w:sz w:val="22"/>
          <w:szCs w:val="22"/>
          <w:lang w:eastAsia="lt-LT"/>
        </w:rPr>
        <w:t>Naujoji Akmenė</w:t>
      </w:r>
      <w:r w:rsidRPr="00202E1C">
        <w:rPr>
          <w:rFonts w:asciiTheme="minorHAnsi" w:hAnsiTheme="minorHAnsi" w:cstheme="minorHAnsi"/>
          <w:sz w:val="22"/>
          <w:szCs w:val="22"/>
          <w:lang w:eastAsia="lt-LT"/>
        </w:rPr>
        <w:t xml:space="preserve">), </w:t>
      </w:r>
      <w:r w:rsidR="00385ACE" w:rsidRPr="00202E1C">
        <w:rPr>
          <w:rFonts w:asciiTheme="minorHAnsi" w:hAnsiTheme="minorHAnsi" w:cstheme="minorHAnsi"/>
          <w:sz w:val="22"/>
          <w:szCs w:val="22"/>
          <w:lang w:eastAsia="lt-LT"/>
        </w:rPr>
        <w:t>Kruopių</w:t>
      </w:r>
      <w:r w:rsidRPr="00202E1C">
        <w:rPr>
          <w:rFonts w:asciiTheme="minorHAnsi" w:hAnsiTheme="minorHAnsi" w:cstheme="minorHAnsi"/>
          <w:sz w:val="22"/>
          <w:szCs w:val="22"/>
          <w:lang w:eastAsia="lt-LT"/>
        </w:rPr>
        <w:t xml:space="preserve"> (</w:t>
      </w:r>
      <w:r w:rsidR="00385ACE" w:rsidRPr="00202E1C">
        <w:rPr>
          <w:rFonts w:asciiTheme="minorHAnsi" w:hAnsiTheme="minorHAnsi" w:cstheme="minorHAnsi"/>
          <w:sz w:val="22"/>
          <w:szCs w:val="22"/>
          <w:lang w:eastAsia="lt-LT"/>
        </w:rPr>
        <w:t>Vytauto Didžiojo</w:t>
      </w:r>
      <w:r w:rsidRPr="00202E1C">
        <w:rPr>
          <w:rFonts w:asciiTheme="minorHAnsi" w:hAnsiTheme="minorHAnsi" w:cstheme="minorHAnsi"/>
          <w:sz w:val="22"/>
          <w:szCs w:val="22"/>
          <w:lang w:eastAsia="lt-LT"/>
        </w:rPr>
        <w:t xml:space="preserve"> g. 4, </w:t>
      </w:r>
      <w:r w:rsidR="00385ACE" w:rsidRPr="00202E1C">
        <w:rPr>
          <w:rFonts w:asciiTheme="minorHAnsi" w:hAnsiTheme="minorHAnsi" w:cstheme="minorHAnsi"/>
          <w:sz w:val="22"/>
          <w:szCs w:val="22"/>
          <w:lang w:eastAsia="lt-LT"/>
        </w:rPr>
        <w:t>Kruopių mstl.</w:t>
      </w:r>
      <w:r w:rsidRPr="00202E1C">
        <w:rPr>
          <w:rFonts w:asciiTheme="minorHAnsi" w:hAnsiTheme="minorHAnsi" w:cstheme="minorHAnsi"/>
          <w:sz w:val="22"/>
          <w:szCs w:val="22"/>
          <w:lang w:eastAsia="lt-LT"/>
        </w:rPr>
        <w:t>)</w:t>
      </w:r>
      <w:r w:rsidR="00385ACE" w:rsidRPr="00202E1C">
        <w:rPr>
          <w:rFonts w:asciiTheme="minorHAnsi" w:hAnsiTheme="minorHAnsi" w:cstheme="minorHAnsi"/>
          <w:sz w:val="22"/>
          <w:szCs w:val="22"/>
          <w:lang w:eastAsia="lt-LT"/>
        </w:rPr>
        <w:t xml:space="preserve"> </w:t>
      </w:r>
      <w:r w:rsidRPr="00202E1C">
        <w:rPr>
          <w:rFonts w:asciiTheme="minorHAnsi" w:hAnsiTheme="minorHAnsi" w:cstheme="minorHAnsi"/>
          <w:sz w:val="22"/>
          <w:szCs w:val="22"/>
          <w:lang w:eastAsia="lt-LT"/>
        </w:rPr>
        <w:t>seniūnijų patalpas bus suteiktos techninės galimybės nuotoliniu būdu dalyvauti viešame visuomenės supažindinime su poveikio aplinkai vertinimo ataskaita, pateikti klausimus ir išgirsti atsakymus.</w:t>
      </w:r>
    </w:p>
    <w:p w14:paraId="56B7BE61" w14:textId="3526635F" w:rsidR="00180AF8" w:rsidRPr="000918E7" w:rsidRDefault="00180AF8" w:rsidP="0042783C">
      <w:pPr>
        <w:numPr>
          <w:ilvl w:val="0"/>
          <w:numId w:val="1"/>
        </w:numPr>
        <w:tabs>
          <w:tab w:val="clear" w:pos="720"/>
          <w:tab w:val="num" w:pos="851"/>
        </w:tabs>
        <w:spacing w:before="100" w:beforeAutospacing="1" w:after="100" w:afterAutospacing="1"/>
        <w:ind w:left="426" w:hanging="142"/>
        <w:jc w:val="both"/>
        <w:rPr>
          <w:rFonts w:asciiTheme="minorHAnsi" w:hAnsiTheme="minorHAnsi" w:cstheme="minorHAnsi"/>
          <w:b/>
          <w:bCs/>
          <w:sz w:val="22"/>
          <w:szCs w:val="22"/>
          <w:lang w:eastAsia="lt-LT"/>
        </w:rPr>
      </w:pPr>
      <w:bookmarkStart w:id="39" w:name="_Hlk242706866"/>
      <w:bookmarkEnd w:id="38"/>
      <w:r w:rsidRPr="000918E7">
        <w:rPr>
          <w:rFonts w:asciiTheme="minorHAnsi" w:hAnsiTheme="minorHAnsi" w:cstheme="minorHAnsi"/>
          <w:b/>
          <w:bCs/>
          <w:sz w:val="22"/>
          <w:szCs w:val="22"/>
          <w:lang w:eastAsia="lt-LT"/>
        </w:rPr>
        <w:t>2026-11-</w:t>
      </w:r>
      <w:r w:rsidR="00235782" w:rsidRPr="000918E7">
        <w:rPr>
          <w:rFonts w:asciiTheme="minorHAnsi" w:hAnsiTheme="minorHAnsi" w:cstheme="minorHAnsi"/>
          <w:b/>
          <w:bCs/>
          <w:sz w:val="22"/>
          <w:szCs w:val="22"/>
          <w:lang w:eastAsia="lt-LT"/>
        </w:rPr>
        <w:t>30</w:t>
      </w:r>
      <w:r w:rsidRPr="000918E7">
        <w:rPr>
          <w:rFonts w:asciiTheme="minorHAnsi" w:hAnsiTheme="minorHAnsi" w:cstheme="minorHAnsi"/>
          <w:b/>
          <w:bCs/>
          <w:sz w:val="22"/>
          <w:szCs w:val="22"/>
          <w:lang w:eastAsia="lt-LT"/>
        </w:rPr>
        <w:t xml:space="preserve"> 10:00 val. </w:t>
      </w:r>
      <w:r w:rsidR="006B75EE" w:rsidRPr="000918E7">
        <w:rPr>
          <w:rFonts w:asciiTheme="minorHAnsi" w:hAnsiTheme="minorHAnsi" w:cstheme="minorHAnsi"/>
          <w:sz w:val="22"/>
          <w:szCs w:val="22"/>
          <w:lang w:eastAsia="lt-LT"/>
        </w:rPr>
        <w:t>Joniškio</w:t>
      </w:r>
      <w:r w:rsidRPr="000918E7">
        <w:rPr>
          <w:rFonts w:asciiTheme="minorHAnsi" w:hAnsiTheme="minorHAnsi" w:cstheme="minorHAnsi"/>
          <w:sz w:val="22"/>
          <w:szCs w:val="22"/>
          <w:lang w:eastAsia="lt-LT"/>
        </w:rPr>
        <w:t xml:space="preserve"> </w:t>
      </w:r>
      <w:r w:rsidR="007410A1" w:rsidRPr="000918E7">
        <w:rPr>
          <w:rFonts w:asciiTheme="minorHAnsi" w:hAnsiTheme="minorHAnsi" w:cstheme="minorHAnsi"/>
          <w:sz w:val="22"/>
          <w:szCs w:val="22"/>
          <w:lang w:eastAsia="lt-LT"/>
        </w:rPr>
        <w:t>bendruomenės namų</w:t>
      </w:r>
      <w:r w:rsidRPr="000918E7">
        <w:rPr>
          <w:rFonts w:asciiTheme="minorHAnsi" w:hAnsiTheme="minorHAnsi" w:cstheme="minorHAnsi"/>
          <w:sz w:val="22"/>
          <w:szCs w:val="22"/>
        </w:rPr>
        <w:t xml:space="preserve"> patalpose</w:t>
      </w:r>
      <w:r w:rsidRPr="000918E7">
        <w:rPr>
          <w:rFonts w:asciiTheme="minorHAnsi" w:hAnsiTheme="minorHAnsi" w:cstheme="minorHAnsi"/>
          <w:sz w:val="22"/>
          <w:szCs w:val="22"/>
          <w:lang w:eastAsia="lt-LT"/>
        </w:rPr>
        <w:t xml:space="preserve"> (</w:t>
      </w:r>
      <w:r w:rsidR="007410A1" w:rsidRPr="000918E7">
        <w:rPr>
          <w:rFonts w:asciiTheme="minorHAnsi" w:eastAsia="Calibri" w:hAnsiTheme="minorHAnsi" w:cstheme="minorHAnsi"/>
          <w:kern w:val="2"/>
          <w:sz w:val="22"/>
          <w:szCs w:val="22"/>
          <w14:ligatures w14:val="standardContextual"/>
        </w:rPr>
        <w:t>Upytės</w:t>
      </w:r>
      <w:r w:rsidR="006B75EE" w:rsidRPr="000918E7">
        <w:rPr>
          <w:rFonts w:asciiTheme="minorHAnsi" w:eastAsia="Calibri" w:hAnsiTheme="minorHAnsi" w:cstheme="minorHAnsi"/>
          <w:kern w:val="2"/>
          <w:sz w:val="22"/>
          <w:szCs w:val="22"/>
          <w14:ligatures w14:val="standardContextual"/>
        </w:rPr>
        <w:t xml:space="preserve"> g. 1, Joniškis, tel. Nr. </w:t>
      </w:r>
      <w:r w:rsidR="008A75C3" w:rsidRPr="000918E7">
        <w:rPr>
          <w:rFonts w:asciiTheme="minorHAnsi" w:eastAsia="Calibri" w:hAnsiTheme="minorHAnsi" w:cstheme="minorHAnsi"/>
          <w:kern w:val="2"/>
          <w:sz w:val="22"/>
          <w:szCs w:val="22"/>
          <w14:ligatures w14:val="standardContextual"/>
        </w:rPr>
        <w:t xml:space="preserve">+370 </w:t>
      </w:r>
      <w:r w:rsidR="007410A1" w:rsidRPr="000918E7">
        <w:rPr>
          <w:rFonts w:asciiTheme="minorHAnsi" w:eastAsia="Calibri" w:hAnsiTheme="minorHAnsi" w:cstheme="minorHAnsi"/>
          <w:kern w:val="2"/>
          <w:sz w:val="22"/>
          <w:szCs w:val="22"/>
          <w14:ligatures w14:val="standardContextual"/>
        </w:rPr>
        <w:t>42</w:t>
      </w:r>
      <w:r w:rsidR="006B75EE" w:rsidRPr="000918E7">
        <w:rPr>
          <w:rFonts w:asciiTheme="minorHAnsi" w:eastAsia="Calibri" w:hAnsiTheme="minorHAnsi" w:cstheme="minorHAnsi"/>
          <w:kern w:val="2"/>
          <w:sz w:val="22"/>
          <w:szCs w:val="22"/>
          <w14:ligatures w14:val="standardContextual"/>
        </w:rPr>
        <w:t>6</w:t>
      </w:r>
      <w:r w:rsidR="008A75C3" w:rsidRPr="000918E7">
        <w:rPr>
          <w:rFonts w:asciiTheme="minorHAnsi" w:eastAsia="Calibri" w:hAnsiTheme="minorHAnsi" w:cstheme="minorHAnsi"/>
          <w:kern w:val="2"/>
          <w:sz w:val="22"/>
          <w:szCs w:val="22"/>
          <w14:ligatures w14:val="standardContextual"/>
        </w:rPr>
        <w:t xml:space="preserve"> </w:t>
      </w:r>
      <w:r w:rsidR="007410A1" w:rsidRPr="000918E7">
        <w:rPr>
          <w:rFonts w:asciiTheme="minorHAnsi" w:eastAsia="Calibri" w:hAnsiTheme="minorHAnsi" w:cstheme="minorHAnsi"/>
          <w:kern w:val="2"/>
          <w:sz w:val="22"/>
          <w:szCs w:val="22"/>
          <w14:ligatures w14:val="standardContextual"/>
        </w:rPr>
        <w:t>52 388</w:t>
      </w:r>
      <w:r w:rsidR="006B75EE" w:rsidRPr="000918E7">
        <w:rPr>
          <w:rFonts w:asciiTheme="minorHAnsi" w:eastAsia="Calibri" w:hAnsiTheme="minorHAnsi" w:cstheme="minorHAnsi"/>
          <w:kern w:val="2"/>
          <w:sz w:val="22"/>
          <w:szCs w:val="22"/>
          <w14:ligatures w14:val="standardContextual"/>
        </w:rPr>
        <w:t xml:space="preserve"> el. p. </w:t>
      </w:r>
      <w:proofErr w:type="spellStart"/>
      <w:r w:rsidR="008A75C3" w:rsidRPr="000918E7">
        <w:rPr>
          <w:rFonts w:asciiTheme="minorHAnsi" w:hAnsiTheme="minorHAnsi" w:cstheme="minorHAnsi"/>
          <w:sz w:val="22"/>
          <w:szCs w:val="22"/>
        </w:rPr>
        <w:t>info@visitjoniskis.lt</w:t>
      </w:r>
      <w:proofErr w:type="spellEnd"/>
      <w:r w:rsidRPr="000918E7">
        <w:rPr>
          <w:rFonts w:asciiTheme="minorHAnsi" w:hAnsiTheme="minorHAnsi" w:cstheme="minorHAnsi"/>
          <w:sz w:val="22"/>
          <w:szCs w:val="22"/>
          <w:lang w:eastAsia="lt-LT"/>
        </w:rPr>
        <w:t>) susirinkimas įvyks gyvai ir tiesiogiai transliuojant internetu (žr. nuoroda aukščiau).</w:t>
      </w:r>
    </w:p>
    <w:p w14:paraId="620F63D5" w14:textId="43AE0A90" w:rsidR="00180AF8" w:rsidRPr="00202E1C" w:rsidRDefault="00180AF8" w:rsidP="00263674">
      <w:pPr>
        <w:numPr>
          <w:ilvl w:val="0"/>
          <w:numId w:val="1"/>
        </w:numPr>
        <w:tabs>
          <w:tab w:val="clear" w:pos="720"/>
          <w:tab w:val="num" w:pos="993"/>
        </w:tabs>
        <w:spacing w:after="120"/>
        <w:ind w:left="851" w:firstLine="0"/>
        <w:jc w:val="both"/>
        <w:rPr>
          <w:rFonts w:asciiTheme="minorHAnsi" w:hAnsiTheme="minorHAnsi" w:cstheme="minorHAnsi"/>
          <w:sz w:val="22"/>
          <w:szCs w:val="22"/>
          <w:lang w:eastAsia="lt-LT"/>
        </w:rPr>
      </w:pPr>
      <w:r w:rsidRPr="00202E1C">
        <w:rPr>
          <w:rFonts w:asciiTheme="minorHAnsi" w:hAnsiTheme="minorHAnsi" w:cstheme="minorHAnsi"/>
          <w:sz w:val="22"/>
          <w:szCs w:val="22"/>
          <w:lang w:eastAsia="lt-LT"/>
        </w:rPr>
        <w:t xml:space="preserve">suinteresuotos visuomenės atstovams atvykus į </w:t>
      </w:r>
      <w:r w:rsidR="006B75EE" w:rsidRPr="00202E1C">
        <w:rPr>
          <w:rFonts w:asciiTheme="minorHAnsi" w:hAnsiTheme="minorHAnsi" w:cstheme="minorHAnsi"/>
          <w:sz w:val="22"/>
          <w:szCs w:val="22"/>
          <w:lang w:eastAsia="lt-LT"/>
        </w:rPr>
        <w:t>Gaižaičių</w:t>
      </w:r>
      <w:r w:rsidRPr="00202E1C">
        <w:rPr>
          <w:rFonts w:asciiTheme="minorHAnsi" w:hAnsiTheme="minorHAnsi" w:cstheme="minorHAnsi"/>
          <w:sz w:val="22"/>
          <w:szCs w:val="22"/>
          <w:lang w:eastAsia="lt-LT"/>
        </w:rPr>
        <w:t xml:space="preserve"> (</w:t>
      </w:r>
      <w:r w:rsidR="006B75EE" w:rsidRPr="00202E1C">
        <w:rPr>
          <w:rFonts w:asciiTheme="minorHAnsi" w:hAnsiTheme="minorHAnsi" w:cstheme="minorHAnsi"/>
          <w:sz w:val="22"/>
          <w:szCs w:val="22"/>
          <w:lang w:eastAsia="lt-LT"/>
        </w:rPr>
        <w:t>Vilties g</w:t>
      </w:r>
      <w:r w:rsidRPr="00202E1C">
        <w:rPr>
          <w:rFonts w:asciiTheme="minorHAnsi" w:hAnsiTheme="minorHAnsi" w:cstheme="minorHAnsi"/>
          <w:sz w:val="22"/>
          <w:szCs w:val="22"/>
          <w:lang w:eastAsia="lt-LT"/>
        </w:rPr>
        <w:t xml:space="preserve">. </w:t>
      </w:r>
      <w:r w:rsidR="006B75EE" w:rsidRPr="00202E1C">
        <w:rPr>
          <w:rFonts w:asciiTheme="minorHAnsi" w:hAnsiTheme="minorHAnsi" w:cstheme="minorHAnsi"/>
          <w:sz w:val="22"/>
          <w:szCs w:val="22"/>
          <w:lang w:eastAsia="lt-LT"/>
        </w:rPr>
        <w:t>9</w:t>
      </w:r>
      <w:r w:rsidRPr="00202E1C">
        <w:rPr>
          <w:rFonts w:asciiTheme="minorHAnsi" w:hAnsiTheme="minorHAnsi" w:cstheme="minorHAnsi"/>
          <w:sz w:val="22"/>
          <w:szCs w:val="22"/>
          <w:lang w:eastAsia="lt-LT"/>
        </w:rPr>
        <w:t xml:space="preserve">, </w:t>
      </w:r>
      <w:r w:rsidR="006B75EE" w:rsidRPr="00202E1C">
        <w:rPr>
          <w:rFonts w:asciiTheme="minorHAnsi" w:hAnsiTheme="minorHAnsi" w:cstheme="minorHAnsi"/>
          <w:sz w:val="22"/>
          <w:szCs w:val="22"/>
          <w:lang w:eastAsia="lt-LT"/>
        </w:rPr>
        <w:t>Gaižaičiai</w:t>
      </w:r>
      <w:r w:rsidRPr="00202E1C">
        <w:rPr>
          <w:rFonts w:asciiTheme="minorHAnsi" w:hAnsiTheme="minorHAnsi" w:cstheme="minorHAnsi"/>
          <w:sz w:val="22"/>
          <w:szCs w:val="22"/>
          <w:lang w:eastAsia="lt-LT"/>
        </w:rPr>
        <w:t xml:space="preserve">), </w:t>
      </w:r>
      <w:r w:rsidR="006B75EE" w:rsidRPr="00202E1C">
        <w:rPr>
          <w:rFonts w:asciiTheme="minorHAnsi" w:hAnsiTheme="minorHAnsi" w:cstheme="minorHAnsi"/>
          <w:sz w:val="22"/>
          <w:szCs w:val="22"/>
          <w:lang w:eastAsia="lt-LT"/>
        </w:rPr>
        <w:t>Rudiškių</w:t>
      </w:r>
      <w:r w:rsidRPr="00202E1C">
        <w:rPr>
          <w:rFonts w:asciiTheme="minorHAnsi" w:hAnsiTheme="minorHAnsi" w:cstheme="minorHAnsi"/>
          <w:sz w:val="22"/>
          <w:szCs w:val="22"/>
          <w:lang w:eastAsia="lt-LT"/>
        </w:rPr>
        <w:t xml:space="preserve"> (</w:t>
      </w:r>
      <w:r w:rsidR="006B75EE" w:rsidRPr="00202E1C">
        <w:rPr>
          <w:rFonts w:asciiTheme="minorHAnsi" w:hAnsiTheme="minorHAnsi" w:cstheme="minorHAnsi"/>
          <w:sz w:val="22"/>
          <w:szCs w:val="22"/>
          <w:lang w:eastAsia="lt-LT"/>
        </w:rPr>
        <w:t>Senoji</w:t>
      </w:r>
      <w:r w:rsidRPr="00202E1C">
        <w:rPr>
          <w:rFonts w:asciiTheme="minorHAnsi" w:hAnsiTheme="minorHAnsi" w:cstheme="minorHAnsi"/>
          <w:sz w:val="22"/>
          <w:szCs w:val="22"/>
          <w:lang w:eastAsia="lt-LT"/>
        </w:rPr>
        <w:t xml:space="preserve"> g. </w:t>
      </w:r>
      <w:r w:rsidR="006B75EE" w:rsidRPr="00202E1C">
        <w:rPr>
          <w:rFonts w:asciiTheme="minorHAnsi" w:hAnsiTheme="minorHAnsi" w:cstheme="minorHAnsi"/>
          <w:sz w:val="22"/>
          <w:szCs w:val="22"/>
          <w:lang w:eastAsia="lt-LT"/>
        </w:rPr>
        <w:t>34</w:t>
      </w:r>
      <w:r w:rsidRPr="00202E1C">
        <w:rPr>
          <w:rFonts w:asciiTheme="minorHAnsi" w:hAnsiTheme="minorHAnsi" w:cstheme="minorHAnsi"/>
          <w:sz w:val="22"/>
          <w:szCs w:val="22"/>
          <w:lang w:eastAsia="lt-LT"/>
        </w:rPr>
        <w:t xml:space="preserve">, </w:t>
      </w:r>
      <w:r w:rsidR="006B75EE" w:rsidRPr="00202E1C">
        <w:rPr>
          <w:rFonts w:asciiTheme="minorHAnsi" w:hAnsiTheme="minorHAnsi" w:cstheme="minorHAnsi"/>
          <w:sz w:val="22"/>
          <w:szCs w:val="22"/>
          <w:lang w:eastAsia="lt-LT"/>
        </w:rPr>
        <w:t>Rudiškiai</w:t>
      </w:r>
      <w:r w:rsidRPr="00202E1C">
        <w:rPr>
          <w:rFonts w:asciiTheme="minorHAnsi" w:hAnsiTheme="minorHAnsi" w:cstheme="minorHAnsi"/>
          <w:sz w:val="22"/>
          <w:szCs w:val="22"/>
          <w:lang w:eastAsia="lt-LT"/>
        </w:rPr>
        <w:t xml:space="preserve">), </w:t>
      </w:r>
      <w:r w:rsidR="006B75EE" w:rsidRPr="00202E1C">
        <w:rPr>
          <w:rFonts w:asciiTheme="minorHAnsi" w:hAnsiTheme="minorHAnsi" w:cstheme="minorHAnsi"/>
          <w:sz w:val="22"/>
          <w:szCs w:val="22"/>
          <w:lang w:eastAsia="lt-LT"/>
        </w:rPr>
        <w:t>Joniškio</w:t>
      </w:r>
      <w:r w:rsidRPr="00202E1C">
        <w:rPr>
          <w:rFonts w:asciiTheme="minorHAnsi" w:hAnsiTheme="minorHAnsi" w:cstheme="minorHAnsi"/>
          <w:sz w:val="22"/>
          <w:szCs w:val="22"/>
          <w:lang w:eastAsia="lt-LT"/>
        </w:rPr>
        <w:t xml:space="preserve"> (</w:t>
      </w:r>
      <w:r w:rsidR="00565414" w:rsidRPr="00202E1C">
        <w:rPr>
          <w:rFonts w:asciiTheme="minorHAnsi" w:hAnsiTheme="minorHAnsi" w:cstheme="minorHAnsi"/>
          <w:sz w:val="22"/>
          <w:szCs w:val="22"/>
          <w:lang w:eastAsia="lt-LT"/>
        </w:rPr>
        <w:t>Medžiotojų g.</w:t>
      </w:r>
      <w:r w:rsidRPr="00202E1C">
        <w:rPr>
          <w:rFonts w:asciiTheme="minorHAnsi" w:hAnsiTheme="minorHAnsi" w:cstheme="minorHAnsi"/>
          <w:sz w:val="22"/>
          <w:szCs w:val="22"/>
          <w:lang w:eastAsia="lt-LT"/>
        </w:rPr>
        <w:t xml:space="preserve"> </w:t>
      </w:r>
      <w:r w:rsidR="00FE1935" w:rsidRPr="00202E1C">
        <w:rPr>
          <w:rFonts w:asciiTheme="minorHAnsi" w:hAnsiTheme="minorHAnsi" w:cstheme="minorHAnsi"/>
          <w:sz w:val="22"/>
          <w:szCs w:val="22"/>
          <w:lang w:eastAsia="lt-LT"/>
        </w:rPr>
        <w:t>4</w:t>
      </w:r>
      <w:r w:rsidRPr="00202E1C">
        <w:rPr>
          <w:rFonts w:asciiTheme="minorHAnsi" w:hAnsiTheme="minorHAnsi" w:cstheme="minorHAnsi"/>
          <w:sz w:val="22"/>
          <w:szCs w:val="22"/>
          <w:lang w:eastAsia="lt-LT"/>
        </w:rPr>
        <w:t xml:space="preserve">, </w:t>
      </w:r>
      <w:r w:rsidR="00FE1935" w:rsidRPr="00202E1C">
        <w:rPr>
          <w:rFonts w:asciiTheme="minorHAnsi" w:hAnsiTheme="minorHAnsi" w:cstheme="minorHAnsi"/>
          <w:sz w:val="22"/>
          <w:szCs w:val="22"/>
          <w:lang w:eastAsia="lt-LT"/>
        </w:rPr>
        <w:t>Joniškis</w:t>
      </w:r>
      <w:r w:rsidRPr="00202E1C">
        <w:rPr>
          <w:rFonts w:asciiTheme="minorHAnsi" w:hAnsiTheme="minorHAnsi" w:cstheme="minorHAnsi"/>
          <w:sz w:val="22"/>
          <w:szCs w:val="22"/>
          <w:lang w:eastAsia="lt-LT"/>
        </w:rPr>
        <w:t xml:space="preserve">), </w:t>
      </w:r>
      <w:r w:rsidR="00FE1935" w:rsidRPr="00202E1C">
        <w:rPr>
          <w:rFonts w:asciiTheme="minorHAnsi" w:hAnsiTheme="minorHAnsi" w:cstheme="minorHAnsi"/>
          <w:sz w:val="22"/>
          <w:szCs w:val="22"/>
          <w:lang w:eastAsia="lt-LT"/>
        </w:rPr>
        <w:t>Gataučių</w:t>
      </w:r>
      <w:r w:rsidRPr="00202E1C">
        <w:rPr>
          <w:rFonts w:asciiTheme="minorHAnsi" w:hAnsiTheme="minorHAnsi" w:cstheme="minorHAnsi"/>
          <w:sz w:val="22"/>
          <w:szCs w:val="22"/>
          <w:lang w:eastAsia="lt-LT"/>
        </w:rPr>
        <w:t xml:space="preserve"> (</w:t>
      </w:r>
      <w:r w:rsidR="00FE1935" w:rsidRPr="00202E1C">
        <w:rPr>
          <w:rFonts w:asciiTheme="minorHAnsi" w:hAnsiTheme="minorHAnsi" w:cstheme="minorHAnsi"/>
          <w:sz w:val="22"/>
          <w:szCs w:val="22"/>
          <w:lang w:eastAsia="lt-LT"/>
        </w:rPr>
        <w:t>Mokyklos g</w:t>
      </w:r>
      <w:r w:rsidRPr="00202E1C">
        <w:rPr>
          <w:rFonts w:asciiTheme="minorHAnsi" w:hAnsiTheme="minorHAnsi" w:cstheme="minorHAnsi"/>
          <w:sz w:val="22"/>
          <w:szCs w:val="22"/>
          <w:lang w:eastAsia="lt-LT"/>
        </w:rPr>
        <w:t xml:space="preserve">. </w:t>
      </w:r>
      <w:r w:rsidR="00FE1935" w:rsidRPr="00202E1C">
        <w:rPr>
          <w:rFonts w:asciiTheme="minorHAnsi" w:hAnsiTheme="minorHAnsi" w:cstheme="minorHAnsi"/>
          <w:sz w:val="22"/>
          <w:szCs w:val="22"/>
          <w:lang w:eastAsia="lt-LT"/>
        </w:rPr>
        <w:t>5</w:t>
      </w:r>
      <w:r w:rsidRPr="00202E1C">
        <w:rPr>
          <w:rFonts w:asciiTheme="minorHAnsi" w:hAnsiTheme="minorHAnsi" w:cstheme="minorHAnsi"/>
          <w:sz w:val="22"/>
          <w:szCs w:val="22"/>
          <w:lang w:eastAsia="lt-LT"/>
        </w:rPr>
        <w:t xml:space="preserve">, </w:t>
      </w:r>
      <w:r w:rsidR="00FE1935" w:rsidRPr="00202E1C">
        <w:rPr>
          <w:rFonts w:asciiTheme="minorHAnsi" w:hAnsiTheme="minorHAnsi" w:cstheme="minorHAnsi"/>
          <w:sz w:val="22"/>
          <w:szCs w:val="22"/>
          <w:lang w:eastAsia="lt-LT"/>
        </w:rPr>
        <w:t>Gataučiai</w:t>
      </w:r>
      <w:r w:rsidRPr="00202E1C">
        <w:rPr>
          <w:rFonts w:asciiTheme="minorHAnsi" w:hAnsiTheme="minorHAnsi" w:cstheme="minorHAnsi"/>
          <w:sz w:val="22"/>
          <w:szCs w:val="22"/>
          <w:lang w:eastAsia="lt-LT"/>
        </w:rPr>
        <w:t>)</w:t>
      </w:r>
      <w:r w:rsidR="00FE1935" w:rsidRPr="00202E1C">
        <w:rPr>
          <w:rFonts w:asciiTheme="minorHAnsi" w:hAnsiTheme="minorHAnsi" w:cstheme="minorHAnsi"/>
          <w:sz w:val="22"/>
          <w:szCs w:val="22"/>
          <w:lang w:eastAsia="lt-LT"/>
        </w:rPr>
        <w:t>, Kepalių (</w:t>
      </w:r>
      <w:proofErr w:type="spellStart"/>
      <w:r w:rsidR="00FE1935" w:rsidRPr="00202E1C">
        <w:rPr>
          <w:rFonts w:asciiTheme="minorHAnsi" w:hAnsiTheme="minorHAnsi" w:cstheme="minorHAnsi"/>
          <w:sz w:val="22"/>
          <w:szCs w:val="22"/>
          <w:lang w:eastAsia="lt-LT"/>
        </w:rPr>
        <w:t>Audruvės</w:t>
      </w:r>
      <w:proofErr w:type="spellEnd"/>
      <w:r w:rsidR="00FE1935" w:rsidRPr="00202E1C">
        <w:rPr>
          <w:rFonts w:asciiTheme="minorHAnsi" w:hAnsiTheme="minorHAnsi" w:cstheme="minorHAnsi"/>
          <w:sz w:val="22"/>
          <w:szCs w:val="22"/>
          <w:lang w:eastAsia="lt-LT"/>
        </w:rPr>
        <w:t xml:space="preserve"> g. 4, Kirnaičių k.)</w:t>
      </w:r>
      <w:r w:rsidRPr="00202E1C">
        <w:rPr>
          <w:rFonts w:asciiTheme="minorHAnsi" w:hAnsiTheme="minorHAnsi" w:cstheme="minorHAnsi"/>
          <w:sz w:val="22"/>
          <w:szCs w:val="22"/>
          <w:lang w:eastAsia="lt-LT"/>
        </w:rPr>
        <w:t xml:space="preserve"> seniūnijų patalpas bus suteiktos techninės galimybės nuotoliniu būdu dalyvauti viešame visuomenės supažindinime su poveikio aplinkai vertinimo ataskaita, pateikti klausimus ir išgirsti atsakymus.</w:t>
      </w:r>
    </w:p>
    <w:bookmarkEnd w:id="39"/>
    <w:p w14:paraId="0375BEFF" w14:textId="372565D7" w:rsidR="00180AF8" w:rsidRPr="00202E1C" w:rsidRDefault="00180AF8" w:rsidP="0042783C">
      <w:pPr>
        <w:numPr>
          <w:ilvl w:val="0"/>
          <w:numId w:val="1"/>
        </w:numPr>
        <w:tabs>
          <w:tab w:val="clear" w:pos="720"/>
          <w:tab w:val="num" w:pos="851"/>
        </w:tabs>
        <w:spacing w:before="100" w:beforeAutospacing="1" w:after="100" w:afterAutospacing="1"/>
        <w:ind w:left="426" w:hanging="142"/>
        <w:jc w:val="both"/>
        <w:rPr>
          <w:rFonts w:asciiTheme="minorHAnsi" w:hAnsiTheme="minorHAnsi" w:cstheme="minorHAnsi"/>
          <w:b/>
          <w:bCs/>
          <w:sz w:val="22"/>
          <w:szCs w:val="22"/>
          <w:lang w:eastAsia="lt-LT"/>
        </w:rPr>
      </w:pPr>
      <w:r w:rsidRPr="00202E1C">
        <w:rPr>
          <w:rFonts w:asciiTheme="minorHAnsi" w:hAnsiTheme="minorHAnsi" w:cstheme="minorHAnsi"/>
          <w:b/>
          <w:bCs/>
          <w:sz w:val="22"/>
          <w:szCs w:val="22"/>
          <w:lang w:eastAsia="lt-LT"/>
        </w:rPr>
        <w:t>2026-11-</w:t>
      </w:r>
      <w:r w:rsidR="00235782">
        <w:rPr>
          <w:rFonts w:asciiTheme="minorHAnsi" w:hAnsiTheme="minorHAnsi" w:cstheme="minorHAnsi"/>
          <w:b/>
          <w:bCs/>
          <w:sz w:val="22"/>
          <w:szCs w:val="22"/>
          <w:lang w:eastAsia="lt-LT"/>
        </w:rPr>
        <w:t xml:space="preserve">30 </w:t>
      </w:r>
      <w:r w:rsidRPr="00202E1C">
        <w:rPr>
          <w:rFonts w:asciiTheme="minorHAnsi" w:hAnsiTheme="minorHAnsi" w:cstheme="minorHAnsi"/>
          <w:b/>
          <w:bCs/>
          <w:sz w:val="22"/>
          <w:szCs w:val="22"/>
          <w:lang w:eastAsia="lt-LT"/>
        </w:rPr>
        <w:t xml:space="preserve">14:00 val. </w:t>
      </w:r>
      <w:r w:rsidR="00973C75" w:rsidRPr="00202E1C">
        <w:rPr>
          <w:rFonts w:asciiTheme="minorHAnsi" w:hAnsiTheme="minorHAnsi" w:cstheme="minorHAnsi"/>
          <w:sz w:val="22"/>
          <w:szCs w:val="22"/>
          <w:lang w:eastAsia="lt-LT"/>
        </w:rPr>
        <w:t>Pakruojo</w:t>
      </w:r>
      <w:r w:rsidRPr="00202E1C">
        <w:rPr>
          <w:rFonts w:asciiTheme="minorHAnsi" w:hAnsiTheme="minorHAnsi" w:cstheme="minorHAnsi"/>
          <w:sz w:val="22"/>
          <w:szCs w:val="22"/>
          <w:lang w:eastAsia="lt-LT"/>
        </w:rPr>
        <w:t xml:space="preserve"> r. sav. </w:t>
      </w:r>
      <w:r w:rsidRPr="00202E1C">
        <w:rPr>
          <w:rFonts w:asciiTheme="minorHAnsi" w:hAnsiTheme="minorHAnsi" w:cstheme="minorHAnsi"/>
          <w:sz w:val="22"/>
          <w:szCs w:val="22"/>
        </w:rPr>
        <w:t>administracinėse patalpose</w:t>
      </w:r>
      <w:r w:rsidRPr="00202E1C">
        <w:rPr>
          <w:rFonts w:asciiTheme="minorHAnsi" w:hAnsiTheme="minorHAnsi" w:cstheme="minorHAnsi"/>
          <w:sz w:val="22"/>
          <w:szCs w:val="22"/>
          <w:lang w:eastAsia="lt-LT"/>
        </w:rPr>
        <w:t xml:space="preserve"> (</w:t>
      </w:r>
      <w:r w:rsidR="00973C75" w:rsidRPr="00202E1C">
        <w:rPr>
          <w:rFonts w:asciiTheme="minorHAnsi" w:eastAsia="Calibri" w:hAnsiTheme="minorHAnsi" w:cstheme="minorHAnsi"/>
          <w:kern w:val="2"/>
          <w:sz w:val="22"/>
          <w:szCs w:val="22"/>
          <w14:ligatures w14:val="standardContextual"/>
        </w:rPr>
        <w:t xml:space="preserve">Kęstučio g. 4, Pakruojis, tel. Nr. +370 421 69 090 el. p. </w:t>
      </w:r>
      <w:hyperlink r:id="rId14" w:history="1">
        <w:r w:rsidR="00973C75" w:rsidRPr="0042783C">
          <w:rPr>
            <w:rStyle w:val="Hyperlink"/>
            <w:rFonts w:asciiTheme="minorHAnsi" w:eastAsia="Calibri" w:hAnsiTheme="minorHAnsi" w:cstheme="minorHAnsi"/>
            <w:color w:val="auto"/>
            <w:kern w:val="2"/>
            <w:sz w:val="22"/>
            <w:szCs w:val="22"/>
            <w:u w:val="none"/>
            <w14:ligatures w14:val="standardContextual"/>
          </w:rPr>
          <w:t>savivaldybe@pakruojis.lt</w:t>
        </w:r>
      </w:hyperlink>
      <w:r w:rsidRPr="00202E1C">
        <w:rPr>
          <w:rFonts w:asciiTheme="minorHAnsi" w:hAnsiTheme="minorHAnsi" w:cstheme="minorHAnsi"/>
          <w:sz w:val="22"/>
          <w:szCs w:val="22"/>
          <w:lang w:eastAsia="lt-LT"/>
        </w:rPr>
        <w:t>) susirinkimas įvyks gyvai ir tiesiogiai transliuojant internetu (žr. nuoroda aukščiau).</w:t>
      </w:r>
      <w:r w:rsidRPr="00202E1C">
        <w:rPr>
          <w:rFonts w:asciiTheme="minorHAnsi" w:hAnsiTheme="minorHAnsi" w:cstheme="minorHAnsi"/>
          <w:b/>
          <w:bCs/>
          <w:sz w:val="22"/>
          <w:szCs w:val="22"/>
          <w:lang w:eastAsia="lt-LT"/>
        </w:rPr>
        <w:t xml:space="preserve"> </w:t>
      </w:r>
    </w:p>
    <w:p w14:paraId="572CDD3B" w14:textId="173E1C32" w:rsidR="00180AF8" w:rsidRPr="00202E1C" w:rsidRDefault="00180AF8" w:rsidP="00263674">
      <w:pPr>
        <w:numPr>
          <w:ilvl w:val="0"/>
          <w:numId w:val="1"/>
        </w:numPr>
        <w:tabs>
          <w:tab w:val="clear" w:pos="720"/>
          <w:tab w:val="num" w:pos="993"/>
        </w:tabs>
        <w:spacing w:after="120"/>
        <w:ind w:left="851" w:firstLine="0"/>
        <w:jc w:val="both"/>
        <w:rPr>
          <w:rFonts w:asciiTheme="minorHAnsi" w:hAnsiTheme="minorHAnsi" w:cstheme="minorHAnsi"/>
          <w:sz w:val="22"/>
          <w:szCs w:val="22"/>
          <w:lang w:eastAsia="lt-LT"/>
        </w:rPr>
      </w:pPr>
      <w:r w:rsidRPr="00202E1C">
        <w:rPr>
          <w:rFonts w:asciiTheme="minorHAnsi" w:hAnsiTheme="minorHAnsi" w:cstheme="minorHAnsi"/>
          <w:sz w:val="22"/>
          <w:szCs w:val="22"/>
          <w:lang w:eastAsia="lt-LT"/>
        </w:rPr>
        <w:t xml:space="preserve">suinteresuotos visuomenės atstovams atvykus į </w:t>
      </w:r>
      <w:r w:rsidR="00973C75" w:rsidRPr="00202E1C">
        <w:rPr>
          <w:rFonts w:asciiTheme="minorHAnsi" w:hAnsiTheme="minorHAnsi" w:cstheme="minorHAnsi"/>
          <w:sz w:val="22"/>
          <w:szCs w:val="22"/>
          <w:lang w:eastAsia="lt-LT"/>
        </w:rPr>
        <w:t>Pašvitinio</w:t>
      </w:r>
      <w:r w:rsidRPr="00202E1C">
        <w:rPr>
          <w:rFonts w:asciiTheme="minorHAnsi" w:hAnsiTheme="minorHAnsi" w:cstheme="minorHAnsi"/>
          <w:sz w:val="22"/>
          <w:szCs w:val="22"/>
          <w:lang w:eastAsia="lt-LT"/>
        </w:rPr>
        <w:t xml:space="preserve"> (</w:t>
      </w:r>
      <w:r w:rsidR="00973C75" w:rsidRPr="00202E1C">
        <w:rPr>
          <w:rFonts w:asciiTheme="minorHAnsi" w:hAnsiTheme="minorHAnsi" w:cstheme="minorHAnsi"/>
          <w:sz w:val="22"/>
          <w:szCs w:val="22"/>
          <w:lang w:eastAsia="lt-LT"/>
        </w:rPr>
        <w:t>Joniškio</w:t>
      </w:r>
      <w:r w:rsidRPr="00202E1C">
        <w:rPr>
          <w:rFonts w:asciiTheme="minorHAnsi" w:hAnsiTheme="minorHAnsi" w:cstheme="minorHAnsi"/>
          <w:sz w:val="22"/>
          <w:szCs w:val="22"/>
          <w:lang w:eastAsia="lt-LT"/>
        </w:rPr>
        <w:t xml:space="preserve"> g. </w:t>
      </w:r>
      <w:r w:rsidR="00973C75" w:rsidRPr="00202E1C">
        <w:rPr>
          <w:rFonts w:asciiTheme="minorHAnsi" w:hAnsiTheme="minorHAnsi" w:cstheme="minorHAnsi"/>
          <w:sz w:val="22"/>
          <w:szCs w:val="22"/>
          <w:lang w:eastAsia="lt-LT"/>
        </w:rPr>
        <w:t>3</w:t>
      </w:r>
      <w:r w:rsidRPr="00202E1C">
        <w:rPr>
          <w:rFonts w:asciiTheme="minorHAnsi" w:hAnsiTheme="minorHAnsi" w:cstheme="minorHAnsi"/>
          <w:sz w:val="22"/>
          <w:szCs w:val="22"/>
          <w:lang w:eastAsia="lt-LT"/>
        </w:rPr>
        <w:t xml:space="preserve">, </w:t>
      </w:r>
      <w:r w:rsidR="00973C75" w:rsidRPr="00202E1C">
        <w:rPr>
          <w:rFonts w:asciiTheme="minorHAnsi" w:hAnsiTheme="minorHAnsi" w:cstheme="minorHAnsi"/>
          <w:sz w:val="22"/>
          <w:szCs w:val="22"/>
          <w:lang w:eastAsia="lt-LT"/>
        </w:rPr>
        <w:t>Pašvitinys</w:t>
      </w:r>
      <w:r w:rsidRPr="00202E1C">
        <w:rPr>
          <w:rFonts w:asciiTheme="minorHAnsi" w:hAnsiTheme="minorHAnsi" w:cstheme="minorHAnsi"/>
          <w:sz w:val="22"/>
          <w:szCs w:val="22"/>
          <w:lang w:eastAsia="lt-LT"/>
        </w:rPr>
        <w:t xml:space="preserve">), </w:t>
      </w:r>
      <w:r w:rsidR="00973C75" w:rsidRPr="00202E1C">
        <w:rPr>
          <w:rFonts w:asciiTheme="minorHAnsi" w:hAnsiTheme="minorHAnsi" w:cstheme="minorHAnsi"/>
          <w:sz w:val="22"/>
          <w:szCs w:val="22"/>
          <w:lang w:eastAsia="lt-LT"/>
        </w:rPr>
        <w:t>Linkuvos</w:t>
      </w:r>
      <w:r w:rsidRPr="00202E1C">
        <w:rPr>
          <w:rFonts w:asciiTheme="minorHAnsi" w:hAnsiTheme="minorHAnsi" w:cstheme="minorHAnsi"/>
          <w:sz w:val="22"/>
          <w:szCs w:val="22"/>
          <w:lang w:eastAsia="lt-LT"/>
        </w:rPr>
        <w:t xml:space="preserve"> (</w:t>
      </w:r>
      <w:r w:rsidR="00973C75" w:rsidRPr="00202E1C">
        <w:rPr>
          <w:rFonts w:asciiTheme="minorHAnsi" w:hAnsiTheme="minorHAnsi" w:cstheme="minorHAnsi"/>
          <w:sz w:val="22"/>
          <w:szCs w:val="22"/>
          <w:lang w:eastAsia="lt-LT"/>
        </w:rPr>
        <w:t>Vienybės a</w:t>
      </w:r>
      <w:r w:rsidRPr="00202E1C">
        <w:rPr>
          <w:rFonts w:asciiTheme="minorHAnsi" w:hAnsiTheme="minorHAnsi" w:cstheme="minorHAnsi"/>
          <w:sz w:val="22"/>
          <w:szCs w:val="22"/>
          <w:lang w:eastAsia="lt-LT"/>
        </w:rPr>
        <w:t xml:space="preserve">. </w:t>
      </w:r>
      <w:r w:rsidR="00973C75" w:rsidRPr="00202E1C">
        <w:rPr>
          <w:rFonts w:asciiTheme="minorHAnsi" w:hAnsiTheme="minorHAnsi" w:cstheme="minorHAnsi"/>
          <w:sz w:val="22"/>
          <w:szCs w:val="22"/>
          <w:lang w:eastAsia="lt-LT"/>
        </w:rPr>
        <w:t>8</w:t>
      </w:r>
      <w:r w:rsidRPr="00202E1C">
        <w:rPr>
          <w:rFonts w:asciiTheme="minorHAnsi" w:hAnsiTheme="minorHAnsi" w:cstheme="minorHAnsi"/>
          <w:sz w:val="22"/>
          <w:szCs w:val="22"/>
          <w:lang w:eastAsia="lt-LT"/>
        </w:rPr>
        <w:t xml:space="preserve">, </w:t>
      </w:r>
      <w:r w:rsidR="00B27900" w:rsidRPr="00202E1C">
        <w:rPr>
          <w:rFonts w:asciiTheme="minorHAnsi" w:hAnsiTheme="minorHAnsi" w:cstheme="minorHAnsi"/>
          <w:sz w:val="22"/>
          <w:szCs w:val="22"/>
          <w:lang w:eastAsia="lt-LT"/>
        </w:rPr>
        <w:t>Linkuva</w:t>
      </w:r>
      <w:r w:rsidRPr="00202E1C">
        <w:rPr>
          <w:rFonts w:asciiTheme="minorHAnsi" w:hAnsiTheme="minorHAnsi" w:cstheme="minorHAnsi"/>
          <w:sz w:val="22"/>
          <w:szCs w:val="22"/>
          <w:lang w:eastAsia="lt-LT"/>
        </w:rPr>
        <w:t xml:space="preserve">), </w:t>
      </w:r>
      <w:r w:rsidR="00B27900" w:rsidRPr="00202E1C">
        <w:rPr>
          <w:rFonts w:asciiTheme="minorHAnsi" w:hAnsiTheme="minorHAnsi" w:cstheme="minorHAnsi"/>
          <w:sz w:val="22"/>
          <w:szCs w:val="22"/>
          <w:lang w:eastAsia="lt-LT"/>
        </w:rPr>
        <w:t>Klovainių</w:t>
      </w:r>
      <w:r w:rsidRPr="00202E1C">
        <w:rPr>
          <w:rFonts w:asciiTheme="minorHAnsi" w:hAnsiTheme="minorHAnsi" w:cstheme="minorHAnsi"/>
          <w:sz w:val="22"/>
          <w:szCs w:val="22"/>
          <w:lang w:eastAsia="lt-LT"/>
        </w:rPr>
        <w:t xml:space="preserve"> (</w:t>
      </w:r>
      <w:r w:rsidR="00B27900" w:rsidRPr="00202E1C">
        <w:rPr>
          <w:rFonts w:asciiTheme="minorHAnsi" w:hAnsiTheme="minorHAnsi" w:cstheme="minorHAnsi"/>
          <w:sz w:val="22"/>
          <w:szCs w:val="22"/>
          <w:lang w:eastAsia="lt-LT"/>
        </w:rPr>
        <w:t>Žalioji g</w:t>
      </w:r>
      <w:r w:rsidRPr="00202E1C">
        <w:rPr>
          <w:rFonts w:asciiTheme="minorHAnsi" w:hAnsiTheme="minorHAnsi" w:cstheme="minorHAnsi"/>
          <w:sz w:val="22"/>
          <w:szCs w:val="22"/>
          <w:lang w:eastAsia="lt-LT"/>
        </w:rPr>
        <w:t xml:space="preserve">. </w:t>
      </w:r>
      <w:r w:rsidR="00B27900" w:rsidRPr="00202E1C">
        <w:rPr>
          <w:rFonts w:asciiTheme="minorHAnsi" w:hAnsiTheme="minorHAnsi" w:cstheme="minorHAnsi"/>
          <w:sz w:val="22"/>
          <w:szCs w:val="22"/>
          <w:lang w:eastAsia="lt-LT"/>
        </w:rPr>
        <w:t>19</w:t>
      </w:r>
      <w:r w:rsidRPr="00202E1C">
        <w:rPr>
          <w:rFonts w:asciiTheme="minorHAnsi" w:hAnsiTheme="minorHAnsi" w:cstheme="minorHAnsi"/>
          <w:sz w:val="22"/>
          <w:szCs w:val="22"/>
          <w:lang w:eastAsia="lt-LT"/>
        </w:rPr>
        <w:t xml:space="preserve">, </w:t>
      </w:r>
      <w:r w:rsidR="00B27900" w:rsidRPr="00202E1C">
        <w:rPr>
          <w:rFonts w:asciiTheme="minorHAnsi" w:hAnsiTheme="minorHAnsi" w:cstheme="minorHAnsi"/>
          <w:sz w:val="22"/>
          <w:szCs w:val="22"/>
          <w:lang w:eastAsia="lt-LT"/>
        </w:rPr>
        <w:t>Klovainiai</w:t>
      </w:r>
      <w:r w:rsidRPr="00202E1C">
        <w:rPr>
          <w:rFonts w:asciiTheme="minorHAnsi" w:hAnsiTheme="minorHAnsi" w:cstheme="minorHAnsi"/>
          <w:sz w:val="22"/>
          <w:szCs w:val="22"/>
          <w:lang w:eastAsia="lt-LT"/>
        </w:rPr>
        <w:t>)</w:t>
      </w:r>
      <w:r w:rsidR="00B27900" w:rsidRPr="00202E1C">
        <w:rPr>
          <w:rFonts w:asciiTheme="minorHAnsi" w:hAnsiTheme="minorHAnsi" w:cstheme="minorHAnsi"/>
          <w:sz w:val="22"/>
          <w:szCs w:val="22"/>
          <w:lang w:eastAsia="lt-LT"/>
        </w:rPr>
        <w:t>, Rozalimo (Sodžiaus g. 2A, Rozalimas)</w:t>
      </w:r>
      <w:r w:rsidRPr="00202E1C">
        <w:rPr>
          <w:rFonts w:asciiTheme="minorHAnsi" w:hAnsiTheme="minorHAnsi" w:cstheme="minorHAnsi"/>
          <w:sz w:val="22"/>
          <w:szCs w:val="22"/>
          <w:lang w:eastAsia="lt-LT"/>
        </w:rPr>
        <w:t xml:space="preserve"> seniūnijų patalpas bus suteiktos techninės galimybės nuotoliniu būdu dalyvauti viešame visuomenės supažindinime su poveikio aplinkai vertinimo ataskaita, pateikti klausimus ir išgirsti atsakymus.</w:t>
      </w:r>
    </w:p>
    <w:p w14:paraId="4041888F" w14:textId="19C909A4" w:rsidR="00C37CB2" w:rsidRPr="00202E1C" w:rsidRDefault="00C37CB2" w:rsidP="0042783C">
      <w:pPr>
        <w:numPr>
          <w:ilvl w:val="0"/>
          <w:numId w:val="1"/>
        </w:numPr>
        <w:tabs>
          <w:tab w:val="clear" w:pos="720"/>
          <w:tab w:val="num" w:pos="851"/>
        </w:tabs>
        <w:spacing w:before="100" w:beforeAutospacing="1" w:after="100" w:afterAutospacing="1"/>
        <w:ind w:left="426" w:hanging="142"/>
        <w:jc w:val="both"/>
        <w:rPr>
          <w:rFonts w:asciiTheme="minorHAnsi" w:hAnsiTheme="minorHAnsi" w:cstheme="minorHAnsi"/>
          <w:b/>
          <w:bCs/>
          <w:sz w:val="22"/>
          <w:szCs w:val="22"/>
          <w:lang w:eastAsia="lt-LT"/>
        </w:rPr>
      </w:pPr>
      <w:r w:rsidRPr="00202E1C">
        <w:rPr>
          <w:rFonts w:asciiTheme="minorHAnsi" w:hAnsiTheme="minorHAnsi" w:cstheme="minorHAnsi"/>
          <w:b/>
          <w:bCs/>
          <w:sz w:val="22"/>
          <w:szCs w:val="22"/>
          <w:lang w:eastAsia="lt-LT"/>
        </w:rPr>
        <w:t>2026-1</w:t>
      </w:r>
      <w:r w:rsidR="00235782">
        <w:rPr>
          <w:rFonts w:asciiTheme="minorHAnsi" w:hAnsiTheme="minorHAnsi" w:cstheme="minorHAnsi"/>
          <w:b/>
          <w:bCs/>
          <w:sz w:val="22"/>
          <w:szCs w:val="22"/>
          <w:lang w:eastAsia="lt-LT"/>
        </w:rPr>
        <w:t>2</w:t>
      </w:r>
      <w:r w:rsidRPr="00202E1C">
        <w:rPr>
          <w:rFonts w:asciiTheme="minorHAnsi" w:hAnsiTheme="minorHAnsi" w:cstheme="minorHAnsi"/>
          <w:b/>
          <w:bCs/>
          <w:sz w:val="22"/>
          <w:szCs w:val="22"/>
          <w:lang w:eastAsia="lt-LT"/>
        </w:rPr>
        <w:t>-</w:t>
      </w:r>
      <w:r w:rsidR="00235782">
        <w:rPr>
          <w:rFonts w:asciiTheme="minorHAnsi" w:hAnsiTheme="minorHAnsi" w:cstheme="minorHAnsi"/>
          <w:b/>
          <w:bCs/>
          <w:sz w:val="22"/>
          <w:szCs w:val="22"/>
          <w:lang w:eastAsia="lt-LT"/>
        </w:rPr>
        <w:t>01</w:t>
      </w:r>
      <w:r w:rsidRPr="00202E1C">
        <w:rPr>
          <w:rFonts w:asciiTheme="minorHAnsi" w:hAnsiTheme="minorHAnsi" w:cstheme="minorHAnsi"/>
          <w:b/>
          <w:bCs/>
          <w:sz w:val="22"/>
          <w:szCs w:val="22"/>
          <w:lang w:eastAsia="lt-LT"/>
        </w:rPr>
        <w:t xml:space="preserve"> 10:00 val. </w:t>
      </w:r>
      <w:r w:rsidRPr="00202E1C">
        <w:rPr>
          <w:rFonts w:asciiTheme="minorHAnsi" w:hAnsiTheme="minorHAnsi" w:cstheme="minorHAnsi"/>
          <w:sz w:val="22"/>
          <w:szCs w:val="22"/>
          <w:lang w:eastAsia="lt-LT"/>
        </w:rPr>
        <w:t xml:space="preserve">Panevėžio r. sav. </w:t>
      </w:r>
      <w:r w:rsidRPr="00202E1C">
        <w:rPr>
          <w:rFonts w:asciiTheme="minorHAnsi" w:hAnsiTheme="minorHAnsi" w:cstheme="minorHAnsi"/>
          <w:sz w:val="22"/>
          <w:szCs w:val="22"/>
        </w:rPr>
        <w:t>administracinėse patalpose</w:t>
      </w:r>
      <w:r w:rsidRPr="00202E1C">
        <w:rPr>
          <w:rFonts w:asciiTheme="minorHAnsi" w:hAnsiTheme="minorHAnsi" w:cstheme="minorHAnsi"/>
          <w:sz w:val="22"/>
          <w:szCs w:val="22"/>
          <w:lang w:eastAsia="lt-LT"/>
        </w:rPr>
        <w:t xml:space="preserve"> (</w:t>
      </w:r>
      <w:r w:rsidRPr="00202E1C">
        <w:rPr>
          <w:rFonts w:asciiTheme="minorHAnsi" w:eastAsia="Calibri" w:hAnsiTheme="minorHAnsi" w:cstheme="minorHAnsi"/>
          <w:kern w:val="2"/>
          <w:sz w:val="22"/>
          <w:szCs w:val="22"/>
          <w14:ligatures w14:val="standardContextual"/>
        </w:rPr>
        <w:t xml:space="preserve">Vasario 16-osios g. 27, Panevėžys, tel. Nr. +370 45 58 29 46 el. p. </w:t>
      </w:r>
      <w:hyperlink r:id="rId15" w:history="1">
        <w:r w:rsidRPr="0042783C">
          <w:rPr>
            <w:rStyle w:val="Hyperlink"/>
            <w:rFonts w:asciiTheme="minorHAnsi" w:eastAsia="Calibri" w:hAnsiTheme="minorHAnsi" w:cstheme="minorHAnsi"/>
            <w:color w:val="auto"/>
            <w:kern w:val="2"/>
            <w:sz w:val="22"/>
            <w:szCs w:val="22"/>
            <w:u w:val="none"/>
            <w14:ligatures w14:val="standardContextual"/>
          </w:rPr>
          <w:t>savivaldybe@panrs.lt</w:t>
        </w:r>
      </w:hyperlink>
      <w:r w:rsidRPr="00202E1C">
        <w:rPr>
          <w:rFonts w:asciiTheme="minorHAnsi" w:hAnsiTheme="minorHAnsi" w:cstheme="minorHAnsi"/>
          <w:sz w:val="22"/>
          <w:szCs w:val="22"/>
          <w:lang w:eastAsia="lt-LT"/>
        </w:rPr>
        <w:t>) susirinkimas įvyks gyvai ir tiesiogiai transliuojant internetu (žr. nuoroda aukščiau).</w:t>
      </w:r>
    </w:p>
    <w:p w14:paraId="1DCA541F" w14:textId="0B88FDBC" w:rsidR="00C37CB2" w:rsidRPr="005A7630" w:rsidRDefault="00C37CB2" w:rsidP="005A7630">
      <w:pPr>
        <w:numPr>
          <w:ilvl w:val="0"/>
          <w:numId w:val="1"/>
        </w:numPr>
        <w:tabs>
          <w:tab w:val="clear" w:pos="720"/>
          <w:tab w:val="num" w:pos="993"/>
        </w:tabs>
        <w:spacing w:after="120"/>
        <w:ind w:left="851" w:firstLine="0"/>
        <w:jc w:val="both"/>
        <w:rPr>
          <w:rFonts w:asciiTheme="minorHAnsi" w:hAnsiTheme="minorHAnsi" w:cstheme="minorHAnsi"/>
          <w:sz w:val="22"/>
          <w:szCs w:val="22"/>
          <w:lang w:eastAsia="lt-LT"/>
        </w:rPr>
      </w:pPr>
      <w:r w:rsidRPr="00202E1C">
        <w:rPr>
          <w:rFonts w:asciiTheme="minorHAnsi" w:hAnsiTheme="minorHAnsi" w:cstheme="minorHAnsi"/>
          <w:sz w:val="22"/>
          <w:szCs w:val="22"/>
          <w:lang w:eastAsia="lt-LT"/>
        </w:rPr>
        <w:t xml:space="preserve">suinteresuotos visuomenės atstovams atvykus į </w:t>
      </w:r>
      <w:r w:rsidR="000D16BD" w:rsidRPr="00202E1C">
        <w:rPr>
          <w:rFonts w:asciiTheme="minorHAnsi" w:hAnsiTheme="minorHAnsi" w:cstheme="minorHAnsi"/>
          <w:sz w:val="22"/>
          <w:szCs w:val="22"/>
          <w:lang w:eastAsia="lt-LT"/>
        </w:rPr>
        <w:t>Smilgių</w:t>
      </w:r>
      <w:r w:rsidRPr="00202E1C">
        <w:rPr>
          <w:rFonts w:asciiTheme="minorHAnsi" w:hAnsiTheme="minorHAnsi" w:cstheme="minorHAnsi"/>
          <w:sz w:val="22"/>
          <w:szCs w:val="22"/>
          <w:lang w:eastAsia="lt-LT"/>
        </w:rPr>
        <w:t xml:space="preserve"> (</w:t>
      </w:r>
      <w:r w:rsidR="000D16BD" w:rsidRPr="00202E1C">
        <w:rPr>
          <w:rFonts w:asciiTheme="minorHAnsi" w:hAnsiTheme="minorHAnsi" w:cstheme="minorHAnsi"/>
          <w:sz w:val="22"/>
          <w:szCs w:val="22"/>
          <w:lang w:eastAsia="lt-LT"/>
        </w:rPr>
        <w:t>Panevėžio</w:t>
      </w:r>
      <w:r w:rsidRPr="00202E1C">
        <w:rPr>
          <w:rFonts w:asciiTheme="minorHAnsi" w:hAnsiTheme="minorHAnsi" w:cstheme="minorHAnsi"/>
          <w:sz w:val="22"/>
          <w:szCs w:val="22"/>
          <w:lang w:eastAsia="lt-LT"/>
        </w:rPr>
        <w:t xml:space="preserve"> g. </w:t>
      </w:r>
      <w:r w:rsidR="000D16BD" w:rsidRPr="00202E1C">
        <w:rPr>
          <w:rFonts w:asciiTheme="minorHAnsi" w:hAnsiTheme="minorHAnsi" w:cstheme="minorHAnsi"/>
          <w:sz w:val="22"/>
          <w:szCs w:val="22"/>
          <w:lang w:eastAsia="lt-LT"/>
        </w:rPr>
        <w:t>15</w:t>
      </w:r>
      <w:r w:rsidRPr="00202E1C">
        <w:rPr>
          <w:rFonts w:asciiTheme="minorHAnsi" w:hAnsiTheme="minorHAnsi" w:cstheme="minorHAnsi"/>
          <w:sz w:val="22"/>
          <w:szCs w:val="22"/>
          <w:lang w:eastAsia="lt-LT"/>
        </w:rPr>
        <w:t xml:space="preserve">, </w:t>
      </w:r>
      <w:r w:rsidR="000D16BD" w:rsidRPr="00202E1C">
        <w:rPr>
          <w:rFonts w:asciiTheme="minorHAnsi" w:hAnsiTheme="minorHAnsi" w:cstheme="minorHAnsi"/>
          <w:sz w:val="22"/>
          <w:szCs w:val="22"/>
          <w:lang w:eastAsia="lt-LT"/>
        </w:rPr>
        <w:t>Smilgių mstl.</w:t>
      </w:r>
      <w:r w:rsidRPr="00202E1C">
        <w:rPr>
          <w:rFonts w:asciiTheme="minorHAnsi" w:hAnsiTheme="minorHAnsi" w:cstheme="minorHAnsi"/>
          <w:sz w:val="22"/>
          <w:szCs w:val="22"/>
          <w:lang w:eastAsia="lt-LT"/>
        </w:rPr>
        <w:t xml:space="preserve">), </w:t>
      </w:r>
      <w:r w:rsidR="00F45C42" w:rsidRPr="00202E1C">
        <w:rPr>
          <w:rFonts w:asciiTheme="minorHAnsi" w:hAnsiTheme="minorHAnsi" w:cstheme="minorHAnsi"/>
          <w:sz w:val="22"/>
          <w:szCs w:val="22"/>
          <w:lang w:eastAsia="lt-LT"/>
        </w:rPr>
        <w:t>Panevėžio</w:t>
      </w:r>
      <w:r w:rsidRPr="00202E1C">
        <w:rPr>
          <w:rFonts w:asciiTheme="minorHAnsi" w:hAnsiTheme="minorHAnsi" w:cstheme="minorHAnsi"/>
          <w:sz w:val="22"/>
          <w:szCs w:val="22"/>
          <w:lang w:eastAsia="lt-LT"/>
        </w:rPr>
        <w:t xml:space="preserve"> (</w:t>
      </w:r>
      <w:r w:rsidR="00F45C42" w:rsidRPr="00202E1C">
        <w:rPr>
          <w:rFonts w:asciiTheme="minorHAnsi" w:hAnsiTheme="minorHAnsi" w:cstheme="minorHAnsi"/>
          <w:sz w:val="22"/>
          <w:szCs w:val="22"/>
          <w:lang w:eastAsia="lt-LT"/>
        </w:rPr>
        <w:t>Vasario 16 -</w:t>
      </w:r>
      <w:proofErr w:type="spellStart"/>
      <w:r w:rsidR="00F45C42" w:rsidRPr="00202E1C">
        <w:rPr>
          <w:rFonts w:asciiTheme="minorHAnsi" w:hAnsiTheme="minorHAnsi" w:cstheme="minorHAnsi"/>
          <w:sz w:val="22"/>
          <w:szCs w:val="22"/>
          <w:lang w:eastAsia="lt-LT"/>
        </w:rPr>
        <w:t>osios</w:t>
      </w:r>
      <w:proofErr w:type="spellEnd"/>
      <w:r w:rsidR="00F45C42" w:rsidRPr="00202E1C">
        <w:rPr>
          <w:rFonts w:asciiTheme="minorHAnsi" w:hAnsiTheme="minorHAnsi" w:cstheme="minorHAnsi"/>
          <w:sz w:val="22"/>
          <w:szCs w:val="22"/>
          <w:lang w:eastAsia="lt-LT"/>
        </w:rPr>
        <w:t xml:space="preserve"> </w:t>
      </w:r>
      <w:r w:rsidRPr="00202E1C">
        <w:rPr>
          <w:rFonts w:asciiTheme="minorHAnsi" w:hAnsiTheme="minorHAnsi" w:cstheme="minorHAnsi"/>
          <w:sz w:val="22"/>
          <w:szCs w:val="22"/>
          <w:lang w:eastAsia="lt-LT"/>
        </w:rPr>
        <w:t xml:space="preserve">g. </w:t>
      </w:r>
      <w:r w:rsidR="00F45C42" w:rsidRPr="00202E1C">
        <w:rPr>
          <w:rFonts w:asciiTheme="minorHAnsi" w:hAnsiTheme="minorHAnsi" w:cstheme="minorHAnsi"/>
          <w:sz w:val="22"/>
          <w:szCs w:val="22"/>
          <w:lang w:eastAsia="lt-LT"/>
        </w:rPr>
        <w:t>27</w:t>
      </w:r>
      <w:r w:rsidRPr="00202E1C">
        <w:rPr>
          <w:rFonts w:asciiTheme="minorHAnsi" w:hAnsiTheme="minorHAnsi" w:cstheme="minorHAnsi"/>
          <w:sz w:val="22"/>
          <w:szCs w:val="22"/>
          <w:lang w:eastAsia="lt-LT"/>
        </w:rPr>
        <w:t xml:space="preserve">, </w:t>
      </w:r>
      <w:r w:rsidR="00F45C42" w:rsidRPr="00202E1C">
        <w:rPr>
          <w:rFonts w:asciiTheme="minorHAnsi" w:hAnsiTheme="minorHAnsi" w:cstheme="minorHAnsi"/>
          <w:sz w:val="22"/>
          <w:szCs w:val="22"/>
          <w:lang w:eastAsia="lt-LT"/>
        </w:rPr>
        <w:t>Panevėžys</w:t>
      </w:r>
      <w:r w:rsidRPr="00202E1C">
        <w:rPr>
          <w:rFonts w:asciiTheme="minorHAnsi" w:hAnsiTheme="minorHAnsi" w:cstheme="minorHAnsi"/>
          <w:sz w:val="22"/>
          <w:szCs w:val="22"/>
          <w:lang w:eastAsia="lt-LT"/>
        </w:rPr>
        <w:t xml:space="preserve">), </w:t>
      </w:r>
      <w:r w:rsidR="00F45C42" w:rsidRPr="00202E1C">
        <w:rPr>
          <w:rFonts w:asciiTheme="minorHAnsi" w:hAnsiTheme="minorHAnsi" w:cstheme="minorHAnsi"/>
          <w:sz w:val="22"/>
          <w:szCs w:val="22"/>
          <w:lang w:eastAsia="lt-LT"/>
        </w:rPr>
        <w:t>Paįstrio</w:t>
      </w:r>
      <w:r w:rsidRPr="00202E1C">
        <w:rPr>
          <w:rFonts w:asciiTheme="minorHAnsi" w:hAnsiTheme="minorHAnsi" w:cstheme="minorHAnsi"/>
          <w:sz w:val="22"/>
          <w:szCs w:val="22"/>
          <w:lang w:eastAsia="lt-LT"/>
        </w:rPr>
        <w:t xml:space="preserve"> (</w:t>
      </w:r>
      <w:r w:rsidR="00F45C42" w:rsidRPr="00202E1C">
        <w:rPr>
          <w:rFonts w:asciiTheme="minorHAnsi" w:hAnsiTheme="minorHAnsi" w:cstheme="minorHAnsi"/>
          <w:sz w:val="22"/>
          <w:szCs w:val="22"/>
          <w:lang w:eastAsia="lt-LT"/>
        </w:rPr>
        <w:t>Gegužinės g</w:t>
      </w:r>
      <w:r w:rsidRPr="00202E1C">
        <w:rPr>
          <w:rFonts w:asciiTheme="minorHAnsi" w:hAnsiTheme="minorHAnsi" w:cstheme="minorHAnsi"/>
          <w:sz w:val="22"/>
          <w:szCs w:val="22"/>
          <w:lang w:eastAsia="lt-LT"/>
        </w:rPr>
        <w:t xml:space="preserve">. </w:t>
      </w:r>
      <w:r w:rsidR="00F45C42" w:rsidRPr="00202E1C">
        <w:rPr>
          <w:rFonts w:asciiTheme="minorHAnsi" w:hAnsiTheme="minorHAnsi" w:cstheme="minorHAnsi"/>
          <w:sz w:val="22"/>
          <w:szCs w:val="22"/>
          <w:lang w:eastAsia="lt-LT"/>
        </w:rPr>
        <w:t>28</w:t>
      </w:r>
      <w:r w:rsidRPr="00202E1C">
        <w:rPr>
          <w:rFonts w:asciiTheme="minorHAnsi" w:hAnsiTheme="minorHAnsi" w:cstheme="minorHAnsi"/>
          <w:sz w:val="22"/>
          <w:szCs w:val="22"/>
          <w:lang w:eastAsia="lt-LT"/>
        </w:rPr>
        <w:t xml:space="preserve">, </w:t>
      </w:r>
      <w:r w:rsidR="00F45C42" w:rsidRPr="00202E1C">
        <w:rPr>
          <w:rFonts w:asciiTheme="minorHAnsi" w:hAnsiTheme="minorHAnsi" w:cstheme="minorHAnsi"/>
          <w:sz w:val="22"/>
          <w:szCs w:val="22"/>
          <w:lang w:eastAsia="lt-LT"/>
        </w:rPr>
        <w:t>Paįstrio k.</w:t>
      </w:r>
      <w:r w:rsidRPr="00202E1C">
        <w:rPr>
          <w:rFonts w:asciiTheme="minorHAnsi" w:hAnsiTheme="minorHAnsi" w:cstheme="minorHAnsi"/>
          <w:sz w:val="22"/>
          <w:szCs w:val="22"/>
          <w:lang w:eastAsia="lt-LT"/>
        </w:rPr>
        <w:t>) patalpas bus suteiktos techninės galimybės nuotoliniu būdu dalyvauti viešame visuomenės supažindinime su poveikio aplinkai vertinimo ataskaita, pateikti klausimus ir išgirsti atsakymus.</w:t>
      </w:r>
    </w:p>
    <w:bookmarkEnd w:id="33"/>
    <w:sectPr w:rsidR="00C37CB2" w:rsidRPr="005A7630" w:rsidSect="00A14F7F">
      <w:pgSz w:w="11906" w:h="16838"/>
      <w:pgMar w:top="567"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6" type="#_x0000_t75" style="width:14.25pt;height:15.75pt" o:bullet="t">
        <v:imagedata r:id="rId1" o:title="picinfra"/>
      </v:shape>
    </w:pict>
  </w:numPicBullet>
  <w:numPicBullet w:numPicBulletId="1">
    <w:pict>
      <v:shape id="_x0000_i1427" type="#_x0000_t75" style="width:5.25pt;height:6pt" o:bullet="t">
        <v:imagedata r:id="rId2" o:title=""/>
      </v:shape>
    </w:pict>
  </w:numPicBullet>
  <w:abstractNum w:abstractNumId="0" w15:restartNumberingAfterBreak="0">
    <w:nsid w:val="1772154D"/>
    <w:multiLevelType w:val="multilevel"/>
    <w:tmpl w:val="CFF218BC"/>
    <w:lvl w:ilvl="0">
      <w:start w:val="2023"/>
      <w:numFmt w:val="decimal"/>
      <w:lvlText w:val="%1"/>
      <w:lvlJc w:val="left"/>
      <w:pPr>
        <w:ind w:left="1110" w:hanging="1110"/>
      </w:pPr>
      <w:rPr>
        <w:rFonts w:hint="default"/>
        <w:sz w:val="24"/>
      </w:rPr>
    </w:lvl>
    <w:lvl w:ilvl="1">
      <w:start w:val="12"/>
      <w:numFmt w:val="decimal"/>
      <w:lvlText w:val="%1-%2"/>
      <w:lvlJc w:val="left"/>
      <w:pPr>
        <w:ind w:left="1110" w:hanging="1110"/>
      </w:pPr>
      <w:rPr>
        <w:rFonts w:hint="default"/>
        <w:sz w:val="24"/>
      </w:rPr>
    </w:lvl>
    <w:lvl w:ilvl="2">
      <w:start w:val="19"/>
      <w:numFmt w:val="decimal"/>
      <w:lvlText w:val="%1-%2-%3"/>
      <w:lvlJc w:val="left"/>
      <w:pPr>
        <w:ind w:left="1110" w:hanging="1110"/>
      </w:pPr>
      <w:rPr>
        <w:rFonts w:hint="default"/>
        <w:sz w:val="24"/>
      </w:rPr>
    </w:lvl>
    <w:lvl w:ilvl="3">
      <w:start w:val="1"/>
      <w:numFmt w:val="decimal"/>
      <w:lvlText w:val="%1-%2-%3.%4"/>
      <w:lvlJc w:val="left"/>
      <w:pPr>
        <w:ind w:left="1110" w:hanging="111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800" w:hanging="1800"/>
      </w:pPr>
      <w:rPr>
        <w:rFonts w:hint="default"/>
        <w:sz w:val="24"/>
      </w:rPr>
    </w:lvl>
    <w:lvl w:ilvl="6">
      <w:start w:val="1"/>
      <w:numFmt w:val="decimal"/>
      <w:lvlText w:val="%1-%2-%3.%4.%5.%6.%7"/>
      <w:lvlJc w:val="left"/>
      <w:pPr>
        <w:ind w:left="2160" w:hanging="2160"/>
      </w:pPr>
      <w:rPr>
        <w:rFonts w:hint="default"/>
        <w:sz w:val="24"/>
      </w:rPr>
    </w:lvl>
    <w:lvl w:ilvl="7">
      <w:start w:val="1"/>
      <w:numFmt w:val="decimal"/>
      <w:lvlText w:val="%1-%2-%3.%4.%5.%6.%7.%8"/>
      <w:lvlJc w:val="left"/>
      <w:pPr>
        <w:ind w:left="2160" w:hanging="2160"/>
      </w:pPr>
      <w:rPr>
        <w:rFonts w:hint="default"/>
        <w:sz w:val="24"/>
      </w:rPr>
    </w:lvl>
    <w:lvl w:ilvl="8">
      <w:start w:val="1"/>
      <w:numFmt w:val="decimal"/>
      <w:lvlText w:val="%1-%2-%3.%4.%5.%6.%7.%8.%9"/>
      <w:lvlJc w:val="left"/>
      <w:pPr>
        <w:ind w:left="2520" w:hanging="2520"/>
      </w:pPr>
      <w:rPr>
        <w:rFonts w:hint="default"/>
        <w:sz w:val="24"/>
      </w:rPr>
    </w:lvl>
  </w:abstractNum>
  <w:abstractNum w:abstractNumId="1" w15:restartNumberingAfterBreak="0">
    <w:nsid w:val="1B204C8F"/>
    <w:multiLevelType w:val="hybridMultilevel"/>
    <w:tmpl w:val="7E16AC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6B7DB0"/>
    <w:multiLevelType w:val="hybridMultilevel"/>
    <w:tmpl w:val="45A67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7957DA2"/>
    <w:multiLevelType w:val="hybridMultilevel"/>
    <w:tmpl w:val="80F4868C"/>
    <w:styleLink w:val="Stilius11"/>
    <w:lvl w:ilvl="0" w:tplc="396E7A28">
      <w:start w:val="1"/>
      <w:numFmt w:val="bullet"/>
      <w:pStyle w:val="BULLETSINF"/>
      <w:lvlText w:val=""/>
      <w:lvlPicBulletId w:val="0"/>
      <w:lvlJc w:val="left"/>
      <w:pPr>
        <w:ind w:left="1004" w:hanging="360"/>
      </w:pPr>
      <w:rPr>
        <w:rFonts w:ascii="Symbol" w:hAnsi="Symbol" w:hint="default"/>
        <w:color w:val="auto"/>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4C7C7FAF"/>
    <w:multiLevelType w:val="multilevel"/>
    <w:tmpl w:val="4ADC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48208A"/>
    <w:multiLevelType w:val="hybridMultilevel"/>
    <w:tmpl w:val="EEFE4D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BBD6FC0"/>
    <w:multiLevelType w:val="hybridMultilevel"/>
    <w:tmpl w:val="E2AA5356"/>
    <w:lvl w:ilvl="0" w:tplc="60D0883E">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6"/>
  </w:num>
  <w:num w:numId="6">
    <w:abstractNumId w:val="3"/>
  </w:num>
  <w:num w:numId="7">
    <w:abstractNumId w:val="1"/>
  </w:num>
  <w:num w:numId="8">
    <w:abstractNumId w:val="2"/>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E0F"/>
    <w:rsid w:val="000014E7"/>
    <w:rsid w:val="00067C1E"/>
    <w:rsid w:val="000918E7"/>
    <w:rsid w:val="000D0E0F"/>
    <w:rsid w:val="000D16BD"/>
    <w:rsid w:val="00125B60"/>
    <w:rsid w:val="00125B7D"/>
    <w:rsid w:val="001362DD"/>
    <w:rsid w:val="00171E76"/>
    <w:rsid w:val="00180AF8"/>
    <w:rsid w:val="001840A7"/>
    <w:rsid w:val="001918B6"/>
    <w:rsid w:val="001932EB"/>
    <w:rsid w:val="0019767E"/>
    <w:rsid w:val="001B4FF2"/>
    <w:rsid w:val="001D78FA"/>
    <w:rsid w:val="00202E1C"/>
    <w:rsid w:val="00235782"/>
    <w:rsid w:val="00236741"/>
    <w:rsid w:val="00236C13"/>
    <w:rsid w:val="00263674"/>
    <w:rsid w:val="002855BF"/>
    <w:rsid w:val="00296E01"/>
    <w:rsid w:val="00304187"/>
    <w:rsid w:val="00305EC9"/>
    <w:rsid w:val="00311BD9"/>
    <w:rsid w:val="00312904"/>
    <w:rsid w:val="003162C0"/>
    <w:rsid w:val="003613E2"/>
    <w:rsid w:val="00385ACE"/>
    <w:rsid w:val="003A0B45"/>
    <w:rsid w:val="003A6805"/>
    <w:rsid w:val="003B12D7"/>
    <w:rsid w:val="003E19EC"/>
    <w:rsid w:val="0041252B"/>
    <w:rsid w:val="0042783C"/>
    <w:rsid w:val="00480AA5"/>
    <w:rsid w:val="004919F4"/>
    <w:rsid w:val="004D0831"/>
    <w:rsid w:val="005160C7"/>
    <w:rsid w:val="00565414"/>
    <w:rsid w:val="00596866"/>
    <w:rsid w:val="005A67E8"/>
    <w:rsid w:val="005A7630"/>
    <w:rsid w:val="005B5FAC"/>
    <w:rsid w:val="006477E3"/>
    <w:rsid w:val="00654755"/>
    <w:rsid w:val="006638E4"/>
    <w:rsid w:val="006A03C3"/>
    <w:rsid w:val="006B75EE"/>
    <w:rsid w:val="006B7700"/>
    <w:rsid w:val="006C4D92"/>
    <w:rsid w:val="006D7A54"/>
    <w:rsid w:val="00717ECD"/>
    <w:rsid w:val="00725D29"/>
    <w:rsid w:val="00726705"/>
    <w:rsid w:val="00734180"/>
    <w:rsid w:val="007410A1"/>
    <w:rsid w:val="00742E93"/>
    <w:rsid w:val="00753E01"/>
    <w:rsid w:val="007F30EF"/>
    <w:rsid w:val="007F6541"/>
    <w:rsid w:val="0080502D"/>
    <w:rsid w:val="00850905"/>
    <w:rsid w:val="00857B00"/>
    <w:rsid w:val="00896457"/>
    <w:rsid w:val="008A75C3"/>
    <w:rsid w:val="008C67E7"/>
    <w:rsid w:val="008D076B"/>
    <w:rsid w:val="008D5641"/>
    <w:rsid w:val="00904EA3"/>
    <w:rsid w:val="00912B9F"/>
    <w:rsid w:val="0093490A"/>
    <w:rsid w:val="009534C6"/>
    <w:rsid w:val="00973C75"/>
    <w:rsid w:val="00974B1E"/>
    <w:rsid w:val="00984FB5"/>
    <w:rsid w:val="009B2332"/>
    <w:rsid w:val="009E11F7"/>
    <w:rsid w:val="00A017D5"/>
    <w:rsid w:val="00A14F7F"/>
    <w:rsid w:val="00A176A3"/>
    <w:rsid w:val="00A405B6"/>
    <w:rsid w:val="00A82EFE"/>
    <w:rsid w:val="00AD4683"/>
    <w:rsid w:val="00AF447A"/>
    <w:rsid w:val="00B048D8"/>
    <w:rsid w:val="00B27900"/>
    <w:rsid w:val="00B61E8E"/>
    <w:rsid w:val="00B63562"/>
    <w:rsid w:val="00B879A0"/>
    <w:rsid w:val="00B938FE"/>
    <w:rsid w:val="00B94602"/>
    <w:rsid w:val="00BD79A9"/>
    <w:rsid w:val="00BF4682"/>
    <w:rsid w:val="00C37CB2"/>
    <w:rsid w:val="00C4086B"/>
    <w:rsid w:val="00C7150E"/>
    <w:rsid w:val="00C7331D"/>
    <w:rsid w:val="00C806C6"/>
    <w:rsid w:val="00CC335C"/>
    <w:rsid w:val="00CF1D0C"/>
    <w:rsid w:val="00D24CDD"/>
    <w:rsid w:val="00D359B7"/>
    <w:rsid w:val="00D415DC"/>
    <w:rsid w:val="00D43204"/>
    <w:rsid w:val="00D676FF"/>
    <w:rsid w:val="00D97C8D"/>
    <w:rsid w:val="00DA0F9C"/>
    <w:rsid w:val="00DD7574"/>
    <w:rsid w:val="00DE67D0"/>
    <w:rsid w:val="00E160F1"/>
    <w:rsid w:val="00E36287"/>
    <w:rsid w:val="00E5609A"/>
    <w:rsid w:val="00E829EE"/>
    <w:rsid w:val="00F04B66"/>
    <w:rsid w:val="00F17D81"/>
    <w:rsid w:val="00F45C42"/>
    <w:rsid w:val="00F509EB"/>
    <w:rsid w:val="00F64789"/>
    <w:rsid w:val="00F83CD6"/>
    <w:rsid w:val="00FE1935"/>
    <w:rsid w:val="00FF7D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C650332"/>
  <w15:chartTrackingRefBased/>
  <w15:docId w15:val="{45F0BA28-60FC-4E03-B77B-A8FDFD68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E0F"/>
    <w:pPr>
      <w:spacing w:after="0" w:line="240" w:lineRule="auto"/>
    </w:pPr>
    <w:rPr>
      <w:rFonts w:ascii="Times New Roman" w:eastAsia="Times New Roman" w:hAnsi="Times New Roman" w:cs="Times New Roman"/>
      <w:kern w:val="0"/>
      <w:sz w:val="24"/>
      <w:szCs w:val="20"/>
      <w14:ligatures w14:val="none"/>
    </w:rPr>
  </w:style>
  <w:style w:type="paragraph" w:styleId="Heading2">
    <w:name w:val="heading 2"/>
    <w:basedOn w:val="Normal"/>
    <w:link w:val="Heading2Char"/>
    <w:uiPriority w:val="9"/>
    <w:qFormat/>
    <w:rsid w:val="00B63562"/>
    <w:pPr>
      <w:spacing w:before="100" w:beforeAutospacing="1" w:after="100" w:afterAutospacing="1"/>
      <w:outlineLvl w:val="1"/>
    </w:pPr>
    <w:rPr>
      <w:b/>
      <w:bCs/>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14F7F"/>
    <w:rPr>
      <w:b/>
      <w:bCs/>
    </w:rPr>
  </w:style>
  <w:style w:type="character" w:styleId="Hyperlink">
    <w:name w:val="Hyperlink"/>
    <w:basedOn w:val="DefaultParagraphFont"/>
    <w:uiPriority w:val="99"/>
    <w:unhideWhenUsed/>
    <w:qFormat/>
    <w:rsid w:val="00A14F7F"/>
    <w:rPr>
      <w:color w:val="0000FF"/>
      <w:u w:val="single"/>
    </w:rPr>
  </w:style>
  <w:style w:type="character" w:styleId="UnresolvedMention">
    <w:name w:val="Unresolved Mention"/>
    <w:basedOn w:val="DefaultParagraphFont"/>
    <w:uiPriority w:val="99"/>
    <w:semiHidden/>
    <w:unhideWhenUsed/>
    <w:rsid w:val="00236C13"/>
    <w:rPr>
      <w:color w:val="605E5C"/>
      <w:shd w:val="clear" w:color="auto" w:fill="E1DFDD"/>
    </w:rPr>
  </w:style>
  <w:style w:type="character" w:customStyle="1" w:styleId="Heading2Char">
    <w:name w:val="Heading 2 Char"/>
    <w:basedOn w:val="DefaultParagraphFont"/>
    <w:link w:val="Heading2"/>
    <w:uiPriority w:val="9"/>
    <w:rsid w:val="00B63562"/>
    <w:rPr>
      <w:rFonts w:ascii="Times New Roman" w:eastAsia="Times New Roman" w:hAnsi="Times New Roman" w:cs="Times New Roman"/>
      <w:b/>
      <w:bCs/>
      <w:kern w:val="0"/>
      <w:sz w:val="36"/>
      <w:szCs w:val="36"/>
      <w:lang w:eastAsia="lt-LT"/>
      <w14:ligatures w14:val="none"/>
    </w:rPr>
  </w:style>
  <w:style w:type="character" w:customStyle="1" w:styleId="xt0psk2">
    <w:name w:val="xt0psk2"/>
    <w:basedOn w:val="DefaultParagraphFont"/>
    <w:rsid w:val="00B63562"/>
  </w:style>
  <w:style w:type="character" w:customStyle="1" w:styleId="x193iq5w">
    <w:name w:val="x193iq5w"/>
    <w:basedOn w:val="DefaultParagraphFont"/>
    <w:rsid w:val="00B63562"/>
  </w:style>
  <w:style w:type="character" w:customStyle="1" w:styleId="NORMALINFChar">
    <w:name w:val="NORMAL INF Char"/>
    <w:link w:val="NORMALINF"/>
    <w:qFormat/>
    <w:rsid w:val="00984FB5"/>
    <w:rPr>
      <w:szCs w:val="24"/>
    </w:rPr>
  </w:style>
  <w:style w:type="paragraph" w:customStyle="1" w:styleId="NORMALINF">
    <w:name w:val="NORMAL INF"/>
    <w:link w:val="NORMALINFChar"/>
    <w:qFormat/>
    <w:rsid w:val="00984FB5"/>
    <w:pPr>
      <w:spacing w:before="60" w:after="60" w:line="240" w:lineRule="auto"/>
      <w:ind w:firstLine="284"/>
      <w:jc w:val="both"/>
    </w:pPr>
    <w:rPr>
      <w:szCs w:val="24"/>
    </w:rPr>
  </w:style>
  <w:style w:type="character" w:customStyle="1" w:styleId="BULLETSINFChar">
    <w:name w:val="BULLETS INF Char"/>
    <w:link w:val="BULLETSINF"/>
    <w:qFormat/>
    <w:rsid w:val="00984FB5"/>
    <w:rPr>
      <w:szCs w:val="24"/>
    </w:rPr>
  </w:style>
  <w:style w:type="paragraph" w:customStyle="1" w:styleId="BULLETSINF">
    <w:name w:val="BULLETS INF"/>
    <w:basedOn w:val="NORMALINF"/>
    <w:link w:val="BULLETSINFChar"/>
    <w:qFormat/>
    <w:rsid w:val="00984FB5"/>
    <w:pPr>
      <w:numPr>
        <w:numId w:val="3"/>
      </w:numPr>
      <w:spacing w:before="120" w:after="0"/>
    </w:pPr>
  </w:style>
  <w:style w:type="numbering" w:customStyle="1" w:styleId="Stilius11">
    <w:name w:val="Stilius11"/>
    <w:rsid w:val="00984FB5"/>
    <w:pPr>
      <w:numPr>
        <w:numId w:val="3"/>
      </w:numPr>
    </w:pPr>
  </w:style>
  <w:style w:type="paragraph" w:styleId="ListParagraph">
    <w:name w:val="List Paragraph"/>
    <w:aliases w:val="LP,Popunkčių hederis"/>
    <w:basedOn w:val="Normal"/>
    <w:uiPriority w:val="1"/>
    <w:qFormat/>
    <w:rsid w:val="00984FB5"/>
    <w:pPr>
      <w:ind w:left="720"/>
      <w:contextualSpacing/>
    </w:pPr>
  </w:style>
  <w:style w:type="table" w:styleId="TableGrid">
    <w:name w:val="Table Grid"/>
    <w:basedOn w:val="TableNormal"/>
    <w:uiPriority w:val="39"/>
    <w:rsid w:val="00067C1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5125">
      <w:bodyDiv w:val="1"/>
      <w:marLeft w:val="0"/>
      <w:marRight w:val="0"/>
      <w:marTop w:val="0"/>
      <w:marBottom w:val="0"/>
      <w:divBdr>
        <w:top w:val="none" w:sz="0" w:space="0" w:color="auto"/>
        <w:left w:val="none" w:sz="0" w:space="0" w:color="auto"/>
        <w:bottom w:val="none" w:sz="0" w:space="0" w:color="auto"/>
        <w:right w:val="none" w:sz="0" w:space="0" w:color="auto"/>
      </w:divBdr>
    </w:div>
    <w:div w:id="226767057">
      <w:bodyDiv w:val="1"/>
      <w:marLeft w:val="0"/>
      <w:marRight w:val="0"/>
      <w:marTop w:val="0"/>
      <w:marBottom w:val="0"/>
      <w:divBdr>
        <w:top w:val="none" w:sz="0" w:space="0" w:color="auto"/>
        <w:left w:val="none" w:sz="0" w:space="0" w:color="auto"/>
        <w:bottom w:val="none" w:sz="0" w:space="0" w:color="auto"/>
        <w:right w:val="none" w:sz="0" w:space="0" w:color="auto"/>
      </w:divBdr>
    </w:div>
    <w:div w:id="379986883">
      <w:bodyDiv w:val="1"/>
      <w:marLeft w:val="0"/>
      <w:marRight w:val="0"/>
      <w:marTop w:val="0"/>
      <w:marBottom w:val="0"/>
      <w:divBdr>
        <w:top w:val="none" w:sz="0" w:space="0" w:color="auto"/>
        <w:left w:val="none" w:sz="0" w:space="0" w:color="auto"/>
        <w:bottom w:val="none" w:sz="0" w:space="0" w:color="auto"/>
        <w:right w:val="none" w:sz="0" w:space="0" w:color="auto"/>
      </w:divBdr>
    </w:div>
    <w:div w:id="554396759">
      <w:bodyDiv w:val="1"/>
      <w:marLeft w:val="0"/>
      <w:marRight w:val="0"/>
      <w:marTop w:val="0"/>
      <w:marBottom w:val="0"/>
      <w:divBdr>
        <w:top w:val="none" w:sz="0" w:space="0" w:color="auto"/>
        <w:left w:val="none" w:sz="0" w:space="0" w:color="auto"/>
        <w:bottom w:val="none" w:sz="0" w:space="0" w:color="auto"/>
        <w:right w:val="none" w:sz="0" w:space="0" w:color="auto"/>
      </w:divBdr>
      <w:divsChild>
        <w:div w:id="876355331">
          <w:marLeft w:val="0"/>
          <w:marRight w:val="0"/>
          <w:marTop w:val="0"/>
          <w:marBottom w:val="0"/>
          <w:divBdr>
            <w:top w:val="none" w:sz="0" w:space="0" w:color="auto"/>
            <w:left w:val="none" w:sz="0" w:space="0" w:color="auto"/>
            <w:bottom w:val="none" w:sz="0" w:space="0" w:color="auto"/>
            <w:right w:val="none" w:sz="0" w:space="0" w:color="auto"/>
          </w:divBdr>
        </w:div>
      </w:divsChild>
    </w:div>
    <w:div w:id="1093938408">
      <w:bodyDiv w:val="1"/>
      <w:marLeft w:val="0"/>
      <w:marRight w:val="0"/>
      <w:marTop w:val="0"/>
      <w:marBottom w:val="0"/>
      <w:divBdr>
        <w:top w:val="none" w:sz="0" w:space="0" w:color="auto"/>
        <w:left w:val="none" w:sz="0" w:space="0" w:color="auto"/>
        <w:bottom w:val="none" w:sz="0" w:space="0" w:color="auto"/>
        <w:right w:val="none" w:sz="0" w:space="0" w:color="auto"/>
      </w:divBdr>
    </w:div>
    <w:div w:id="1104030394">
      <w:bodyDiv w:val="1"/>
      <w:marLeft w:val="0"/>
      <w:marRight w:val="0"/>
      <w:marTop w:val="0"/>
      <w:marBottom w:val="0"/>
      <w:divBdr>
        <w:top w:val="none" w:sz="0" w:space="0" w:color="auto"/>
        <w:left w:val="none" w:sz="0" w:space="0" w:color="auto"/>
        <w:bottom w:val="none" w:sz="0" w:space="0" w:color="auto"/>
        <w:right w:val="none" w:sz="0" w:space="0" w:color="auto"/>
      </w:divBdr>
      <w:divsChild>
        <w:div w:id="1592425738">
          <w:marLeft w:val="0"/>
          <w:marRight w:val="0"/>
          <w:marTop w:val="0"/>
          <w:marBottom w:val="0"/>
          <w:divBdr>
            <w:top w:val="none" w:sz="0" w:space="0" w:color="auto"/>
            <w:left w:val="none" w:sz="0" w:space="0" w:color="auto"/>
            <w:bottom w:val="none" w:sz="0" w:space="0" w:color="auto"/>
            <w:right w:val="none" w:sz="0" w:space="0" w:color="auto"/>
          </w:divBdr>
        </w:div>
      </w:divsChild>
    </w:div>
    <w:div w:id="192147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as@kpd.lt" TargetMode="External"/><Relationship Id="rId13" Type="http://schemas.openxmlformats.org/officeDocument/2006/relationships/hyperlink" Target="mailto:info@akmene.lt" TargetMode="External"/><Relationship Id="rId3" Type="http://schemas.openxmlformats.org/officeDocument/2006/relationships/settings" Target="settings.xml"/><Relationship Id="rId7" Type="http://schemas.openxmlformats.org/officeDocument/2006/relationships/hyperlink" Target="mailto:vstt@vstt.lt" TargetMode="External"/><Relationship Id="rId12" Type="http://schemas.openxmlformats.org/officeDocument/2006/relationships/hyperlink" Target="mailto:miestas@mazeikiai.l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t.vaiciunas@infraplanas.lt" TargetMode="External"/><Relationship Id="rId11" Type="http://schemas.openxmlformats.org/officeDocument/2006/relationships/hyperlink" Target="mailto:savivaldybe@skuodas.lt" TargetMode="External"/><Relationship Id="rId5" Type="http://schemas.openxmlformats.org/officeDocument/2006/relationships/hyperlink" Target="mailto:info@infraplanas.lt" TargetMode="External"/><Relationship Id="rId15" Type="http://schemas.openxmlformats.org/officeDocument/2006/relationships/hyperlink" Target="mailto:savivaldybe@panrs.lt" TargetMode="External"/><Relationship Id="rId10" Type="http://schemas.openxmlformats.org/officeDocument/2006/relationships/hyperlink" Target="mailto:dvks@vsat.vrm.lt" TargetMode="External"/><Relationship Id="rId4" Type="http://schemas.openxmlformats.org/officeDocument/2006/relationships/webSettings" Target="webSettings.xml"/><Relationship Id="rId9" Type="http://schemas.openxmlformats.org/officeDocument/2006/relationships/hyperlink" Target="mailto:info@lgt.lt" TargetMode="External"/><Relationship Id="rId14" Type="http://schemas.openxmlformats.org/officeDocument/2006/relationships/hyperlink" Target="mailto:savivaldybe@pakruojis.lt"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7506</Words>
  <Characters>4279</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 Petružis</dc:creator>
  <cp:keywords/>
  <dc:description/>
  <cp:lastModifiedBy>Tadas Vaičiūnas</cp:lastModifiedBy>
  <cp:revision>5</cp:revision>
  <cp:lastPrinted>2026-10-20T07:52:00Z</cp:lastPrinted>
  <dcterms:created xsi:type="dcterms:W3CDTF">2026-10-16T08:48:00Z</dcterms:created>
  <dcterms:modified xsi:type="dcterms:W3CDTF">2026-10-20T07:53:00Z</dcterms:modified>
</cp:coreProperties>
</file>