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B776E" w14:textId="43D84F6C" w:rsidR="000A69E4" w:rsidRDefault="00000BD4" w:rsidP="00060EAC">
      <w:pPr>
        <w:spacing w:after="60" w:line="240" w:lineRule="auto"/>
        <w:ind w:right="-692"/>
        <w:jc w:val="center"/>
        <w:rPr>
          <w:rFonts w:ascii="Arial" w:hAnsi="Arial" w:cs="Arial"/>
          <w:b/>
          <w:bCs/>
          <w:lang w:val="lt-LT"/>
        </w:rPr>
      </w:pPr>
      <w:r w:rsidRPr="00000BD4">
        <w:rPr>
          <w:rFonts w:ascii="Arial" w:hAnsi="Arial" w:cs="Arial"/>
          <w:b/>
          <w:bCs/>
          <w:lang w:val="lt-LT"/>
        </w:rPr>
        <w:t>INFORMACINIS PRANEŠIMAS</w:t>
      </w:r>
    </w:p>
    <w:p w14:paraId="1475FFD9" w14:textId="0DE4D757" w:rsidR="00060EAC" w:rsidRPr="00000BD4" w:rsidRDefault="00000BD4" w:rsidP="00060EAC">
      <w:pPr>
        <w:spacing w:after="80" w:line="240" w:lineRule="auto"/>
        <w:ind w:right="-321" w:firstLine="426"/>
        <w:jc w:val="both"/>
        <w:rPr>
          <w:rFonts w:ascii="Arial" w:hAnsi="Arial" w:cs="Arial"/>
          <w:b/>
          <w:bCs/>
          <w:sz w:val="20"/>
          <w:szCs w:val="20"/>
          <w:lang w:val="lt-LT"/>
        </w:rPr>
      </w:pPr>
      <w:r w:rsidRPr="00000BD4">
        <w:rPr>
          <w:rFonts w:ascii="Arial" w:hAnsi="Arial" w:cs="Arial"/>
          <w:b/>
          <w:bCs/>
          <w:sz w:val="20"/>
          <w:szCs w:val="20"/>
          <w:lang w:val="lt-LT"/>
        </w:rPr>
        <w:t>V</w:t>
      </w:r>
      <w:r w:rsidR="000A69E4" w:rsidRPr="00000BD4">
        <w:rPr>
          <w:rFonts w:ascii="Arial" w:hAnsi="Arial" w:cs="Arial"/>
          <w:b/>
          <w:bCs/>
          <w:sz w:val="20"/>
          <w:szCs w:val="20"/>
          <w:lang w:val="lt-LT"/>
        </w:rPr>
        <w:t xml:space="preserve">adovaujantis Lietuvos Respublikos </w:t>
      </w:r>
      <w:r w:rsidR="00E119C3" w:rsidRPr="00000BD4">
        <w:rPr>
          <w:rFonts w:ascii="Arial" w:hAnsi="Arial" w:cs="Arial"/>
          <w:b/>
          <w:bCs/>
          <w:sz w:val="20"/>
          <w:szCs w:val="20"/>
          <w:lang w:val="lt-LT"/>
        </w:rPr>
        <w:t>Seimo 2024 m. gegužės 9 d. nutarim</w:t>
      </w:r>
      <w:r w:rsidR="000A69E4" w:rsidRPr="00000BD4">
        <w:rPr>
          <w:rFonts w:ascii="Arial" w:hAnsi="Arial" w:cs="Arial"/>
          <w:b/>
          <w:bCs/>
          <w:sz w:val="20"/>
          <w:szCs w:val="20"/>
          <w:lang w:val="lt-LT"/>
        </w:rPr>
        <w:t>u</w:t>
      </w:r>
      <w:r w:rsidR="00E119C3" w:rsidRPr="00000BD4">
        <w:rPr>
          <w:rFonts w:ascii="Arial" w:hAnsi="Arial" w:cs="Arial"/>
          <w:b/>
          <w:bCs/>
          <w:sz w:val="20"/>
          <w:szCs w:val="20"/>
          <w:lang w:val="lt-LT"/>
        </w:rPr>
        <w:t xml:space="preserve"> Nr. XIV-2611</w:t>
      </w:r>
      <w:r w:rsidR="000A69E4" w:rsidRPr="00000BD4">
        <w:rPr>
          <w:rFonts w:ascii="Arial" w:hAnsi="Arial" w:cs="Arial"/>
          <w:b/>
          <w:bCs/>
          <w:sz w:val="20"/>
          <w:szCs w:val="20"/>
          <w:lang w:val="lt-LT"/>
        </w:rPr>
        <w:t xml:space="preserve">,  </w:t>
      </w:r>
      <w:r w:rsidR="00C7269A" w:rsidRPr="00000BD4">
        <w:rPr>
          <w:rFonts w:ascii="Arial" w:hAnsi="Arial" w:cs="Arial"/>
          <w:b/>
          <w:bCs/>
          <w:sz w:val="20"/>
          <w:szCs w:val="20"/>
          <w:lang w:val="lt-LT"/>
        </w:rPr>
        <w:t>Lietuvos Respublikos Vyriausybė</w:t>
      </w:r>
      <w:r w:rsidR="00B30364" w:rsidRPr="00000BD4">
        <w:rPr>
          <w:rFonts w:ascii="Arial" w:hAnsi="Arial" w:cs="Arial"/>
          <w:b/>
          <w:bCs/>
          <w:sz w:val="20"/>
          <w:szCs w:val="20"/>
          <w:lang w:val="lt-LT"/>
        </w:rPr>
        <w:t>s</w:t>
      </w:r>
      <w:r w:rsidR="00D852D5" w:rsidRPr="00000BD4">
        <w:rPr>
          <w:rFonts w:ascii="Arial" w:hAnsi="Arial" w:cs="Arial"/>
          <w:b/>
          <w:bCs/>
          <w:sz w:val="20"/>
          <w:szCs w:val="20"/>
          <w:lang w:val="lt-LT"/>
        </w:rPr>
        <w:t xml:space="preserve"> 2024 m. </w:t>
      </w:r>
      <w:r w:rsidR="00E119C3" w:rsidRPr="00000BD4">
        <w:rPr>
          <w:rFonts w:ascii="Arial" w:hAnsi="Arial" w:cs="Arial"/>
          <w:b/>
          <w:bCs/>
          <w:sz w:val="20"/>
          <w:szCs w:val="20"/>
          <w:lang w:val="lt-LT"/>
        </w:rPr>
        <w:t xml:space="preserve">birželio </w:t>
      </w:r>
      <w:r w:rsidR="00D852D5" w:rsidRPr="00000BD4">
        <w:rPr>
          <w:rFonts w:ascii="Arial" w:hAnsi="Arial" w:cs="Arial"/>
          <w:b/>
          <w:bCs/>
          <w:sz w:val="20"/>
          <w:szCs w:val="20"/>
          <w:lang w:val="lt-LT"/>
        </w:rPr>
        <w:t>1</w:t>
      </w:r>
      <w:r w:rsidR="00E119C3" w:rsidRPr="00000BD4">
        <w:rPr>
          <w:rFonts w:ascii="Arial" w:hAnsi="Arial" w:cs="Arial"/>
          <w:b/>
          <w:bCs/>
          <w:sz w:val="20"/>
          <w:szCs w:val="20"/>
          <w:lang w:val="lt-LT"/>
        </w:rPr>
        <w:t>2</w:t>
      </w:r>
      <w:r w:rsidR="00D852D5" w:rsidRPr="00000BD4">
        <w:rPr>
          <w:rFonts w:ascii="Arial" w:hAnsi="Arial" w:cs="Arial"/>
          <w:b/>
          <w:bCs/>
          <w:sz w:val="20"/>
          <w:szCs w:val="20"/>
          <w:lang w:val="lt-LT"/>
        </w:rPr>
        <w:t xml:space="preserve"> d.</w:t>
      </w:r>
      <w:r w:rsidR="00C7269A" w:rsidRPr="00000BD4">
        <w:rPr>
          <w:rFonts w:ascii="Arial" w:hAnsi="Arial" w:cs="Arial"/>
          <w:b/>
          <w:bCs/>
          <w:sz w:val="20"/>
          <w:szCs w:val="20"/>
          <w:lang w:val="lt-LT"/>
        </w:rPr>
        <w:t xml:space="preserve"> nutarim</w:t>
      </w:r>
      <w:r w:rsidR="000A69E4" w:rsidRPr="00000BD4">
        <w:rPr>
          <w:rFonts w:ascii="Arial" w:hAnsi="Arial" w:cs="Arial"/>
          <w:b/>
          <w:bCs/>
          <w:sz w:val="20"/>
          <w:szCs w:val="20"/>
          <w:lang w:val="lt-LT"/>
        </w:rPr>
        <w:t>u</w:t>
      </w:r>
      <w:r w:rsidR="00C7269A" w:rsidRPr="00000BD4">
        <w:rPr>
          <w:rFonts w:ascii="Arial" w:hAnsi="Arial" w:cs="Arial"/>
          <w:b/>
          <w:bCs/>
          <w:sz w:val="20"/>
          <w:szCs w:val="20"/>
          <w:lang w:val="lt-LT"/>
        </w:rPr>
        <w:t xml:space="preserve"> </w:t>
      </w:r>
      <w:r w:rsidR="00D852D5" w:rsidRPr="00000BD4">
        <w:rPr>
          <w:rFonts w:ascii="Arial" w:hAnsi="Arial" w:cs="Arial"/>
          <w:b/>
          <w:bCs/>
          <w:sz w:val="20"/>
          <w:szCs w:val="20"/>
          <w:lang w:val="lt-LT"/>
        </w:rPr>
        <w:t xml:space="preserve">Nr. </w:t>
      </w:r>
      <w:r w:rsidR="003841DB" w:rsidRPr="00000BD4">
        <w:rPr>
          <w:rFonts w:ascii="Arial" w:hAnsi="Arial" w:cs="Arial"/>
          <w:b/>
          <w:bCs/>
          <w:sz w:val="20"/>
          <w:szCs w:val="20"/>
          <w:lang w:val="lt-LT"/>
        </w:rPr>
        <w:t>498</w:t>
      </w:r>
      <w:r w:rsidR="009C0B8C" w:rsidRPr="00000BD4">
        <w:rPr>
          <w:rFonts w:ascii="Arial" w:hAnsi="Arial" w:cs="Arial"/>
          <w:b/>
          <w:bCs/>
          <w:sz w:val="20"/>
          <w:szCs w:val="20"/>
          <w:lang w:val="lt-LT"/>
        </w:rPr>
        <w:t xml:space="preserve"> </w:t>
      </w:r>
      <w:r w:rsidR="000A69E4" w:rsidRPr="00000BD4">
        <w:rPr>
          <w:rFonts w:ascii="Arial" w:hAnsi="Arial" w:cs="Arial"/>
          <w:b/>
          <w:bCs/>
          <w:sz w:val="20"/>
          <w:szCs w:val="20"/>
          <w:lang w:val="lt-LT"/>
        </w:rPr>
        <w:t xml:space="preserve">ir </w:t>
      </w:r>
      <w:r w:rsidR="00E7419D" w:rsidRPr="00000BD4">
        <w:rPr>
          <w:rFonts w:ascii="Arial" w:hAnsi="Arial" w:cs="Arial"/>
          <w:b/>
          <w:bCs/>
          <w:sz w:val="20"/>
          <w:szCs w:val="20"/>
          <w:lang w:val="lt-LT"/>
        </w:rPr>
        <w:t>Lietuvos Respublikos energetikos ministras 2024 m. liepos 31 d. įsakym</w:t>
      </w:r>
      <w:r w:rsidR="000A69E4" w:rsidRPr="00000BD4">
        <w:rPr>
          <w:rFonts w:ascii="Arial" w:hAnsi="Arial" w:cs="Arial"/>
          <w:b/>
          <w:bCs/>
          <w:sz w:val="20"/>
          <w:szCs w:val="20"/>
          <w:lang w:val="lt-LT"/>
        </w:rPr>
        <w:t>u Nr.</w:t>
      </w:r>
      <w:r w:rsidR="00311BD4" w:rsidRPr="00000BD4">
        <w:rPr>
          <w:rFonts w:ascii="Arial" w:hAnsi="Arial" w:cs="Arial"/>
          <w:b/>
          <w:bCs/>
          <w:sz w:val="20"/>
          <w:szCs w:val="20"/>
          <w:lang w:val="lt-LT"/>
        </w:rPr>
        <w:t xml:space="preserve">1-142 </w:t>
      </w:r>
      <w:r w:rsidR="000A69E4" w:rsidRPr="00000BD4">
        <w:rPr>
          <w:rFonts w:ascii="Arial" w:hAnsi="Arial" w:cs="Arial"/>
          <w:b/>
          <w:bCs/>
          <w:sz w:val="20"/>
          <w:szCs w:val="20"/>
          <w:lang w:val="lt-LT"/>
        </w:rPr>
        <w:t xml:space="preserve">parengti </w:t>
      </w:r>
      <w:r w:rsidR="00E7419D" w:rsidRPr="00000BD4">
        <w:rPr>
          <w:rFonts w:ascii="Arial" w:hAnsi="Arial" w:cs="Arial"/>
          <w:b/>
          <w:bCs/>
          <w:sz w:val="20"/>
          <w:szCs w:val="20"/>
          <w:lang w:val="lt-LT"/>
        </w:rPr>
        <w:t xml:space="preserve">ypatingos valstybinės svarbos Šiaurės vakarų ir rytų elektros perdavimo tinklų sujungimo projekto (330 kV elektros perdavimo linijos Darbėnai–Varduva–Mūša, 330 kV elektros perdavimo linijos Panevėžys–Mūša ir 330 kV transformatorių pastotės „Varduva“) inžinerinės infrastruktūros vystymo plano </w:t>
      </w:r>
      <w:r w:rsidR="000A69E4" w:rsidRPr="00000BD4">
        <w:rPr>
          <w:rFonts w:ascii="Arial" w:hAnsi="Arial" w:cs="Arial"/>
          <w:b/>
          <w:bCs/>
          <w:sz w:val="20"/>
          <w:szCs w:val="20"/>
          <w:lang w:val="lt-LT"/>
        </w:rPr>
        <w:t>sprendiniai.</w:t>
      </w:r>
    </w:p>
    <w:p w14:paraId="34D00DAC" w14:textId="1F25DE3A" w:rsidR="0087191A" w:rsidRPr="00060EAC" w:rsidRDefault="00946D11" w:rsidP="00060EAC">
      <w:pPr>
        <w:spacing w:after="80" w:line="240" w:lineRule="auto"/>
        <w:ind w:right="-321" w:firstLine="567"/>
        <w:jc w:val="both"/>
        <w:rPr>
          <w:rFonts w:ascii="Arial" w:hAnsi="Arial" w:cs="Arial"/>
          <w:sz w:val="20"/>
          <w:szCs w:val="20"/>
          <w:lang w:val="lt-LT"/>
        </w:rPr>
      </w:pPr>
      <w:r w:rsidRPr="00E65252">
        <w:rPr>
          <w:rFonts w:ascii="Arial" w:hAnsi="Arial" w:cs="Arial"/>
          <w:b/>
          <w:bCs/>
          <w:sz w:val="20"/>
          <w:szCs w:val="20"/>
          <w:lang w:val="lt-LT"/>
        </w:rPr>
        <w:t xml:space="preserve">Planavimo tikslai - </w:t>
      </w:r>
      <w:r w:rsidRPr="00E65252">
        <w:rPr>
          <w:rFonts w:ascii="Arial" w:hAnsi="Arial" w:cs="Arial"/>
          <w:sz w:val="20"/>
          <w:szCs w:val="20"/>
          <w:lang w:val="lt-LT"/>
        </w:rPr>
        <w:t xml:space="preserve">siekiant užtikrinti patikimą elektros energijos perdavimą ir stabilų elektros energetikos sistemos veikimą bei energetinį saugumą, nustatyti elektros tinklų inžinerinės plėtros gaires; sudaryti reikalingas sąlygas tolesnei jūrinio bei sausumos vėjo ir saulės šviesos energijos išteklių integracijai; nustatyti optimalią 330 kV elektros energijos perdavimo linijų trasą; numatyti elektros energijos tinklų inžinerinės infrastruktūros plėtrai </w:t>
      </w:r>
      <w:r w:rsidRPr="009B613D">
        <w:rPr>
          <w:rFonts w:ascii="Arial" w:hAnsi="Arial" w:cs="Arial"/>
          <w:sz w:val="20"/>
          <w:szCs w:val="20"/>
          <w:lang w:val="lt-LT"/>
        </w:rPr>
        <w:t>reikalingas teritorijas ir sudaryti sąlygas šios infrastruktūros darniai plėtrai.</w:t>
      </w:r>
    </w:p>
    <w:p w14:paraId="39018F52" w14:textId="267B8CA4" w:rsidR="008927FA" w:rsidRPr="009B613D" w:rsidRDefault="00C7269A" w:rsidP="00060EAC">
      <w:pPr>
        <w:spacing w:after="80" w:line="240" w:lineRule="auto"/>
        <w:ind w:right="-321" w:firstLine="567"/>
        <w:jc w:val="both"/>
        <w:rPr>
          <w:rFonts w:ascii="Arial" w:hAnsi="Arial" w:cs="Arial"/>
          <w:sz w:val="20"/>
          <w:szCs w:val="20"/>
          <w:lang w:val="lt-LT"/>
        </w:rPr>
      </w:pPr>
      <w:r w:rsidRPr="009B613D">
        <w:rPr>
          <w:rFonts w:ascii="Arial" w:hAnsi="Arial" w:cs="Arial"/>
          <w:b/>
          <w:bCs/>
          <w:sz w:val="20"/>
          <w:szCs w:val="20"/>
          <w:lang w:val="lt-LT"/>
        </w:rPr>
        <w:t>Planavimo organizatorius</w:t>
      </w:r>
      <w:r w:rsidR="00C80511" w:rsidRPr="009B613D">
        <w:rPr>
          <w:rFonts w:ascii="Arial" w:hAnsi="Arial" w:cs="Arial"/>
          <w:b/>
          <w:bCs/>
          <w:sz w:val="20"/>
          <w:szCs w:val="20"/>
          <w:lang w:val="lt-LT"/>
        </w:rPr>
        <w:t>:</w:t>
      </w:r>
      <w:r w:rsidRPr="009B613D">
        <w:rPr>
          <w:rFonts w:ascii="Arial" w:hAnsi="Arial" w:cs="Arial"/>
          <w:sz w:val="20"/>
          <w:szCs w:val="20"/>
          <w:lang w:val="lt-LT"/>
        </w:rPr>
        <w:t xml:space="preserve"> Lietuvos Respublikos energetikos ministerija (</w:t>
      </w:r>
      <w:r w:rsidR="00CB29A2" w:rsidRPr="009B613D">
        <w:rPr>
          <w:rFonts w:ascii="Arial" w:hAnsi="Arial" w:cs="Arial"/>
          <w:sz w:val="20"/>
          <w:szCs w:val="20"/>
          <w:lang w:val="lt-LT"/>
        </w:rPr>
        <w:t>Lelevelio g. 6, 01102 Vilnius</w:t>
      </w:r>
      <w:r w:rsidRPr="009B613D">
        <w:rPr>
          <w:rFonts w:ascii="Arial" w:hAnsi="Arial" w:cs="Arial"/>
          <w:sz w:val="20"/>
          <w:szCs w:val="20"/>
          <w:lang w:val="lt-LT"/>
        </w:rPr>
        <w:t xml:space="preserve"> Vilnius, tel. (</w:t>
      </w:r>
      <w:r w:rsidR="00946D11" w:rsidRPr="009B613D">
        <w:rPr>
          <w:rFonts w:ascii="Arial" w:hAnsi="Arial" w:cs="Arial"/>
          <w:sz w:val="20"/>
          <w:szCs w:val="20"/>
          <w:lang w:val="lt-LT"/>
        </w:rPr>
        <w:t>+370</w:t>
      </w:r>
      <w:r w:rsidRPr="009B613D">
        <w:rPr>
          <w:rFonts w:ascii="Arial" w:hAnsi="Arial" w:cs="Arial"/>
          <w:sz w:val="20"/>
          <w:szCs w:val="20"/>
          <w:lang w:val="lt-LT"/>
        </w:rPr>
        <w:t xml:space="preserve"> 5) 2034696, el. p. info@enmin.lt, interneto svetainė </w:t>
      </w:r>
      <w:r w:rsidR="00946D11" w:rsidRPr="009B613D">
        <w:rPr>
          <w:rFonts w:ascii="Arial" w:hAnsi="Arial" w:cs="Arial"/>
          <w:sz w:val="20"/>
          <w:szCs w:val="20"/>
        </w:rPr>
        <w:t>https://enmin.lrv.lt.</w:t>
      </w:r>
      <w:r w:rsidRPr="009B613D">
        <w:rPr>
          <w:rFonts w:ascii="Arial" w:hAnsi="Arial" w:cs="Arial"/>
          <w:sz w:val="20"/>
          <w:szCs w:val="20"/>
          <w:lang w:val="lt-LT"/>
        </w:rPr>
        <w:t>)</w:t>
      </w:r>
      <w:r w:rsidR="00060EAC">
        <w:rPr>
          <w:rFonts w:ascii="Arial" w:hAnsi="Arial" w:cs="Arial"/>
          <w:sz w:val="20"/>
          <w:szCs w:val="20"/>
          <w:lang w:val="lt-LT"/>
        </w:rPr>
        <w:t>.</w:t>
      </w:r>
    </w:p>
    <w:p w14:paraId="7A43B8AA" w14:textId="78D232B1" w:rsidR="00273B20" w:rsidRPr="00E65252" w:rsidRDefault="00474336" w:rsidP="00060EAC">
      <w:pPr>
        <w:spacing w:after="80" w:line="240" w:lineRule="auto"/>
        <w:ind w:right="-321" w:firstLine="567"/>
        <w:jc w:val="both"/>
        <w:rPr>
          <w:rFonts w:ascii="Arial" w:hAnsi="Arial" w:cs="Arial"/>
          <w:sz w:val="20"/>
          <w:szCs w:val="20"/>
        </w:rPr>
      </w:pPr>
      <w:r w:rsidRPr="00E65252">
        <w:rPr>
          <w:rFonts w:ascii="Arial" w:hAnsi="Arial" w:cs="Arial"/>
          <w:b/>
          <w:bCs/>
          <w:sz w:val="20"/>
          <w:szCs w:val="20"/>
          <w:lang w:val="lt-LT"/>
        </w:rPr>
        <w:t>Investicijų projekto iniciatorius</w:t>
      </w:r>
      <w:r w:rsidR="00C80511" w:rsidRPr="00E65252">
        <w:rPr>
          <w:rFonts w:ascii="Arial" w:hAnsi="Arial" w:cs="Arial"/>
          <w:b/>
          <w:bCs/>
          <w:sz w:val="20"/>
          <w:szCs w:val="20"/>
          <w:lang w:val="lt-LT"/>
        </w:rPr>
        <w:t>:</w:t>
      </w:r>
      <w:r w:rsidR="00E7419D" w:rsidRPr="00E65252">
        <w:rPr>
          <w:rFonts w:ascii="Arial" w:hAnsi="Arial" w:cs="Arial"/>
          <w:b/>
          <w:bCs/>
          <w:sz w:val="20"/>
          <w:szCs w:val="20"/>
          <w:lang w:val="lt-LT"/>
        </w:rPr>
        <w:t xml:space="preserve"> </w:t>
      </w:r>
      <w:r w:rsidR="00C7269A" w:rsidRPr="00E65252">
        <w:rPr>
          <w:rFonts w:ascii="Arial" w:hAnsi="Arial" w:cs="Arial"/>
          <w:sz w:val="20"/>
          <w:szCs w:val="20"/>
          <w:lang w:val="lt-LT"/>
        </w:rPr>
        <w:t>Elektros perdavimo sistemos operatorius, Litgrid AB (</w:t>
      </w:r>
      <w:r w:rsidR="00D852D5" w:rsidRPr="00E65252">
        <w:rPr>
          <w:rFonts w:ascii="Arial" w:hAnsi="Arial" w:cs="Arial"/>
          <w:sz w:val="20"/>
          <w:szCs w:val="20"/>
          <w:lang w:val="lt-LT"/>
        </w:rPr>
        <w:t>Karlo Gustavo Emilio Manerheimo g. 8, LT-05131 Vilnius</w:t>
      </w:r>
      <w:r w:rsidR="00C7269A" w:rsidRPr="00E65252">
        <w:rPr>
          <w:rFonts w:ascii="Arial" w:hAnsi="Arial" w:cs="Arial"/>
          <w:sz w:val="20"/>
          <w:szCs w:val="20"/>
          <w:lang w:val="lt-LT"/>
        </w:rPr>
        <w:t>, tel. (</w:t>
      </w:r>
      <w:r w:rsidR="00946D11" w:rsidRPr="00E65252">
        <w:rPr>
          <w:rFonts w:ascii="Arial" w:hAnsi="Arial" w:cs="Arial"/>
          <w:sz w:val="20"/>
          <w:szCs w:val="20"/>
          <w:lang w:val="lt-LT"/>
        </w:rPr>
        <w:t>+370</w:t>
      </w:r>
      <w:r w:rsidR="00C7269A" w:rsidRPr="00E65252">
        <w:rPr>
          <w:rFonts w:ascii="Arial" w:hAnsi="Arial" w:cs="Arial"/>
          <w:sz w:val="20"/>
          <w:szCs w:val="20"/>
          <w:lang w:val="lt-LT"/>
        </w:rPr>
        <w:t xml:space="preserve"> 707) 0217</w:t>
      </w:r>
      <w:r w:rsidR="00D852D5" w:rsidRPr="00E65252">
        <w:rPr>
          <w:rFonts w:ascii="Arial" w:hAnsi="Arial" w:cs="Arial"/>
          <w:sz w:val="20"/>
          <w:szCs w:val="20"/>
          <w:lang w:val="lt-LT"/>
        </w:rPr>
        <w:t>1</w:t>
      </w:r>
      <w:r w:rsidR="00C7269A" w:rsidRPr="00E65252">
        <w:rPr>
          <w:rFonts w:ascii="Arial" w:hAnsi="Arial" w:cs="Arial"/>
          <w:sz w:val="20"/>
          <w:szCs w:val="20"/>
          <w:lang w:val="lt-LT"/>
        </w:rPr>
        <w:t>, el. p.</w:t>
      </w:r>
      <w:r w:rsidR="00273B20" w:rsidRPr="00E65252">
        <w:rPr>
          <w:rFonts w:ascii="Arial" w:hAnsi="Arial" w:cs="Arial"/>
          <w:sz w:val="20"/>
          <w:szCs w:val="20"/>
          <w:lang w:val="lt-LT"/>
        </w:rPr>
        <w:t xml:space="preserve"> </w:t>
      </w:r>
      <w:r w:rsidR="00C7269A" w:rsidRPr="00E65252">
        <w:rPr>
          <w:rFonts w:ascii="Arial" w:hAnsi="Arial" w:cs="Arial"/>
          <w:sz w:val="20"/>
          <w:szCs w:val="20"/>
          <w:lang w:val="lt-LT"/>
        </w:rPr>
        <w:t xml:space="preserve">info@litgrid.eu, interneto svetainė </w:t>
      </w:r>
      <w:hyperlink r:id="rId7" w:history="1">
        <w:r w:rsidR="0087191A" w:rsidRPr="00E65252">
          <w:rPr>
            <w:rStyle w:val="Hipersaitas"/>
            <w:rFonts w:ascii="Arial" w:hAnsi="Arial" w:cs="Arial"/>
            <w:sz w:val="20"/>
            <w:szCs w:val="20"/>
            <w:lang w:val="lt-LT"/>
          </w:rPr>
          <w:t>www.litgrid.eu</w:t>
        </w:r>
      </w:hyperlink>
      <w:r w:rsidR="00C7269A" w:rsidRPr="00E65252">
        <w:rPr>
          <w:rFonts w:ascii="Arial" w:hAnsi="Arial" w:cs="Arial"/>
          <w:sz w:val="20"/>
          <w:szCs w:val="20"/>
          <w:lang w:val="lt-LT"/>
        </w:rPr>
        <w:t>)</w:t>
      </w:r>
      <w:r w:rsidR="0087191A" w:rsidRPr="00E65252">
        <w:rPr>
          <w:rFonts w:ascii="Arial" w:hAnsi="Arial" w:cs="Arial"/>
          <w:sz w:val="20"/>
          <w:szCs w:val="20"/>
          <w:lang w:val="lt-LT"/>
        </w:rPr>
        <w:t xml:space="preserve">. </w:t>
      </w:r>
    </w:p>
    <w:p w14:paraId="26123CFB" w14:textId="32EF99CD" w:rsidR="00946D11" w:rsidRPr="0087191A" w:rsidRDefault="00E7419D" w:rsidP="00060EAC">
      <w:pPr>
        <w:spacing w:after="80" w:line="240" w:lineRule="auto"/>
        <w:ind w:right="-306" w:firstLine="567"/>
        <w:jc w:val="both"/>
        <w:rPr>
          <w:rFonts w:ascii="Arial" w:hAnsi="Arial" w:cs="Arial"/>
          <w:sz w:val="20"/>
          <w:szCs w:val="20"/>
        </w:rPr>
      </w:pPr>
      <w:r w:rsidRPr="00E65252">
        <w:rPr>
          <w:rFonts w:ascii="Arial" w:hAnsi="Arial" w:cs="Arial"/>
          <w:b/>
          <w:bCs/>
          <w:iCs/>
          <w:sz w:val="20"/>
          <w:szCs w:val="20"/>
        </w:rPr>
        <w:t>R</w:t>
      </w:r>
      <w:r w:rsidR="00B30364" w:rsidRPr="00E65252">
        <w:rPr>
          <w:rFonts w:ascii="Arial" w:hAnsi="Arial" w:cs="Arial"/>
          <w:b/>
          <w:bCs/>
          <w:iCs/>
          <w:sz w:val="20"/>
          <w:szCs w:val="20"/>
        </w:rPr>
        <w:t>engėjas</w:t>
      </w:r>
      <w:r w:rsidR="00B30364" w:rsidRPr="00E65252">
        <w:rPr>
          <w:rFonts w:ascii="Arial" w:hAnsi="Arial" w:cs="Arial"/>
          <w:b/>
          <w:bCs/>
          <w:sz w:val="20"/>
          <w:szCs w:val="20"/>
        </w:rPr>
        <w:t>:</w:t>
      </w:r>
      <w:r w:rsidR="00B30364" w:rsidRPr="00E65252">
        <w:rPr>
          <w:rFonts w:ascii="Arial" w:hAnsi="Arial" w:cs="Arial"/>
          <w:sz w:val="20"/>
          <w:szCs w:val="20"/>
        </w:rPr>
        <w:t xml:space="preserve"> UAB ,,Atamis‘‘, </w:t>
      </w:r>
      <w:r w:rsidR="00946D11" w:rsidRPr="00E65252">
        <w:rPr>
          <w:rFonts w:ascii="Arial" w:hAnsi="Arial" w:cs="Arial"/>
          <w:sz w:val="20"/>
          <w:szCs w:val="20"/>
        </w:rPr>
        <w:t xml:space="preserve">Žirmūnų g. 139A, LT-09120 Vilnius, +37052728334, </w:t>
      </w:r>
      <w:hyperlink r:id="rId8" w:history="1">
        <w:r w:rsidR="00946D11" w:rsidRPr="00E65252">
          <w:rPr>
            <w:rStyle w:val="Hipersaitas"/>
            <w:rFonts w:ascii="Arial" w:hAnsi="Arial" w:cs="Arial"/>
            <w:color w:val="auto"/>
            <w:sz w:val="20"/>
            <w:szCs w:val="20"/>
            <w:u w:val="none"/>
          </w:rPr>
          <w:t>info@atamis.lt</w:t>
        </w:r>
      </w:hyperlink>
      <w:r w:rsidR="00946D11" w:rsidRPr="00E65252">
        <w:rPr>
          <w:rFonts w:ascii="Arial" w:hAnsi="Arial" w:cs="Arial"/>
          <w:sz w:val="20"/>
          <w:szCs w:val="20"/>
        </w:rPr>
        <w:t>, interneto</w:t>
      </w:r>
      <w:r w:rsidR="00946D11" w:rsidRPr="0087191A">
        <w:rPr>
          <w:rFonts w:ascii="Arial" w:hAnsi="Arial" w:cs="Arial"/>
          <w:sz w:val="20"/>
          <w:szCs w:val="20"/>
        </w:rPr>
        <w:t xml:space="preserve"> svetainė https://atamis.lt. Informaciją apie projektą teikia - Andželika Kažienė, tel. +370 686 74252, el. p. </w:t>
      </w:r>
      <w:hyperlink r:id="rId9" w:history="1">
        <w:r w:rsidR="00946D11" w:rsidRPr="0087191A">
          <w:rPr>
            <w:rStyle w:val="Hipersaitas"/>
            <w:rFonts w:ascii="Arial" w:hAnsi="Arial" w:cs="Arial"/>
            <w:color w:val="auto"/>
            <w:sz w:val="20"/>
            <w:szCs w:val="20"/>
          </w:rPr>
          <w:t>a.kaziene@atamis.lt</w:t>
        </w:r>
      </w:hyperlink>
      <w:r w:rsidR="00946D11" w:rsidRPr="0087191A">
        <w:rPr>
          <w:rFonts w:ascii="Arial" w:hAnsi="Arial" w:cs="Arial"/>
          <w:sz w:val="20"/>
          <w:szCs w:val="20"/>
        </w:rPr>
        <w:t xml:space="preserve">, ir Asta Anikėnienė, tel. </w:t>
      </w:r>
      <w:r w:rsidR="0087191A" w:rsidRPr="0087191A">
        <w:rPr>
          <w:rFonts w:ascii="Arial" w:hAnsi="Arial" w:cs="Arial"/>
          <w:sz w:val="20"/>
          <w:szCs w:val="20"/>
        </w:rPr>
        <w:t>+370 </w:t>
      </w:r>
      <w:r w:rsidR="00946D11" w:rsidRPr="0087191A">
        <w:rPr>
          <w:rFonts w:ascii="Arial" w:hAnsi="Arial" w:cs="Arial"/>
          <w:sz w:val="20"/>
          <w:szCs w:val="20"/>
        </w:rPr>
        <w:t>614</w:t>
      </w:r>
      <w:r w:rsidR="0087191A" w:rsidRPr="0087191A">
        <w:rPr>
          <w:rFonts w:ascii="Arial" w:hAnsi="Arial" w:cs="Arial"/>
          <w:sz w:val="20"/>
          <w:szCs w:val="20"/>
        </w:rPr>
        <w:t xml:space="preserve"> </w:t>
      </w:r>
      <w:r w:rsidR="00946D11" w:rsidRPr="0087191A">
        <w:rPr>
          <w:rFonts w:ascii="Arial" w:hAnsi="Arial" w:cs="Arial"/>
          <w:sz w:val="20"/>
          <w:szCs w:val="20"/>
        </w:rPr>
        <w:t>32520, el. p.</w:t>
      </w:r>
      <w:r w:rsidR="0087191A" w:rsidRPr="0087191A">
        <w:rPr>
          <w:rFonts w:ascii="Arial" w:hAnsi="Arial" w:cs="Arial"/>
          <w:sz w:val="20"/>
          <w:szCs w:val="20"/>
        </w:rPr>
        <w:t xml:space="preserve"> </w:t>
      </w:r>
      <w:hyperlink r:id="rId10" w:history="1">
        <w:r w:rsidR="0087191A" w:rsidRPr="0087191A">
          <w:rPr>
            <w:rStyle w:val="Hipersaitas"/>
            <w:rFonts w:ascii="Arial" w:hAnsi="Arial" w:cs="Arial"/>
            <w:color w:val="auto"/>
            <w:sz w:val="20"/>
            <w:szCs w:val="20"/>
          </w:rPr>
          <w:t>a.anikeniene@atamis.lt</w:t>
        </w:r>
      </w:hyperlink>
      <w:r w:rsidR="00946D11" w:rsidRPr="0087191A">
        <w:rPr>
          <w:rFonts w:ascii="Arial" w:hAnsi="Arial" w:cs="Arial"/>
          <w:sz w:val="20"/>
          <w:szCs w:val="20"/>
        </w:rPr>
        <w:t xml:space="preserve"> a.anikeniene@</w:t>
      </w:r>
      <w:r w:rsidR="0087191A" w:rsidRPr="0087191A">
        <w:rPr>
          <w:rFonts w:ascii="Arial" w:hAnsi="Arial" w:cs="Arial"/>
          <w:sz w:val="20"/>
          <w:szCs w:val="20"/>
        </w:rPr>
        <w:t>atamis</w:t>
      </w:r>
      <w:r w:rsidR="00946D11" w:rsidRPr="0087191A">
        <w:rPr>
          <w:rFonts w:ascii="Arial" w:hAnsi="Arial" w:cs="Arial"/>
          <w:sz w:val="20"/>
          <w:szCs w:val="20"/>
        </w:rPr>
        <w:t>.lt.</w:t>
      </w:r>
    </w:p>
    <w:p w14:paraId="5F0ECE44" w14:textId="475CB072" w:rsidR="0087191A" w:rsidRPr="00E65252" w:rsidRDefault="00925C6A" w:rsidP="00060EAC">
      <w:pPr>
        <w:keepNext/>
        <w:keepLines/>
        <w:widowControl w:val="0"/>
        <w:tabs>
          <w:tab w:val="left" w:pos="709"/>
          <w:tab w:val="left" w:pos="851"/>
        </w:tabs>
        <w:spacing w:after="80" w:line="240" w:lineRule="auto"/>
        <w:ind w:right="-321" w:firstLine="567"/>
        <w:jc w:val="both"/>
        <w:rPr>
          <w:rFonts w:ascii="Arial" w:hAnsi="Arial" w:cs="Arial"/>
          <w:sz w:val="20"/>
          <w:szCs w:val="20"/>
          <w:lang w:val="lt-LT"/>
        </w:rPr>
      </w:pPr>
      <w:r w:rsidRPr="0087191A">
        <w:rPr>
          <w:rFonts w:ascii="Arial" w:hAnsi="Arial" w:cs="Arial"/>
          <w:b/>
          <w:bCs/>
          <w:sz w:val="20"/>
          <w:szCs w:val="20"/>
          <w:lang w:val="lt-LT"/>
        </w:rPr>
        <w:t>Bendra informacija apie projektą:</w:t>
      </w:r>
      <w:r w:rsidRPr="0087191A">
        <w:rPr>
          <w:rFonts w:ascii="Arial" w:hAnsi="Arial" w:cs="Arial"/>
          <w:sz w:val="20"/>
          <w:szCs w:val="20"/>
          <w:lang w:val="lt-LT"/>
        </w:rPr>
        <w:t xml:space="preserve"> </w:t>
      </w:r>
      <w:r w:rsidRPr="0087191A">
        <w:rPr>
          <w:rFonts w:ascii="Arial" w:eastAsia="Calibri" w:hAnsi="Arial" w:cs="Arial"/>
          <w:color w:val="000000"/>
          <w:sz w:val="20"/>
          <w:szCs w:val="20"/>
          <w:lang w:val="lt-LT"/>
        </w:rPr>
        <w:t xml:space="preserve">Specialiojo teritorijų planavimo procesą sudaro trys etapai: parengiamasis, rengimo ir baigiamasis. </w:t>
      </w:r>
      <w:r w:rsidR="00E7419D" w:rsidRPr="0087191A">
        <w:rPr>
          <w:rFonts w:ascii="Arial" w:hAnsi="Arial" w:cs="Arial"/>
          <w:sz w:val="20"/>
          <w:szCs w:val="20"/>
          <w:lang w:val="lt-LT"/>
        </w:rPr>
        <w:t>V</w:t>
      </w:r>
      <w:r w:rsidR="00C80511" w:rsidRPr="0087191A">
        <w:rPr>
          <w:rFonts w:ascii="Arial" w:hAnsi="Arial" w:cs="Arial"/>
          <w:sz w:val="20"/>
          <w:szCs w:val="20"/>
          <w:lang w:val="lt-LT"/>
        </w:rPr>
        <w:t>adovaujantis Planų ir programų strateginio pasekmių aplinkai vertinimo tvarkos apraše, patvirtintame Lietuvos Respublikos Vyriausybės 2004 m. rugpjūčio 18 d. nutarimu Nr. 967 „Dėl Planų ir programų strateginio pasekmių aplinkai vertinimo tvarkos aprašo patvirtinimo“, nustatyta tvarka atlik</w:t>
      </w:r>
      <w:r w:rsidR="0087191A" w:rsidRPr="0087191A">
        <w:rPr>
          <w:rFonts w:ascii="Arial" w:hAnsi="Arial" w:cs="Arial"/>
          <w:sz w:val="20"/>
          <w:szCs w:val="20"/>
          <w:lang w:val="lt-LT"/>
        </w:rPr>
        <w:t>tas</w:t>
      </w:r>
      <w:r w:rsidR="00C80511" w:rsidRPr="0087191A">
        <w:rPr>
          <w:rFonts w:ascii="Arial" w:hAnsi="Arial" w:cs="Arial"/>
          <w:sz w:val="20"/>
          <w:szCs w:val="20"/>
          <w:lang w:val="lt-LT"/>
        </w:rPr>
        <w:t xml:space="preserve"> strategin</w:t>
      </w:r>
      <w:r w:rsidR="0087191A" w:rsidRPr="0087191A">
        <w:rPr>
          <w:rFonts w:ascii="Arial" w:hAnsi="Arial" w:cs="Arial"/>
          <w:sz w:val="20"/>
          <w:szCs w:val="20"/>
          <w:lang w:val="lt-LT"/>
        </w:rPr>
        <w:t>is</w:t>
      </w:r>
      <w:r w:rsidR="00C80511" w:rsidRPr="0087191A">
        <w:rPr>
          <w:rFonts w:ascii="Arial" w:hAnsi="Arial" w:cs="Arial"/>
          <w:sz w:val="20"/>
          <w:szCs w:val="20"/>
          <w:lang w:val="lt-LT"/>
        </w:rPr>
        <w:t xml:space="preserve"> pasekmių aplinkai vertinim</w:t>
      </w:r>
      <w:r w:rsidR="00E7419D" w:rsidRPr="0087191A">
        <w:rPr>
          <w:rFonts w:ascii="Arial" w:hAnsi="Arial" w:cs="Arial"/>
          <w:sz w:val="20"/>
          <w:szCs w:val="20"/>
          <w:lang w:val="lt-LT"/>
        </w:rPr>
        <w:t xml:space="preserve">as. </w:t>
      </w:r>
      <w:r w:rsidR="0087191A" w:rsidRPr="00E65252">
        <w:rPr>
          <w:rFonts w:ascii="Arial" w:hAnsi="Arial" w:cs="Arial"/>
          <w:sz w:val="20"/>
          <w:szCs w:val="20"/>
          <w:lang w:val="lt-LT"/>
        </w:rPr>
        <w:t>Lietuvos Respublikos energetikos ministras 2024 m. balandžio 29 d. įsakymu Nr. 1-106 pritarė y</w:t>
      </w:r>
      <w:r w:rsidR="0087191A" w:rsidRPr="00E65252">
        <w:rPr>
          <w:rFonts w:ascii="Arial" w:hAnsi="Arial" w:cs="Arial"/>
          <w:sz w:val="20"/>
          <w:szCs w:val="20"/>
          <w:lang w:val="lt-LT" w:eastAsia="lt-LT"/>
        </w:rPr>
        <w:t xml:space="preserve">patingos valstybinės svarbos Šiaurės vakarų ir rytų elektros perdavimo tinklų sujungimo projekto (330 kV elektros perdavimo linijos Darbėnai–Varduva– Mūša, 330 kV elektros perdavimo linijos Panevėžys–Mūša ir 330 kV transformatorių pastotės „Varduva“) inžinerinės infrastruktūros vystymo plano  </w:t>
      </w:r>
      <w:r w:rsidR="0087191A" w:rsidRPr="00E65252">
        <w:rPr>
          <w:rFonts w:ascii="Arial" w:hAnsi="Arial" w:cs="Arial"/>
          <w:sz w:val="20"/>
          <w:szCs w:val="20"/>
          <w:lang w:val="lt-LT"/>
        </w:rPr>
        <w:t>koncepcijos A alternatyvai ir 330 kV transformatorių pastotės ,,Varduva‘‘ II vietos alternatyvai.</w:t>
      </w:r>
    </w:p>
    <w:p w14:paraId="1894D812" w14:textId="7AB999B7" w:rsidR="00E65252" w:rsidRPr="003A4FE5" w:rsidRDefault="00E65252" w:rsidP="00060EAC">
      <w:pPr>
        <w:keepNext/>
        <w:keepLines/>
        <w:widowControl w:val="0"/>
        <w:tabs>
          <w:tab w:val="left" w:pos="709"/>
          <w:tab w:val="left" w:pos="851"/>
        </w:tabs>
        <w:spacing w:after="0" w:line="240" w:lineRule="auto"/>
        <w:ind w:right="-323" w:firstLine="567"/>
        <w:jc w:val="both"/>
        <w:rPr>
          <w:rFonts w:ascii="Arial" w:hAnsi="Arial" w:cs="Arial"/>
          <w:b/>
          <w:bCs/>
          <w:sz w:val="20"/>
          <w:szCs w:val="20"/>
          <w:lang w:val="lt-LT"/>
        </w:rPr>
      </w:pPr>
      <w:r w:rsidRPr="00311BD4">
        <w:rPr>
          <w:rFonts w:ascii="Arial" w:hAnsi="Arial" w:cs="Arial"/>
          <w:b/>
          <w:bCs/>
          <w:sz w:val="20"/>
          <w:szCs w:val="20"/>
          <w:lang w:val="lt-LT"/>
        </w:rPr>
        <w:t>Su</w:t>
      </w:r>
      <w:r w:rsidR="00FF3A22" w:rsidRPr="00311BD4">
        <w:rPr>
          <w:rFonts w:ascii="Arial" w:hAnsi="Arial" w:cs="Arial"/>
          <w:b/>
          <w:bCs/>
          <w:sz w:val="20"/>
          <w:szCs w:val="20"/>
          <w:lang w:val="lt-LT"/>
        </w:rPr>
        <w:t xml:space="preserve">sipažinti su parengto </w:t>
      </w:r>
      <w:r w:rsidRPr="00311BD4">
        <w:rPr>
          <w:rFonts w:ascii="Arial" w:hAnsi="Arial" w:cs="Arial"/>
          <w:b/>
          <w:bCs/>
          <w:sz w:val="20"/>
          <w:szCs w:val="20"/>
          <w:lang w:val="lt-LT"/>
        </w:rPr>
        <w:t xml:space="preserve">Vystymo plano </w:t>
      </w:r>
      <w:r w:rsidR="003A4FE5" w:rsidRPr="00311BD4">
        <w:rPr>
          <w:rFonts w:ascii="Arial" w:hAnsi="Arial" w:cs="Arial"/>
          <w:b/>
          <w:bCs/>
          <w:sz w:val="20"/>
          <w:szCs w:val="20"/>
          <w:lang w:val="lt-LT"/>
        </w:rPr>
        <w:t>sprendini</w:t>
      </w:r>
      <w:r w:rsidR="00FF3A22" w:rsidRPr="00311BD4">
        <w:rPr>
          <w:rFonts w:ascii="Arial" w:hAnsi="Arial" w:cs="Arial"/>
          <w:b/>
          <w:bCs/>
          <w:sz w:val="20"/>
          <w:szCs w:val="20"/>
          <w:lang w:val="lt-LT"/>
        </w:rPr>
        <w:t>ais</w:t>
      </w:r>
      <w:r w:rsidRPr="00311BD4">
        <w:rPr>
          <w:rFonts w:ascii="Arial" w:hAnsi="Arial" w:cs="Arial"/>
          <w:b/>
          <w:bCs/>
          <w:sz w:val="20"/>
          <w:szCs w:val="20"/>
          <w:lang w:val="lt-LT"/>
        </w:rPr>
        <w:t xml:space="preserve"> galima nuo 202</w:t>
      </w:r>
      <w:r w:rsidR="00FF3A22" w:rsidRPr="00311BD4">
        <w:rPr>
          <w:rFonts w:ascii="Arial" w:hAnsi="Arial" w:cs="Arial"/>
          <w:b/>
          <w:bCs/>
          <w:sz w:val="20"/>
          <w:szCs w:val="20"/>
          <w:lang w:val="lt-LT"/>
        </w:rPr>
        <w:t>6</w:t>
      </w:r>
      <w:r w:rsidRPr="00311BD4">
        <w:rPr>
          <w:rFonts w:ascii="Arial" w:hAnsi="Arial" w:cs="Arial"/>
          <w:b/>
          <w:bCs/>
          <w:sz w:val="20"/>
          <w:szCs w:val="20"/>
          <w:lang w:val="lt-LT"/>
        </w:rPr>
        <w:t xml:space="preserve"> m. </w:t>
      </w:r>
      <w:r w:rsidR="00FF3A22" w:rsidRPr="00311BD4">
        <w:rPr>
          <w:rFonts w:ascii="Arial" w:hAnsi="Arial" w:cs="Arial"/>
          <w:b/>
          <w:bCs/>
          <w:sz w:val="20"/>
          <w:szCs w:val="20"/>
          <w:lang w:val="lt-LT"/>
        </w:rPr>
        <w:t>rugpjūčio</w:t>
      </w:r>
      <w:r w:rsidRPr="00311BD4">
        <w:rPr>
          <w:rFonts w:ascii="Arial" w:hAnsi="Arial" w:cs="Arial"/>
          <w:b/>
          <w:bCs/>
          <w:sz w:val="20"/>
          <w:szCs w:val="20"/>
          <w:lang w:val="lt-LT"/>
        </w:rPr>
        <w:t xml:space="preserve"> </w:t>
      </w:r>
      <w:r w:rsidR="00953D97" w:rsidRPr="00311BD4">
        <w:rPr>
          <w:rFonts w:ascii="Arial" w:hAnsi="Arial" w:cs="Arial"/>
          <w:b/>
          <w:bCs/>
          <w:sz w:val="20"/>
          <w:szCs w:val="20"/>
          <w:lang w:val="lt-LT"/>
        </w:rPr>
        <w:t>14</w:t>
      </w:r>
      <w:r w:rsidRPr="00311BD4">
        <w:rPr>
          <w:rFonts w:ascii="Arial" w:hAnsi="Arial" w:cs="Arial"/>
          <w:b/>
          <w:bCs/>
          <w:sz w:val="20"/>
          <w:szCs w:val="20"/>
          <w:lang w:val="lt-LT"/>
        </w:rPr>
        <w:t xml:space="preserve"> d.</w:t>
      </w:r>
      <w:r w:rsidR="00FF3A22" w:rsidRPr="00311BD4">
        <w:rPr>
          <w:rFonts w:ascii="Arial" w:hAnsi="Arial" w:cs="Arial"/>
          <w:b/>
          <w:bCs/>
          <w:sz w:val="20"/>
          <w:szCs w:val="20"/>
          <w:lang w:val="lt-LT"/>
        </w:rPr>
        <w:t xml:space="preserve"> iki 2026 m. spalio </w:t>
      </w:r>
      <w:r w:rsidR="00953D97" w:rsidRPr="00311BD4">
        <w:rPr>
          <w:rFonts w:ascii="Arial" w:hAnsi="Arial" w:cs="Arial"/>
          <w:b/>
          <w:bCs/>
          <w:sz w:val="20"/>
          <w:szCs w:val="20"/>
          <w:lang w:val="lt-LT"/>
        </w:rPr>
        <w:t xml:space="preserve">14 </w:t>
      </w:r>
      <w:r w:rsidR="00FF3A22" w:rsidRPr="00311BD4">
        <w:rPr>
          <w:rFonts w:ascii="Arial" w:hAnsi="Arial" w:cs="Arial"/>
          <w:b/>
          <w:bCs/>
          <w:sz w:val="20"/>
          <w:szCs w:val="20"/>
          <w:lang w:val="lt-LT"/>
        </w:rPr>
        <w:t>d.</w:t>
      </w:r>
      <w:r w:rsidR="00FF3A22">
        <w:rPr>
          <w:rFonts w:ascii="Arial" w:hAnsi="Arial" w:cs="Arial"/>
          <w:b/>
          <w:bCs/>
          <w:sz w:val="20"/>
          <w:szCs w:val="20"/>
          <w:lang w:val="lt-LT"/>
        </w:rPr>
        <w:t xml:space="preserve"> </w:t>
      </w:r>
    </w:p>
    <w:p w14:paraId="2131F731" w14:textId="01D0B589" w:rsidR="00E65252" w:rsidRPr="00FF3A22" w:rsidRDefault="00E65252" w:rsidP="00060EAC">
      <w:pPr>
        <w:keepNext/>
        <w:keepLines/>
        <w:widowControl w:val="0"/>
        <w:numPr>
          <w:ilvl w:val="0"/>
          <w:numId w:val="11"/>
        </w:numPr>
        <w:tabs>
          <w:tab w:val="left" w:pos="709"/>
          <w:tab w:val="left" w:pos="851"/>
        </w:tabs>
        <w:spacing w:after="0" w:line="240" w:lineRule="auto"/>
        <w:ind w:right="-323"/>
        <w:jc w:val="both"/>
        <w:rPr>
          <w:rFonts w:ascii="Arial" w:hAnsi="Arial" w:cs="Arial"/>
          <w:sz w:val="20"/>
          <w:szCs w:val="20"/>
          <w:lang w:val="lt-LT"/>
        </w:rPr>
      </w:pPr>
      <w:r w:rsidRPr="00FF3A22">
        <w:rPr>
          <w:rFonts w:ascii="Arial" w:hAnsi="Arial" w:cs="Arial"/>
          <w:sz w:val="20"/>
          <w:szCs w:val="20"/>
          <w:lang w:val="lt-LT"/>
        </w:rPr>
        <w:t xml:space="preserve">Lietuvos Respublikos energetikos ministerijos interneto svetainėje </w:t>
      </w:r>
      <w:r w:rsidR="003A4FE5" w:rsidRPr="00FF3A22">
        <w:rPr>
          <w:rFonts w:ascii="Arial" w:hAnsi="Arial" w:cs="Arial"/>
          <w:sz w:val="20"/>
          <w:szCs w:val="20"/>
          <w:lang w:val="lt-LT"/>
        </w:rPr>
        <w:t xml:space="preserve">adresu: </w:t>
      </w:r>
      <w:hyperlink r:id="rId11" w:history="1">
        <w:r w:rsidR="003A4FE5" w:rsidRPr="00FF3A22">
          <w:rPr>
            <w:rStyle w:val="Hipersaitas"/>
            <w:rFonts w:ascii="Arial" w:hAnsi="Arial" w:cs="Arial"/>
            <w:sz w:val="20"/>
            <w:szCs w:val="20"/>
            <w:lang w:val="lt-LT"/>
          </w:rPr>
          <w:t>www.enmin.lrv.lt</w:t>
        </w:r>
      </w:hyperlink>
      <w:r w:rsidRPr="00FF3A22">
        <w:rPr>
          <w:rFonts w:ascii="Arial" w:hAnsi="Arial" w:cs="Arial"/>
          <w:sz w:val="20"/>
          <w:szCs w:val="20"/>
          <w:lang w:val="lt-LT"/>
        </w:rPr>
        <w:t>;</w:t>
      </w:r>
    </w:p>
    <w:p w14:paraId="14E4E5AD" w14:textId="77777777" w:rsidR="00E65252" w:rsidRPr="00FF3A22" w:rsidRDefault="00E65252" w:rsidP="00060EAC">
      <w:pPr>
        <w:keepNext/>
        <w:keepLines/>
        <w:widowControl w:val="0"/>
        <w:numPr>
          <w:ilvl w:val="0"/>
          <w:numId w:val="11"/>
        </w:numPr>
        <w:tabs>
          <w:tab w:val="left" w:pos="709"/>
          <w:tab w:val="left" w:pos="851"/>
        </w:tabs>
        <w:spacing w:after="0" w:line="240" w:lineRule="auto"/>
        <w:ind w:right="-323"/>
        <w:jc w:val="both"/>
        <w:rPr>
          <w:rFonts w:ascii="Arial" w:hAnsi="Arial" w:cs="Arial"/>
          <w:sz w:val="20"/>
          <w:szCs w:val="20"/>
        </w:rPr>
      </w:pPr>
      <w:r w:rsidRPr="00FF3A22">
        <w:rPr>
          <w:rFonts w:ascii="Arial" w:hAnsi="Arial" w:cs="Arial"/>
          <w:sz w:val="20"/>
          <w:szCs w:val="20"/>
          <w:lang w:val="lt-LT"/>
        </w:rPr>
        <w:t xml:space="preserve">Savivaldybių interneto svetainėse </w:t>
      </w:r>
      <w:hyperlink r:id="rId12" w:history="1">
        <w:r w:rsidRPr="00FF3A22">
          <w:rPr>
            <w:rStyle w:val="Hipersaitas"/>
            <w:rFonts w:ascii="Arial" w:hAnsi="Arial" w:cs="Arial"/>
            <w:sz w:val="20"/>
            <w:szCs w:val="20"/>
            <w:lang w:val="lt-LT"/>
          </w:rPr>
          <w:t>www.kretinga.lt</w:t>
        </w:r>
      </w:hyperlink>
      <w:r w:rsidRPr="00FF3A22">
        <w:rPr>
          <w:rFonts w:ascii="Arial" w:hAnsi="Arial" w:cs="Arial"/>
          <w:sz w:val="20"/>
          <w:szCs w:val="20"/>
          <w:lang w:val="lt-LT"/>
        </w:rPr>
        <w:t xml:space="preserve">; </w:t>
      </w:r>
      <w:hyperlink r:id="rId13" w:history="1">
        <w:r w:rsidRPr="00FF3A22">
          <w:rPr>
            <w:rStyle w:val="Hipersaitas"/>
            <w:rFonts w:ascii="Arial" w:hAnsi="Arial" w:cs="Arial"/>
            <w:sz w:val="20"/>
            <w:szCs w:val="20"/>
            <w:lang w:val="lt-LT"/>
          </w:rPr>
          <w:t>www.skuodas.lt</w:t>
        </w:r>
      </w:hyperlink>
      <w:r w:rsidRPr="00FF3A22">
        <w:rPr>
          <w:rFonts w:ascii="Arial" w:hAnsi="Arial" w:cs="Arial"/>
          <w:sz w:val="20"/>
          <w:szCs w:val="20"/>
          <w:lang w:val="lt-LT"/>
        </w:rPr>
        <w:t xml:space="preserve">; </w:t>
      </w:r>
      <w:hyperlink r:id="rId14" w:history="1">
        <w:r w:rsidRPr="00FF3A22">
          <w:rPr>
            <w:rStyle w:val="Hipersaitas"/>
            <w:rFonts w:ascii="Arial" w:hAnsi="Arial" w:cs="Arial"/>
            <w:sz w:val="20"/>
            <w:szCs w:val="20"/>
            <w:lang w:val="lt-LT"/>
          </w:rPr>
          <w:t>www.mazeikiai.lt</w:t>
        </w:r>
      </w:hyperlink>
      <w:r w:rsidRPr="00FF3A22">
        <w:rPr>
          <w:rFonts w:ascii="Arial" w:hAnsi="Arial" w:cs="Arial"/>
          <w:sz w:val="20"/>
          <w:szCs w:val="20"/>
          <w:lang w:val="lt-LT"/>
        </w:rPr>
        <w:t xml:space="preserve">; </w:t>
      </w:r>
      <w:hyperlink r:id="rId15" w:history="1">
        <w:r w:rsidRPr="00FF3A22">
          <w:rPr>
            <w:rStyle w:val="Hipersaitas"/>
            <w:rFonts w:ascii="Arial" w:hAnsi="Arial" w:cs="Arial"/>
            <w:sz w:val="20"/>
            <w:szCs w:val="20"/>
            <w:lang w:val="lt-LT"/>
          </w:rPr>
          <w:t>www.akmene.lt</w:t>
        </w:r>
      </w:hyperlink>
      <w:r w:rsidRPr="00FF3A22">
        <w:rPr>
          <w:rFonts w:ascii="Arial" w:hAnsi="Arial" w:cs="Arial"/>
          <w:sz w:val="20"/>
          <w:szCs w:val="20"/>
          <w:lang w:val="lt-LT"/>
        </w:rPr>
        <w:t xml:space="preserve">; </w:t>
      </w:r>
      <w:hyperlink r:id="rId16" w:history="1">
        <w:r w:rsidRPr="00FF3A22">
          <w:rPr>
            <w:rStyle w:val="Hipersaitas"/>
            <w:rFonts w:ascii="Arial" w:hAnsi="Arial" w:cs="Arial"/>
            <w:sz w:val="20"/>
            <w:szCs w:val="20"/>
            <w:lang w:val="lt-LT"/>
          </w:rPr>
          <w:t>www.joniskis.lt</w:t>
        </w:r>
      </w:hyperlink>
      <w:r w:rsidRPr="00FF3A22">
        <w:rPr>
          <w:rFonts w:ascii="Arial" w:hAnsi="Arial" w:cs="Arial"/>
          <w:sz w:val="20"/>
          <w:szCs w:val="20"/>
          <w:lang w:val="lt-LT"/>
        </w:rPr>
        <w:t xml:space="preserve">, </w:t>
      </w:r>
      <w:hyperlink r:id="rId17" w:history="1">
        <w:r w:rsidRPr="00FF3A22">
          <w:rPr>
            <w:rStyle w:val="Hipersaitas"/>
            <w:rFonts w:ascii="Arial" w:hAnsi="Arial" w:cs="Arial"/>
            <w:sz w:val="20"/>
            <w:szCs w:val="20"/>
            <w:lang w:val="lt-LT"/>
          </w:rPr>
          <w:t>www.pakruojis.lt</w:t>
        </w:r>
      </w:hyperlink>
      <w:r w:rsidRPr="00FF3A22">
        <w:rPr>
          <w:rFonts w:ascii="Arial" w:hAnsi="Arial" w:cs="Arial"/>
          <w:sz w:val="20"/>
          <w:szCs w:val="20"/>
          <w:lang w:val="lt-LT"/>
        </w:rPr>
        <w:t xml:space="preserve">; </w:t>
      </w:r>
      <w:hyperlink r:id="rId18" w:history="1">
        <w:r w:rsidRPr="00FF3A22">
          <w:rPr>
            <w:rStyle w:val="Hipersaitas"/>
            <w:rFonts w:ascii="Arial" w:hAnsi="Arial" w:cs="Arial"/>
            <w:sz w:val="20"/>
            <w:szCs w:val="20"/>
            <w:lang w:val="lt-LT"/>
          </w:rPr>
          <w:t>www.panrs.lt</w:t>
        </w:r>
      </w:hyperlink>
      <w:r w:rsidRPr="00FF3A22">
        <w:rPr>
          <w:rFonts w:ascii="Arial" w:hAnsi="Arial" w:cs="Arial"/>
          <w:sz w:val="20"/>
          <w:szCs w:val="20"/>
          <w:lang w:val="lt-LT"/>
        </w:rPr>
        <w:t>;</w:t>
      </w:r>
      <w:bookmarkStart w:id="0" w:name="_Hlk213345275"/>
    </w:p>
    <w:p w14:paraId="5C2A0A0D" w14:textId="21FDAFB4" w:rsidR="003A4FE5" w:rsidRDefault="003A4FE5" w:rsidP="00060EAC">
      <w:pPr>
        <w:pStyle w:val="Sraopastraipa"/>
        <w:keepNext/>
        <w:keepLines/>
        <w:widowControl w:val="0"/>
        <w:numPr>
          <w:ilvl w:val="0"/>
          <w:numId w:val="11"/>
        </w:numPr>
        <w:tabs>
          <w:tab w:val="left" w:pos="709"/>
          <w:tab w:val="left" w:pos="851"/>
        </w:tabs>
        <w:spacing w:after="0" w:line="240" w:lineRule="auto"/>
        <w:ind w:right="-323"/>
        <w:jc w:val="both"/>
        <w:rPr>
          <w:rFonts w:ascii="Arial" w:hAnsi="Arial" w:cs="Arial"/>
          <w:sz w:val="20"/>
          <w:szCs w:val="20"/>
          <w:lang w:val="lt-LT"/>
        </w:rPr>
      </w:pPr>
      <w:r w:rsidRPr="00FF3A22">
        <w:rPr>
          <w:rFonts w:ascii="Arial" w:hAnsi="Arial" w:cs="Arial"/>
          <w:sz w:val="20"/>
          <w:szCs w:val="20"/>
          <w:lang w:val="lt-LT"/>
        </w:rPr>
        <w:t xml:space="preserve">Topografijos, inžinerinės infrastruktūros, teritorijų planavimo ir statybos elektroninių vartų informacinėje sistemoje (Teritorijų planavimo ir statybų vartai, </w:t>
      </w:r>
      <w:hyperlink r:id="rId19" w:history="1">
        <w:r w:rsidRPr="00FF3A22">
          <w:rPr>
            <w:rStyle w:val="Hipersaitas"/>
            <w:rFonts w:ascii="Arial" w:hAnsi="Arial" w:cs="Arial"/>
            <w:sz w:val="20"/>
            <w:szCs w:val="20"/>
            <w:lang w:val="lt-LT"/>
          </w:rPr>
          <w:t>www.planuojustatau.lt</w:t>
        </w:r>
      </w:hyperlink>
      <w:r w:rsidRPr="00FF3A22">
        <w:rPr>
          <w:rFonts w:ascii="Arial" w:hAnsi="Arial" w:cs="Arial"/>
          <w:sz w:val="20"/>
          <w:szCs w:val="20"/>
          <w:lang w:val="lt-LT"/>
        </w:rPr>
        <w:t>, projekto Nr. S-NC-00-24-484). </w:t>
      </w:r>
    </w:p>
    <w:bookmarkEnd w:id="0"/>
    <w:p w14:paraId="20B9454B" w14:textId="746DEB03" w:rsidR="00E57D6F" w:rsidRPr="00EC67BE" w:rsidRDefault="00E65252" w:rsidP="00060EAC">
      <w:pPr>
        <w:keepNext/>
        <w:keepLines/>
        <w:widowControl w:val="0"/>
        <w:numPr>
          <w:ilvl w:val="0"/>
          <w:numId w:val="14"/>
        </w:numPr>
        <w:tabs>
          <w:tab w:val="left" w:pos="709"/>
          <w:tab w:val="left" w:pos="851"/>
        </w:tabs>
        <w:spacing w:after="60" w:line="240" w:lineRule="auto"/>
        <w:ind w:left="709" w:right="-323" w:hanging="357"/>
        <w:jc w:val="both"/>
        <w:rPr>
          <w:rFonts w:ascii="Arial" w:hAnsi="Arial" w:cs="Arial"/>
          <w:sz w:val="20"/>
          <w:szCs w:val="20"/>
          <w:u w:val="single"/>
          <w:lang w:val="lt-LT"/>
        </w:rPr>
      </w:pPr>
      <w:r w:rsidRPr="00EC67BE">
        <w:rPr>
          <w:rFonts w:ascii="Arial" w:hAnsi="Arial" w:cs="Arial"/>
          <w:sz w:val="20"/>
          <w:szCs w:val="20"/>
          <w:lang w:val="lt-LT"/>
        </w:rPr>
        <w:t xml:space="preserve">Vystymo plano sprendinių </w:t>
      </w:r>
      <w:r w:rsidR="003A4FE5" w:rsidRPr="00EC67BE">
        <w:rPr>
          <w:rFonts w:ascii="Arial" w:hAnsi="Arial" w:cs="Arial"/>
          <w:sz w:val="20"/>
          <w:szCs w:val="20"/>
          <w:lang w:val="lt-LT"/>
        </w:rPr>
        <w:t>konkretizavimo</w:t>
      </w:r>
      <w:r w:rsidRPr="00EC67BE">
        <w:rPr>
          <w:rFonts w:ascii="Arial" w:hAnsi="Arial" w:cs="Arial"/>
          <w:sz w:val="20"/>
          <w:szCs w:val="20"/>
          <w:lang w:val="lt-LT"/>
        </w:rPr>
        <w:t xml:space="preserve"> sprendiniai pateikti interaktyviame žemėlapyje.</w:t>
      </w:r>
      <w:r w:rsidR="003A4FE5" w:rsidRPr="00EC67BE">
        <w:rPr>
          <w:rFonts w:ascii="Arial" w:hAnsi="Arial" w:cs="Arial"/>
          <w:sz w:val="20"/>
          <w:szCs w:val="20"/>
          <w:lang w:val="lt-LT"/>
        </w:rPr>
        <w:t xml:space="preserve"> </w:t>
      </w:r>
      <w:r w:rsidRPr="00EC67BE">
        <w:rPr>
          <w:rFonts w:ascii="Arial" w:hAnsi="Arial" w:cs="Arial"/>
          <w:sz w:val="20"/>
          <w:szCs w:val="20"/>
          <w:lang w:val="lt-LT"/>
        </w:rPr>
        <w:t xml:space="preserve">Susipažinti galima prisijungus su nuoroda: </w:t>
      </w:r>
      <w:hyperlink r:id="rId20" w:tgtFrame="_blank" w:history="1">
        <w:r w:rsidR="00EC67BE" w:rsidRPr="00EC67BE">
          <w:rPr>
            <w:rStyle w:val="Hipersaitas"/>
            <w:rFonts w:ascii="Arial" w:hAnsi="Arial" w:cs="Arial"/>
            <w:sz w:val="20"/>
            <w:szCs w:val="20"/>
          </w:rPr>
          <w:t>https://short-url.cc/1tBw7</w:t>
        </w:r>
      </w:hyperlink>
    </w:p>
    <w:p w14:paraId="34165DAD" w14:textId="7C3BE484" w:rsidR="00E57D6F" w:rsidRPr="00CD143B" w:rsidRDefault="00E57D6F" w:rsidP="00060EAC">
      <w:pPr>
        <w:pStyle w:val="Sraopastraipa"/>
        <w:spacing w:after="0" w:line="240" w:lineRule="auto"/>
        <w:ind w:left="0" w:right="-306" w:firstLine="567"/>
        <w:jc w:val="both"/>
        <w:rPr>
          <w:rFonts w:ascii="Arial" w:hAnsi="Arial" w:cs="Arial"/>
          <w:b/>
          <w:bCs/>
          <w:sz w:val="20"/>
          <w:szCs w:val="20"/>
          <w:lang w:val="lt-LT"/>
        </w:rPr>
      </w:pPr>
      <w:r w:rsidRPr="00311BD4">
        <w:rPr>
          <w:rFonts w:ascii="Arial" w:hAnsi="Arial" w:cs="Arial"/>
          <w:b/>
          <w:bCs/>
          <w:sz w:val="20"/>
          <w:szCs w:val="20"/>
          <w:lang w:val="lt-LT"/>
        </w:rPr>
        <w:t>Sprendinių vieša ekspozicija organizuojama nuo 2026 m. rug</w:t>
      </w:r>
      <w:r w:rsidR="00311BD4" w:rsidRPr="00311BD4">
        <w:rPr>
          <w:rFonts w:ascii="Arial" w:hAnsi="Arial" w:cs="Arial"/>
          <w:b/>
          <w:bCs/>
          <w:sz w:val="20"/>
          <w:szCs w:val="20"/>
          <w:lang w:val="lt-LT"/>
        </w:rPr>
        <w:t>sėjo</w:t>
      </w:r>
      <w:r w:rsidRPr="00311BD4">
        <w:rPr>
          <w:rFonts w:ascii="Arial" w:hAnsi="Arial" w:cs="Arial"/>
          <w:b/>
          <w:bCs/>
          <w:sz w:val="20"/>
          <w:szCs w:val="20"/>
          <w:lang w:val="lt-LT"/>
        </w:rPr>
        <w:t xml:space="preserve"> </w:t>
      </w:r>
      <w:r w:rsidR="00953D97" w:rsidRPr="00311BD4">
        <w:rPr>
          <w:rFonts w:ascii="Arial" w:hAnsi="Arial" w:cs="Arial"/>
          <w:b/>
          <w:bCs/>
          <w:sz w:val="20"/>
          <w:szCs w:val="20"/>
          <w:lang w:val="lt-LT"/>
        </w:rPr>
        <w:t>14</w:t>
      </w:r>
      <w:r w:rsidRPr="00311BD4">
        <w:rPr>
          <w:rFonts w:ascii="Arial" w:hAnsi="Arial" w:cs="Arial"/>
          <w:b/>
          <w:bCs/>
          <w:sz w:val="20"/>
          <w:szCs w:val="20"/>
          <w:lang w:val="lt-LT"/>
        </w:rPr>
        <w:t xml:space="preserve"> d. iki 2026 m. spalio </w:t>
      </w:r>
      <w:r w:rsidR="00953D97" w:rsidRPr="00311BD4">
        <w:rPr>
          <w:rFonts w:ascii="Arial" w:hAnsi="Arial" w:cs="Arial"/>
          <w:b/>
          <w:bCs/>
          <w:sz w:val="20"/>
          <w:szCs w:val="20"/>
          <w:lang w:val="lt-LT"/>
        </w:rPr>
        <w:t>14</w:t>
      </w:r>
      <w:r w:rsidR="00060EAC">
        <w:rPr>
          <w:rFonts w:ascii="Arial" w:hAnsi="Arial" w:cs="Arial"/>
          <w:b/>
          <w:bCs/>
          <w:sz w:val="20"/>
          <w:szCs w:val="20"/>
          <w:lang w:val="lt-LT"/>
        </w:rPr>
        <w:t xml:space="preserve"> d.</w:t>
      </w:r>
      <w:r w:rsidRPr="00311BD4">
        <w:rPr>
          <w:rFonts w:ascii="Arial" w:hAnsi="Arial" w:cs="Arial"/>
          <w:b/>
          <w:bCs/>
          <w:sz w:val="20"/>
          <w:szCs w:val="20"/>
          <w:lang w:val="lt-LT"/>
        </w:rPr>
        <w:t xml:space="preserve"> skelbimų lentose:</w:t>
      </w:r>
    </w:p>
    <w:p w14:paraId="0E088A3E" w14:textId="77777777" w:rsidR="00CE57D1" w:rsidRDefault="00E57D6F" w:rsidP="00CE57D1">
      <w:pPr>
        <w:pStyle w:val="Sraopastraipa"/>
        <w:numPr>
          <w:ilvl w:val="0"/>
          <w:numId w:val="8"/>
        </w:numPr>
        <w:spacing w:after="0" w:line="240" w:lineRule="auto"/>
        <w:ind w:right="-694" w:firstLine="786"/>
        <w:jc w:val="both"/>
        <w:rPr>
          <w:rFonts w:ascii="Arial" w:hAnsi="Arial" w:cs="Arial"/>
          <w:sz w:val="20"/>
          <w:szCs w:val="20"/>
          <w:lang w:val="lt-LT"/>
        </w:rPr>
      </w:pPr>
      <w:r w:rsidRPr="005131D9">
        <w:rPr>
          <w:rFonts w:ascii="Arial" w:hAnsi="Arial" w:cs="Arial"/>
          <w:sz w:val="20"/>
          <w:szCs w:val="20"/>
          <w:lang w:val="lt-LT"/>
        </w:rPr>
        <w:t xml:space="preserve">Planavimo organizatoriaus patalpose, adresu Lelevelio g. 6, 01102 Vilnius; </w:t>
      </w:r>
    </w:p>
    <w:p w14:paraId="506171D7" w14:textId="4606CD8E" w:rsidR="00914162" w:rsidRPr="00CE57D1" w:rsidRDefault="00914162" w:rsidP="00CE57D1">
      <w:pPr>
        <w:pStyle w:val="Sraopastraipa"/>
        <w:numPr>
          <w:ilvl w:val="0"/>
          <w:numId w:val="8"/>
        </w:numPr>
        <w:spacing w:after="0" w:line="240" w:lineRule="auto"/>
        <w:ind w:left="709" w:right="-694" w:hanging="283"/>
        <w:jc w:val="both"/>
        <w:rPr>
          <w:rFonts w:ascii="Arial" w:hAnsi="Arial" w:cs="Arial"/>
          <w:sz w:val="20"/>
          <w:szCs w:val="20"/>
          <w:lang w:val="lt-LT"/>
        </w:rPr>
      </w:pPr>
      <w:r w:rsidRPr="00CE57D1">
        <w:rPr>
          <w:rFonts w:ascii="Arial" w:hAnsi="Arial" w:cs="Arial"/>
          <w:sz w:val="20"/>
          <w:szCs w:val="20"/>
          <w:lang w:val="lt-LT"/>
        </w:rPr>
        <w:t xml:space="preserve">Kretingos rajono, Skuodo rajono, Mažeikių rajono, Akmenės rajono, Joniškio rajono, Pakruojo rajono ir Panevėžio rajono savivaldybių skelbimų lentose. </w:t>
      </w:r>
    </w:p>
    <w:p w14:paraId="455920E5" w14:textId="77777777" w:rsidR="00914162" w:rsidRDefault="00914162" w:rsidP="00914162">
      <w:pPr>
        <w:pStyle w:val="Sraopastraipa"/>
        <w:keepNext/>
        <w:keepLines/>
        <w:widowControl w:val="0"/>
        <w:tabs>
          <w:tab w:val="left" w:pos="709"/>
          <w:tab w:val="left" w:pos="851"/>
        </w:tabs>
        <w:spacing w:after="0" w:line="240" w:lineRule="auto"/>
        <w:ind w:left="0" w:right="-321" w:firstLine="567"/>
        <w:jc w:val="both"/>
        <w:rPr>
          <w:rFonts w:ascii="Arial" w:hAnsi="Arial" w:cs="Arial"/>
          <w:b/>
          <w:bCs/>
          <w:sz w:val="20"/>
          <w:szCs w:val="20"/>
          <w:lang w:val="lt-LT"/>
        </w:rPr>
      </w:pPr>
      <w:r w:rsidRPr="00416DE3">
        <w:rPr>
          <w:rFonts w:ascii="Arial" w:hAnsi="Arial" w:cs="Arial"/>
          <w:b/>
          <w:bCs/>
          <w:sz w:val="20"/>
          <w:szCs w:val="20"/>
          <w:lang w:val="lt-LT"/>
        </w:rPr>
        <w:t>Informacinis  (išankstinis) supažindinimas su Vystymo plano sprendiniais vyks 2026 m. rugpjūčio 26 d. 13:00 val. tiesioginės internetinės vaizdo transliacijos būdu</w:t>
      </w:r>
      <w:r>
        <w:rPr>
          <w:rFonts w:ascii="Arial" w:hAnsi="Arial" w:cs="Arial"/>
          <w:b/>
          <w:bCs/>
          <w:sz w:val="20"/>
          <w:szCs w:val="20"/>
          <w:lang w:val="lt-LT"/>
        </w:rPr>
        <w:t xml:space="preserve"> </w:t>
      </w:r>
      <w:r w:rsidRPr="002D45B3">
        <w:rPr>
          <w:rFonts w:ascii="Arial" w:hAnsi="Arial" w:cs="Arial"/>
          <w:b/>
          <w:bCs/>
          <w:sz w:val="20"/>
          <w:szCs w:val="20"/>
        </w:rPr>
        <w:t>per Microsoft Teams platformą</w:t>
      </w:r>
      <w:r w:rsidRPr="00416DE3">
        <w:rPr>
          <w:rFonts w:ascii="Arial" w:hAnsi="Arial" w:cs="Arial"/>
          <w:b/>
          <w:bCs/>
          <w:sz w:val="20"/>
          <w:szCs w:val="20"/>
          <w:lang w:val="lt-LT"/>
        </w:rPr>
        <w:t>.</w:t>
      </w:r>
    </w:p>
    <w:p w14:paraId="074FB83A" w14:textId="77777777" w:rsidR="00914162" w:rsidRPr="002D45B3" w:rsidRDefault="00914162" w:rsidP="00914162">
      <w:pPr>
        <w:keepNext/>
        <w:keepLines/>
        <w:widowControl w:val="0"/>
        <w:tabs>
          <w:tab w:val="left" w:pos="709"/>
          <w:tab w:val="left" w:pos="851"/>
        </w:tabs>
        <w:spacing w:after="0" w:line="240" w:lineRule="auto"/>
        <w:ind w:right="-321"/>
        <w:jc w:val="both"/>
        <w:rPr>
          <w:rFonts w:ascii="Arial" w:hAnsi="Arial" w:cs="Arial"/>
          <w:b/>
          <w:bCs/>
          <w:sz w:val="20"/>
          <w:szCs w:val="20"/>
          <w:lang w:val="lt-LT"/>
        </w:rPr>
      </w:pPr>
      <w:r w:rsidRPr="002D45B3">
        <w:rPr>
          <w:rFonts w:ascii="Arial" w:hAnsi="Arial" w:cs="Arial"/>
          <w:b/>
          <w:bCs/>
          <w:sz w:val="20"/>
          <w:szCs w:val="20"/>
          <w:lang w:val="lt-LT"/>
        </w:rPr>
        <w:t xml:space="preserve">Prisijungimo nuoroda: </w:t>
      </w:r>
      <w:hyperlink r:id="rId21" w:tgtFrame="_blank" w:tooltip="Meeting join" w:history="1">
        <w:r w:rsidRPr="002D45B3">
          <w:rPr>
            <w:rStyle w:val="Hipersaitas"/>
            <w:rFonts w:ascii="Arial" w:hAnsi="Arial" w:cs="Arial"/>
            <w:b/>
            <w:bCs/>
            <w:sz w:val="20"/>
            <w:szCs w:val="20"/>
            <w:lang w:val="lt-LT"/>
          </w:rPr>
          <w:t>https://teams.microsoft.com/meet/366478830623764?p=9Kboa6kBhZBt1wUOk6</w:t>
        </w:r>
      </w:hyperlink>
    </w:p>
    <w:p w14:paraId="185B440B" w14:textId="77777777" w:rsidR="00914162" w:rsidRPr="002D45B3" w:rsidRDefault="00914162" w:rsidP="00914162">
      <w:pPr>
        <w:keepNext/>
        <w:keepLines/>
        <w:widowControl w:val="0"/>
        <w:tabs>
          <w:tab w:val="left" w:pos="709"/>
          <w:tab w:val="left" w:pos="851"/>
        </w:tabs>
        <w:spacing w:after="0" w:line="240" w:lineRule="auto"/>
        <w:ind w:right="-321"/>
        <w:jc w:val="both"/>
        <w:rPr>
          <w:rFonts w:ascii="Arial" w:hAnsi="Arial" w:cs="Arial"/>
          <w:b/>
          <w:bCs/>
          <w:sz w:val="20"/>
          <w:szCs w:val="20"/>
          <w:lang w:val="lt-LT"/>
        </w:rPr>
      </w:pPr>
      <w:r>
        <w:rPr>
          <w:rFonts w:ascii="Arial" w:hAnsi="Arial" w:cs="Arial"/>
          <w:b/>
          <w:bCs/>
          <w:sz w:val="20"/>
          <w:szCs w:val="20"/>
          <w:lang w:val="lt-LT"/>
        </w:rPr>
        <w:t>Susirinkimo</w:t>
      </w:r>
      <w:r w:rsidRPr="002D45B3">
        <w:rPr>
          <w:rFonts w:ascii="Arial" w:hAnsi="Arial" w:cs="Arial"/>
          <w:b/>
          <w:bCs/>
          <w:sz w:val="20"/>
          <w:szCs w:val="20"/>
          <w:lang w:val="lt-LT"/>
        </w:rPr>
        <w:t xml:space="preserve"> ID:</w:t>
      </w:r>
      <w:r w:rsidRPr="002D45B3">
        <w:rPr>
          <w:rFonts w:ascii="Arial" w:hAnsi="Arial" w:cs="Arial"/>
          <w:sz w:val="20"/>
          <w:szCs w:val="20"/>
          <w:lang w:val="lt-LT"/>
        </w:rPr>
        <w:t xml:space="preserve"> 366 478 830 623 764</w:t>
      </w:r>
    </w:p>
    <w:p w14:paraId="004E0B9A" w14:textId="77777777" w:rsidR="00914162" w:rsidRPr="00060EAC" w:rsidRDefault="00914162" w:rsidP="00914162">
      <w:pPr>
        <w:keepNext/>
        <w:keepLines/>
        <w:widowControl w:val="0"/>
        <w:tabs>
          <w:tab w:val="left" w:pos="709"/>
          <w:tab w:val="left" w:pos="851"/>
        </w:tabs>
        <w:spacing w:after="60" w:line="240" w:lineRule="auto"/>
        <w:ind w:right="-323"/>
        <w:jc w:val="both"/>
        <w:rPr>
          <w:rFonts w:ascii="Arial" w:hAnsi="Arial" w:cs="Arial"/>
          <w:b/>
          <w:bCs/>
          <w:sz w:val="20"/>
          <w:szCs w:val="20"/>
          <w:lang w:val="lt-LT"/>
        </w:rPr>
      </w:pPr>
      <w:r>
        <w:rPr>
          <w:rFonts w:ascii="Arial" w:hAnsi="Arial" w:cs="Arial"/>
          <w:b/>
          <w:bCs/>
          <w:sz w:val="20"/>
          <w:szCs w:val="20"/>
          <w:lang w:val="lt-LT"/>
        </w:rPr>
        <w:t>Slaptažodis</w:t>
      </w:r>
      <w:r w:rsidRPr="002D45B3">
        <w:rPr>
          <w:rFonts w:ascii="Arial" w:hAnsi="Arial" w:cs="Arial"/>
          <w:b/>
          <w:bCs/>
          <w:sz w:val="20"/>
          <w:szCs w:val="20"/>
          <w:lang w:val="lt-LT"/>
        </w:rPr>
        <w:t>:</w:t>
      </w:r>
      <w:r w:rsidRPr="002D45B3">
        <w:rPr>
          <w:rFonts w:ascii="Arial" w:hAnsi="Arial" w:cs="Arial"/>
          <w:sz w:val="20"/>
          <w:szCs w:val="20"/>
          <w:lang w:val="lt-LT"/>
        </w:rPr>
        <w:t xml:space="preserve"> rY63cW2E</w:t>
      </w:r>
    </w:p>
    <w:p w14:paraId="4BE2A01A" w14:textId="344B8606" w:rsidR="00914162" w:rsidRPr="00914162" w:rsidRDefault="00914162" w:rsidP="00914162">
      <w:pPr>
        <w:tabs>
          <w:tab w:val="left" w:pos="1485"/>
        </w:tabs>
        <w:rPr>
          <w:lang w:val="lt-LT"/>
        </w:rPr>
      </w:pPr>
    </w:p>
    <w:p w14:paraId="1263DEB7" w14:textId="77777777" w:rsidR="00060EAC" w:rsidRDefault="00060EAC" w:rsidP="00060EAC">
      <w:pPr>
        <w:keepNext/>
        <w:keepLines/>
        <w:widowControl w:val="0"/>
        <w:tabs>
          <w:tab w:val="left" w:pos="709"/>
          <w:tab w:val="left" w:pos="851"/>
        </w:tabs>
        <w:spacing w:after="0" w:line="240" w:lineRule="auto"/>
        <w:ind w:right="-321" w:firstLine="567"/>
        <w:jc w:val="both"/>
        <w:rPr>
          <w:rFonts w:ascii="Arial" w:hAnsi="Arial" w:cs="Arial"/>
          <w:b/>
          <w:bCs/>
          <w:sz w:val="20"/>
          <w:szCs w:val="20"/>
          <w:lang w:val="lt-LT"/>
        </w:rPr>
      </w:pPr>
      <w:r>
        <w:rPr>
          <w:rFonts w:ascii="Arial" w:hAnsi="Arial" w:cs="Arial"/>
          <w:b/>
          <w:bCs/>
          <w:sz w:val="20"/>
          <w:szCs w:val="20"/>
          <w:lang w:val="lt-LT"/>
        </w:rPr>
        <w:lastRenderedPageBreak/>
        <w:t xml:space="preserve">Konsultaciniai </w:t>
      </w:r>
      <w:r w:rsidRPr="0052544D">
        <w:rPr>
          <w:rFonts w:ascii="Arial" w:hAnsi="Arial" w:cs="Arial"/>
          <w:b/>
          <w:bCs/>
          <w:sz w:val="20"/>
          <w:szCs w:val="20"/>
          <w:lang w:val="lt-LT"/>
        </w:rPr>
        <w:t>susirinkima</w:t>
      </w:r>
      <w:r>
        <w:rPr>
          <w:rFonts w:ascii="Arial" w:hAnsi="Arial" w:cs="Arial"/>
          <w:b/>
          <w:bCs/>
          <w:sz w:val="20"/>
          <w:szCs w:val="20"/>
          <w:lang w:val="lt-LT"/>
        </w:rPr>
        <w:t xml:space="preserve">i su visuomene </w:t>
      </w:r>
      <w:r w:rsidRPr="0052544D">
        <w:rPr>
          <w:rFonts w:ascii="Arial" w:hAnsi="Arial" w:cs="Arial"/>
          <w:b/>
          <w:bCs/>
          <w:sz w:val="20"/>
          <w:szCs w:val="20"/>
          <w:lang w:val="lt-LT"/>
        </w:rPr>
        <w:t>įvyks gyvai vyksiančiuose susirinkimuose</w:t>
      </w:r>
      <w:r>
        <w:rPr>
          <w:rFonts w:ascii="Arial" w:hAnsi="Arial" w:cs="Arial"/>
          <w:b/>
          <w:bCs/>
          <w:sz w:val="20"/>
          <w:szCs w:val="20"/>
          <w:lang w:val="lt-LT"/>
        </w:rPr>
        <w:t xml:space="preserve"> </w:t>
      </w:r>
      <w:r w:rsidRPr="0052544D">
        <w:rPr>
          <w:rFonts w:ascii="Arial" w:hAnsi="Arial" w:cs="Arial"/>
          <w:b/>
          <w:bCs/>
          <w:sz w:val="20"/>
          <w:szCs w:val="20"/>
          <w:lang w:val="lt-LT"/>
        </w:rPr>
        <w:t>pagal žemiau patektą grafiką:</w:t>
      </w:r>
    </w:p>
    <w:p w14:paraId="1C63BBB2" w14:textId="77777777" w:rsidR="00060EAC" w:rsidRPr="00416DE3" w:rsidRDefault="00060EAC" w:rsidP="00060EAC">
      <w:pPr>
        <w:pStyle w:val="Sraopastraipa"/>
        <w:keepNext/>
        <w:keepLines/>
        <w:widowControl w:val="0"/>
        <w:numPr>
          <w:ilvl w:val="0"/>
          <w:numId w:val="15"/>
        </w:numPr>
        <w:tabs>
          <w:tab w:val="left" w:pos="709"/>
        </w:tabs>
        <w:spacing w:after="0" w:line="240" w:lineRule="auto"/>
        <w:ind w:left="709" w:right="-321" w:hanging="283"/>
        <w:jc w:val="both"/>
        <w:rPr>
          <w:rFonts w:ascii="Arial" w:hAnsi="Arial" w:cs="Arial"/>
          <w:sz w:val="20"/>
          <w:szCs w:val="20"/>
          <w:lang w:val="lt-LT"/>
        </w:rPr>
      </w:pPr>
      <w:r w:rsidRPr="00416DE3">
        <w:rPr>
          <w:rFonts w:ascii="Arial" w:hAnsi="Arial" w:cs="Arial"/>
          <w:sz w:val="20"/>
          <w:szCs w:val="20"/>
          <w:lang w:val="lt-LT"/>
        </w:rPr>
        <w:t>Panevėžio rajono savivaldybės posėdžių salėje, Vasario 16-osios g. 27,</w:t>
      </w:r>
      <w:r w:rsidRPr="00416DE3">
        <w:rPr>
          <w:rFonts w:ascii="Arial" w:hAnsi="Arial" w:cs="Arial"/>
          <w:sz w:val="20"/>
          <w:szCs w:val="20"/>
          <w:lang w:val="lt-LT"/>
        </w:rPr>
        <w:br/>
        <w:t xml:space="preserve">LT-35185 Panevėžys, 2026 m. rugsėjo 30 d. 13:00 val. </w:t>
      </w:r>
    </w:p>
    <w:p w14:paraId="39244B65" w14:textId="77777777" w:rsidR="00060EAC" w:rsidRPr="00DC3065" w:rsidRDefault="00060EAC" w:rsidP="00060EAC">
      <w:pPr>
        <w:pStyle w:val="Sraopastraipa"/>
        <w:keepNext/>
        <w:keepLines/>
        <w:widowControl w:val="0"/>
        <w:numPr>
          <w:ilvl w:val="0"/>
          <w:numId w:val="15"/>
        </w:numPr>
        <w:tabs>
          <w:tab w:val="left" w:pos="709"/>
        </w:tabs>
        <w:spacing w:after="0" w:line="240" w:lineRule="auto"/>
        <w:ind w:left="709" w:right="-321" w:hanging="283"/>
        <w:jc w:val="both"/>
        <w:rPr>
          <w:rFonts w:ascii="Arial" w:hAnsi="Arial" w:cs="Arial"/>
          <w:sz w:val="20"/>
          <w:szCs w:val="20"/>
          <w:lang w:val="lt-LT"/>
        </w:rPr>
      </w:pPr>
      <w:r w:rsidRPr="00DC3065">
        <w:rPr>
          <w:rFonts w:ascii="Arial" w:hAnsi="Arial" w:cs="Arial"/>
          <w:sz w:val="20"/>
          <w:szCs w:val="20"/>
          <w:lang w:val="lt-LT"/>
        </w:rPr>
        <w:t xml:space="preserve">Pakruojo rajono savivaldybės Didžiojoje salėje (II aukštas), Kęstučio g. 4, LT-83152 Pakruojis, 2026 m. rugsėjo 29 d. 13:00 val. </w:t>
      </w:r>
    </w:p>
    <w:p w14:paraId="406D3037" w14:textId="77777777" w:rsidR="00060EAC" w:rsidRPr="00DC3065" w:rsidRDefault="00060EAC" w:rsidP="00060EAC">
      <w:pPr>
        <w:pStyle w:val="Sraopastraipa"/>
        <w:keepNext/>
        <w:keepLines/>
        <w:widowControl w:val="0"/>
        <w:numPr>
          <w:ilvl w:val="0"/>
          <w:numId w:val="15"/>
        </w:numPr>
        <w:tabs>
          <w:tab w:val="left" w:pos="709"/>
        </w:tabs>
        <w:spacing w:after="0" w:line="240" w:lineRule="auto"/>
        <w:ind w:left="709" w:right="-321" w:hanging="283"/>
        <w:jc w:val="both"/>
        <w:rPr>
          <w:rFonts w:ascii="Arial" w:hAnsi="Arial" w:cs="Arial"/>
          <w:sz w:val="20"/>
          <w:szCs w:val="20"/>
          <w:lang w:val="lt-LT"/>
        </w:rPr>
      </w:pPr>
      <w:r w:rsidRPr="00DC3065">
        <w:rPr>
          <w:rFonts w:ascii="Arial" w:hAnsi="Arial" w:cs="Arial"/>
          <w:sz w:val="20"/>
          <w:szCs w:val="20"/>
          <w:lang w:val="lt-LT"/>
        </w:rPr>
        <w:t>Joniškio rajono savivaldybės Didžiojoje salėje (II aukštas), Livonijos g. 4-1, 84124 Joniškis, 2026 m. rugsėjo 28 d. 13:00 val.</w:t>
      </w:r>
    </w:p>
    <w:p w14:paraId="37DF959B" w14:textId="77777777" w:rsidR="00060EAC" w:rsidRPr="00DC3065" w:rsidRDefault="00060EAC" w:rsidP="00060EAC">
      <w:pPr>
        <w:pStyle w:val="Sraopastraipa"/>
        <w:keepNext/>
        <w:keepLines/>
        <w:widowControl w:val="0"/>
        <w:numPr>
          <w:ilvl w:val="0"/>
          <w:numId w:val="15"/>
        </w:numPr>
        <w:tabs>
          <w:tab w:val="left" w:pos="709"/>
        </w:tabs>
        <w:spacing w:after="0" w:line="240" w:lineRule="auto"/>
        <w:ind w:left="709" w:right="-321" w:hanging="283"/>
        <w:jc w:val="both"/>
        <w:rPr>
          <w:rFonts w:ascii="Arial" w:hAnsi="Arial" w:cs="Arial"/>
          <w:sz w:val="20"/>
          <w:szCs w:val="20"/>
          <w:lang w:val="lt-LT"/>
        </w:rPr>
      </w:pPr>
      <w:r w:rsidRPr="00DC3065">
        <w:rPr>
          <w:rFonts w:ascii="Arial" w:hAnsi="Arial" w:cs="Arial"/>
          <w:sz w:val="20"/>
          <w:szCs w:val="20"/>
          <w:lang w:val="lt-LT"/>
        </w:rPr>
        <w:t>Akmenės rajono savivaldybės Didžioje salėje (II auštas),  L.Petravičiaus a. 2, LT-85132 Naujoji Akmenė, 2026 m. rugsėjo 21 d. 13:00 val.</w:t>
      </w:r>
    </w:p>
    <w:p w14:paraId="177B3D2B" w14:textId="77777777" w:rsidR="00060EAC" w:rsidRPr="00DC3065" w:rsidRDefault="00060EAC" w:rsidP="00060EAC">
      <w:pPr>
        <w:pStyle w:val="Sraopastraipa"/>
        <w:keepNext/>
        <w:keepLines/>
        <w:widowControl w:val="0"/>
        <w:numPr>
          <w:ilvl w:val="0"/>
          <w:numId w:val="15"/>
        </w:numPr>
        <w:tabs>
          <w:tab w:val="left" w:pos="709"/>
        </w:tabs>
        <w:spacing w:after="0" w:line="240" w:lineRule="auto"/>
        <w:ind w:left="709" w:right="-321" w:hanging="283"/>
        <w:jc w:val="both"/>
        <w:rPr>
          <w:rFonts w:ascii="Arial" w:hAnsi="Arial" w:cs="Arial"/>
          <w:sz w:val="20"/>
          <w:szCs w:val="20"/>
          <w:lang w:val="lt-LT"/>
        </w:rPr>
      </w:pPr>
      <w:r w:rsidRPr="00DC3065">
        <w:rPr>
          <w:rFonts w:ascii="Arial" w:hAnsi="Arial" w:cs="Arial"/>
          <w:sz w:val="20"/>
          <w:szCs w:val="20"/>
          <w:lang w:val="lt-LT"/>
        </w:rPr>
        <w:t>Mažeikių rajono savivaldybės Mažeikių seniūnijos salėje, Laisvės g. 39, LT-89225 Mažeikiai,</w:t>
      </w:r>
      <w:r w:rsidRPr="00DC3065">
        <w:rPr>
          <w:rFonts w:ascii="Arial" w:hAnsi="Arial" w:cs="Arial"/>
          <w:b/>
          <w:bCs/>
          <w:sz w:val="20"/>
          <w:szCs w:val="20"/>
          <w:lang w:val="lt-LT"/>
        </w:rPr>
        <w:t xml:space="preserve"> </w:t>
      </w:r>
      <w:r w:rsidRPr="00DC3065">
        <w:rPr>
          <w:rFonts w:ascii="Arial" w:hAnsi="Arial" w:cs="Arial"/>
          <w:sz w:val="20"/>
          <w:szCs w:val="20"/>
          <w:lang w:val="lt-LT"/>
        </w:rPr>
        <w:t>2026 m. rugsėjo 22 d. 13:00 val.</w:t>
      </w:r>
    </w:p>
    <w:p w14:paraId="6DE656A3" w14:textId="77777777" w:rsidR="00060EAC" w:rsidRPr="00DC3065" w:rsidRDefault="00060EAC" w:rsidP="00060EAC">
      <w:pPr>
        <w:pStyle w:val="Sraopastraipa"/>
        <w:keepNext/>
        <w:keepLines/>
        <w:widowControl w:val="0"/>
        <w:numPr>
          <w:ilvl w:val="0"/>
          <w:numId w:val="15"/>
        </w:numPr>
        <w:tabs>
          <w:tab w:val="left" w:pos="709"/>
        </w:tabs>
        <w:spacing w:after="0" w:line="240" w:lineRule="auto"/>
        <w:ind w:left="709" w:right="-321" w:hanging="283"/>
        <w:jc w:val="both"/>
        <w:rPr>
          <w:rFonts w:ascii="Arial" w:hAnsi="Arial" w:cs="Arial"/>
          <w:sz w:val="20"/>
          <w:szCs w:val="20"/>
          <w:lang w:val="lt-LT"/>
        </w:rPr>
      </w:pPr>
      <w:r w:rsidRPr="00DC3065">
        <w:rPr>
          <w:rFonts w:ascii="Arial" w:hAnsi="Arial" w:cs="Arial"/>
          <w:sz w:val="20"/>
          <w:szCs w:val="20"/>
          <w:lang w:val="lt-LT"/>
        </w:rPr>
        <w:t xml:space="preserve">Skuodo rajono savivaldybės posėdžių salėje (III aukštas), Vilniaus g. 13, LT-98112 Skuodas, 2026 m. rugsėjo 23 d. 13.00 val. </w:t>
      </w:r>
    </w:p>
    <w:p w14:paraId="38969803" w14:textId="77777777" w:rsidR="00060EAC" w:rsidRPr="00DC3065" w:rsidRDefault="00060EAC" w:rsidP="00060EAC">
      <w:pPr>
        <w:pStyle w:val="Sraopastraipa"/>
        <w:keepNext/>
        <w:keepLines/>
        <w:widowControl w:val="0"/>
        <w:numPr>
          <w:ilvl w:val="0"/>
          <w:numId w:val="15"/>
        </w:numPr>
        <w:tabs>
          <w:tab w:val="left" w:pos="709"/>
        </w:tabs>
        <w:spacing w:after="60" w:line="240" w:lineRule="auto"/>
        <w:ind w:left="709" w:right="-323" w:hanging="284"/>
        <w:jc w:val="both"/>
        <w:rPr>
          <w:rFonts w:ascii="Arial" w:hAnsi="Arial" w:cs="Arial"/>
          <w:sz w:val="20"/>
          <w:szCs w:val="20"/>
          <w:lang w:val="lt-LT"/>
        </w:rPr>
      </w:pPr>
      <w:r w:rsidRPr="00DC3065">
        <w:rPr>
          <w:rFonts w:ascii="Arial" w:hAnsi="Arial" w:cs="Arial"/>
          <w:sz w:val="20"/>
          <w:szCs w:val="20"/>
          <w:lang w:val="lt-LT"/>
        </w:rPr>
        <w:t xml:space="preserve">Kretingos rajono savivaldybės Darbėnų seniūnijos salėje, Skuodo g. 4, Darbėnai, 2026 m. rugsėjo 24 d. 13:00 val. </w:t>
      </w:r>
    </w:p>
    <w:p w14:paraId="6B470134" w14:textId="77777777" w:rsidR="00060EAC" w:rsidRDefault="00060EAC" w:rsidP="00060EAC">
      <w:pPr>
        <w:keepNext/>
        <w:keepLines/>
        <w:widowControl w:val="0"/>
        <w:tabs>
          <w:tab w:val="left" w:pos="709"/>
          <w:tab w:val="left" w:pos="851"/>
        </w:tabs>
        <w:spacing w:after="0" w:line="240" w:lineRule="auto"/>
        <w:ind w:right="-321" w:firstLine="567"/>
        <w:jc w:val="both"/>
        <w:rPr>
          <w:rFonts w:ascii="Arial" w:hAnsi="Arial" w:cs="Arial"/>
          <w:sz w:val="20"/>
          <w:szCs w:val="20"/>
          <w:lang w:val="lt-LT"/>
        </w:rPr>
      </w:pPr>
      <w:r w:rsidRPr="00C91C6E">
        <w:rPr>
          <w:rFonts w:ascii="Arial" w:hAnsi="Arial" w:cs="Arial"/>
          <w:b/>
          <w:bCs/>
          <w:sz w:val="20"/>
          <w:szCs w:val="20"/>
          <w:lang w:val="lt-LT"/>
        </w:rPr>
        <w:t>Sprendinių baigiamasis susirinkimas – konferencija organizuojama hibridiniu būdu 2026 m. spalio 1</w:t>
      </w:r>
      <w:r>
        <w:rPr>
          <w:rFonts w:ascii="Arial" w:hAnsi="Arial" w:cs="Arial"/>
          <w:b/>
          <w:bCs/>
          <w:sz w:val="20"/>
          <w:szCs w:val="20"/>
          <w:lang w:val="lt-LT"/>
        </w:rPr>
        <w:t>5</w:t>
      </w:r>
      <w:r w:rsidRPr="00C91C6E">
        <w:rPr>
          <w:rFonts w:ascii="Arial" w:hAnsi="Arial" w:cs="Arial"/>
          <w:b/>
          <w:bCs/>
          <w:sz w:val="20"/>
          <w:szCs w:val="20"/>
          <w:lang w:val="lt-LT"/>
        </w:rPr>
        <w:t xml:space="preserve"> d. 1</w:t>
      </w:r>
      <w:r>
        <w:rPr>
          <w:rFonts w:ascii="Arial" w:hAnsi="Arial" w:cs="Arial"/>
          <w:b/>
          <w:bCs/>
          <w:sz w:val="20"/>
          <w:szCs w:val="20"/>
          <w:lang w:val="lt-LT"/>
        </w:rPr>
        <w:t>0</w:t>
      </w:r>
      <w:r w:rsidRPr="00C91C6E">
        <w:rPr>
          <w:rFonts w:ascii="Arial" w:hAnsi="Arial" w:cs="Arial"/>
          <w:b/>
          <w:bCs/>
          <w:sz w:val="20"/>
          <w:szCs w:val="20"/>
          <w:lang w:val="lt-LT"/>
        </w:rPr>
        <w:t xml:space="preserve">.00 val. </w:t>
      </w:r>
      <w:r w:rsidRPr="00CB29A2">
        <w:rPr>
          <w:rFonts w:ascii="Arial" w:hAnsi="Arial" w:cs="Arial"/>
          <w:b/>
          <w:bCs/>
          <w:sz w:val="20"/>
          <w:szCs w:val="20"/>
          <w:lang w:val="lt-LT"/>
        </w:rPr>
        <w:t xml:space="preserve">Lietuvos Respublikos energetikos ministerijos salėje, adresu Lelevelio g. 6, 01102 Vilnius, ir </w:t>
      </w:r>
      <w:bookmarkStart w:id="1" w:name="_Hlk213342549"/>
      <w:r w:rsidRPr="00CB29A2">
        <w:rPr>
          <w:rFonts w:ascii="Arial" w:hAnsi="Arial" w:cs="Arial"/>
          <w:b/>
          <w:bCs/>
          <w:sz w:val="20"/>
          <w:szCs w:val="20"/>
          <w:lang w:val="lt-LT"/>
        </w:rPr>
        <w:t xml:space="preserve">tiesioginės internetinės vaizdo transliacijos </w:t>
      </w:r>
      <w:bookmarkEnd w:id="1"/>
      <w:r w:rsidRPr="00CB29A2">
        <w:rPr>
          <w:rFonts w:ascii="Arial" w:hAnsi="Arial" w:cs="Arial"/>
          <w:b/>
          <w:bCs/>
          <w:sz w:val="20"/>
          <w:szCs w:val="20"/>
          <w:lang w:val="lt-LT"/>
        </w:rPr>
        <w:t>būdu</w:t>
      </w:r>
      <w:r>
        <w:rPr>
          <w:rFonts w:ascii="Arial" w:hAnsi="Arial" w:cs="Arial"/>
          <w:b/>
          <w:bCs/>
          <w:sz w:val="20"/>
          <w:szCs w:val="20"/>
          <w:lang w:val="lt-LT"/>
        </w:rPr>
        <w:t xml:space="preserve"> </w:t>
      </w:r>
      <w:r w:rsidRPr="002D45B3">
        <w:rPr>
          <w:rFonts w:ascii="Arial" w:hAnsi="Arial" w:cs="Arial"/>
          <w:b/>
          <w:bCs/>
          <w:sz w:val="20"/>
          <w:szCs w:val="20"/>
        </w:rPr>
        <w:t>per Microsoft Teams platformą</w:t>
      </w:r>
      <w:r w:rsidRPr="00CB29A2">
        <w:rPr>
          <w:rFonts w:ascii="Arial" w:hAnsi="Arial" w:cs="Arial"/>
          <w:b/>
          <w:bCs/>
          <w:sz w:val="20"/>
          <w:szCs w:val="20"/>
          <w:lang w:val="lt-LT"/>
        </w:rPr>
        <w:t>.</w:t>
      </w:r>
    </w:p>
    <w:p w14:paraId="1E06082D" w14:textId="77777777" w:rsidR="00060EAC" w:rsidRPr="00E65252" w:rsidRDefault="00060EAC" w:rsidP="00060EAC">
      <w:pPr>
        <w:keepNext/>
        <w:keepLines/>
        <w:widowControl w:val="0"/>
        <w:tabs>
          <w:tab w:val="left" w:pos="709"/>
          <w:tab w:val="left" w:pos="851"/>
        </w:tabs>
        <w:spacing w:after="0" w:line="240" w:lineRule="auto"/>
        <w:ind w:right="-321"/>
        <w:jc w:val="both"/>
        <w:rPr>
          <w:rFonts w:ascii="Arial" w:hAnsi="Arial" w:cs="Arial"/>
          <w:b/>
          <w:bCs/>
          <w:sz w:val="20"/>
          <w:szCs w:val="20"/>
          <w:lang w:val="lt-LT"/>
        </w:rPr>
      </w:pPr>
      <w:r w:rsidRPr="002D45B3">
        <w:rPr>
          <w:rFonts w:ascii="Arial" w:hAnsi="Arial" w:cs="Arial"/>
          <w:b/>
          <w:bCs/>
          <w:sz w:val="20"/>
          <w:szCs w:val="20"/>
          <w:lang w:val="lt-LT"/>
        </w:rPr>
        <w:t>Prisijungimo nuoroda:</w:t>
      </w:r>
      <w:r>
        <w:rPr>
          <w:rFonts w:ascii="Arial" w:hAnsi="Arial" w:cs="Arial"/>
          <w:b/>
          <w:bCs/>
          <w:sz w:val="20"/>
          <w:szCs w:val="20"/>
          <w:lang w:val="lt-LT"/>
        </w:rPr>
        <w:t xml:space="preserve"> </w:t>
      </w:r>
      <w:hyperlink r:id="rId22" w:tgtFrame="_blank" w:tooltip="Meeting join" w:history="1">
        <w:r w:rsidRPr="009D5181">
          <w:rPr>
            <w:rStyle w:val="Hipersaitas"/>
            <w:rFonts w:ascii="Arial" w:hAnsi="Arial" w:cs="Arial"/>
            <w:b/>
            <w:bCs/>
            <w:sz w:val="20"/>
            <w:szCs w:val="20"/>
          </w:rPr>
          <w:t>https://teams.microsoft.com/meet/320652578609897?p=eryw3uGB0yX1d3XSdR</w:t>
        </w:r>
      </w:hyperlink>
    </w:p>
    <w:p w14:paraId="6874698E" w14:textId="77777777" w:rsidR="00060EAC" w:rsidRDefault="00060EAC" w:rsidP="00060EAC">
      <w:pPr>
        <w:keepNext/>
        <w:keepLines/>
        <w:widowControl w:val="0"/>
        <w:tabs>
          <w:tab w:val="left" w:pos="709"/>
          <w:tab w:val="left" w:pos="851"/>
        </w:tabs>
        <w:spacing w:after="0" w:line="240" w:lineRule="auto"/>
        <w:ind w:right="-321"/>
        <w:jc w:val="both"/>
        <w:rPr>
          <w:rFonts w:ascii="Arial" w:hAnsi="Arial" w:cs="Arial"/>
          <w:b/>
          <w:bCs/>
          <w:sz w:val="20"/>
          <w:szCs w:val="20"/>
          <w:lang w:val="lt-LT"/>
        </w:rPr>
      </w:pPr>
      <w:r>
        <w:rPr>
          <w:rFonts w:ascii="Arial" w:hAnsi="Arial" w:cs="Arial"/>
          <w:b/>
          <w:bCs/>
          <w:sz w:val="20"/>
          <w:szCs w:val="20"/>
          <w:lang w:val="lt-LT"/>
        </w:rPr>
        <w:t>Susirinkimo</w:t>
      </w:r>
      <w:r w:rsidRPr="002D45B3">
        <w:rPr>
          <w:rFonts w:ascii="Arial" w:hAnsi="Arial" w:cs="Arial"/>
          <w:b/>
          <w:bCs/>
          <w:sz w:val="20"/>
          <w:szCs w:val="20"/>
          <w:lang w:val="lt-LT"/>
        </w:rPr>
        <w:t xml:space="preserve"> ID:</w:t>
      </w:r>
      <w:r w:rsidRPr="009D5181">
        <w:rPr>
          <w:rFonts w:ascii="Arial" w:hAnsi="Arial" w:cs="Arial"/>
          <w:sz w:val="20"/>
          <w:szCs w:val="20"/>
          <w:lang w:val="lt-LT"/>
        </w:rPr>
        <w:t xml:space="preserve"> </w:t>
      </w:r>
      <w:r w:rsidRPr="00AA5323">
        <w:rPr>
          <w:rFonts w:ascii="Arial" w:hAnsi="Arial" w:cs="Arial"/>
          <w:sz w:val="20"/>
          <w:szCs w:val="20"/>
          <w:lang w:val="lt-LT"/>
        </w:rPr>
        <w:t>320 652 578 609 897</w:t>
      </w:r>
    </w:p>
    <w:p w14:paraId="55026A2A" w14:textId="77777777" w:rsidR="00060EAC" w:rsidRDefault="00060EAC" w:rsidP="00060EAC">
      <w:pPr>
        <w:keepNext/>
        <w:keepLines/>
        <w:widowControl w:val="0"/>
        <w:tabs>
          <w:tab w:val="left" w:pos="709"/>
          <w:tab w:val="left" w:pos="851"/>
        </w:tabs>
        <w:spacing w:after="60" w:line="240" w:lineRule="auto"/>
        <w:ind w:right="-323"/>
        <w:jc w:val="both"/>
        <w:rPr>
          <w:rFonts w:ascii="Arial" w:hAnsi="Arial" w:cs="Arial"/>
          <w:b/>
          <w:bCs/>
          <w:sz w:val="20"/>
          <w:szCs w:val="20"/>
          <w:lang w:val="lt-LT"/>
        </w:rPr>
      </w:pPr>
      <w:r>
        <w:rPr>
          <w:rFonts w:ascii="Arial" w:hAnsi="Arial" w:cs="Arial"/>
          <w:b/>
          <w:bCs/>
          <w:sz w:val="20"/>
          <w:szCs w:val="20"/>
          <w:lang w:val="lt-LT"/>
        </w:rPr>
        <w:t>Slaptažodis</w:t>
      </w:r>
      <w:r w:rsidRPr="002D45B3">
        <w:rPr>
          <w:rFonts w:ascii="Arial" w:hAnsi="Arial" w:cs="Arial"/>
          <w:b/>
          <w:bCs/>
          <w:sz w:val="20"/>
          <w:szCs w:val="20"/>
          <w:lang w:val="lt-LT"/>
        </w:rPr>
        <w:t>:</w:t>
      </w:r>
      <w:r w:rsidRPr="009D5181">
        <w:rPr>
          <w:rFonts w:ascii="Arial" w:hAnsi="Arial" w:cs="Arial"/>
          <w:sz w:val="20"/>
          <w:szCs w:val="20"/>
          <w:lang w:val="lt-LT"/>
        </w:rPr>
        <w:t xml:space="preserve"> </w:t>
      </w:r>
      <w:r w:rsidRPr="00AA5323">
        <w:rPr>
          <w:rFonts w:ascii="Arial" w:hAnsi="Arial" w:cs="Arial"/>
          <w:sz w:val="20"/>
          <w:szCs w:val="20"/>
          <w:lang w:val="lt-LT"/>
        </w:rPr>
        <w:t>yu3bY3Qc</w:t>
      </w:r>
    </w:p>
    <w:p w14:paraId="41F0F4ED" w14:textId="67B2AB96" w:rsidR="00F86310" w:rsidRDefault="00E65252" w:rsidP="00060EAC">
      <w:pPr>
        <w:keepNext/>
        <w:keepLines/>
        <w:widowControl w:val="0"/>
        <w:tabs>
          <w:tab w:val="left" w:pos="709"/>
          <w:tab w:val="left" w:pos="851"/>
        </w:tabs>
        <w:spacing w:after="60" w:line="240" w:lineRule="auto"/>
        <w:ind w:right="-323" w:firstLine="567"/>
        <w:jc w:val="both"/>
        <w:rPr>
          <w:rFonts w:ascii="Arial" w:hAnsi="Arial" w:cs="Arial"/>
          <w:sz w:val="20"/>
          <w:szCs w:val="20"/>
          <w:lang w:val="lt-LT"/>
        </w:rPr>
      </w:pPr>
      <w:r w:rsidRPr="00F86310">
        <w:rPr>
          <w:rFonts w:ascii="Arial" w:hAnsi="Arial" w:cs="Arial"/>
          <w:b/>
          <w:bCs/>
          <w:sz w:val="20"/>
          <w:szCs w:val="20"/>
          <w:lang w:val="lt-LT"/>
        </w:rPr>
        <w:t xml:space="preserve">Pasiūlymų teikimo tvarka: </w:t>
      </w:r>
      <w:r w:rsidR="00F86310" w:rsidRPr="00F86310">
        <w:rPr>
          <w:rFonts w:ascii="Arial" w:hAnsi="Arial" w:cs="Arial"/>
          <w:sz w:val="20"/>
          <w:szCs w:val="20"/>
          <w:lang w:val="lt-LT"/>
        </w:rPr>
        <w:t xml:space="preserve">Pasiūlymai dėl Vystymo plano sprendinių planavimo organizatoriui Lietuvos Respublikos energetikos ministerijai teikiami raštu adresu Lelevelio g. 6, 01102 Vilnius, el. p. </w:t>
      </w:r>
      <w:hyperlink r:id="rId23" w:history="1">
        <w:r w:rsidR="00F86310" w:rsidRPr="00F86310">
          <w:rPr>
            <w:rStyle w:val="Hipersaitas"/>
            <w:rFonts w:ascii="Arial" w:hAnsi="Arial" w:cs="Arial"/>
            <w:sz w:val="20"/>
            <w:szCs w:val="20"/>
            <w:lang w:val="lt-LT"/>
          </w:rPr>
          <w:t>info@enmin.lt</w:t>
        </w:r>
      </w:hyperlink>
      <w:r w:rsidR="00F86310" w:rsidRPr="00F86310">
        <w:rPr>
          <w:rFonts w:ascii="Arial" w:hAnsi="Arial" w:cs="Arial"/>
          <w:sz w:val="20"/>
          <w:szCs w:val="20"/>
          <w:lang w:val="lt-LT"/>
        </w:rPr>
        <w:t xml:space="preserve"> raštu arba Topografijos, inžinerinės infrastruktūros, teritorijų planavimo ir statybos elektroninių vartų informacinėje sistemoje (Teritorijų planavimo ir statybų vartai, </w:t>
      </w:r>
      <w:hyperlink r:id="rId24" w:history="1">
        <w:r w:rsidR="00F86310" w:rsidRPr="00F86310">
          <w:rPr>
            <w:rStyle w:val="Hipersaitas"/>
            <w:rFonts w:ascii="Arial" w:hAnsi="Arial" w:cs="Arial"/>
            <w:sz w:val="20"/>
            <w:szCs w:val="20"/>
            <w:lang w:val="lt-LT"/>
          </w:rPr>
          <w:t>www.planuojustatau.lt</w:t>
        </w:r>
      </w:hyperlink>
      <w:r w:rsidR="00F86310" w:rsidRPr="00F86310">
        <w:rPr>
          <w:rFonts w:ascii="Arial" w:hAnsi="Arial" w:cs="Arial"/>
          <w:sz w:val="20"/>
          <w:szCs w:val="20"/>
          <w:lang w:val="lt-LT"/>
        </w:rPr>
        <w:t>, projekto Nr. S-NC-00-24-484) iki viešo svarstymo ir jo metu iki baigiamojo susirinkimo-konferencijos pabaigos.  Po viešo svarstymo pateikti pasiūlymai dėl valstybei svarbaus projekto teritorijų planavimo dokumento sprendinių nepriimami.</w:t>
      </w:r>
      <w:r w:rsidR="00000BD4">
        <w:rPr>
          <w:rFonts w:ascii="Arial" w:hAnsi="Arial" w:cs="Arial"/>
          <w:sz w:val="20"/>
          <w:szCs w:val="20"/>
          <w:lang w:val="lt-LT"/>
        </w:rPr>
        <w:t xml:space="preserve"> </w:t>
      </w:r>
    </w:p>
    <w:p w14:paraId="1B6D30DE" w14:textId="712F1A37" w:rsidR="00BB56EB" w:rsidRDefault="00BB56EB" w:rsidP="00060EAC">
      <w:pPr>
        <w:keepNext/>
        <w:keepLines/>
        <w:widowControl w:val="0"/>
        <w:tabs>
          <w:tab w:val="left" w:pos="709"/>
          <w:tab w:val="left" w:pos="851"/>
        </w:tabs>
        <w:spacing w:after="60" w:line="240" w:lineRule="auto"/>
        <w:ind w:right="-323" w:firstLine="567"/>
        <w:jc w:val="both"/>
        <w:rPr>
          <w:rFonts w:ascii="Arial" w:hAnsi="Arial" w:cs="Arial"/>
          <w:sz w:val="20"/>
          <w:szCs w:val="20"/>
          <w:lang w:val="lt-LT"/>
        </w:rPr>
      </w:pPr>
      <w:r>
        <w:rPr>
          <w:rFonts w:ascii="Arial" w:hAnsi="Arial" w:cs="Arial"/>
          <w:sz w:val="20"/>
          <w:szCs w:val="20"/>
          <w:lang w:val="lt-LT"/>
        </w:rPr>
        <w:t>Priedai</w:t>
      </w:r>
      <w:r w:rsidR="00E94ACC">
        <w:rPr>
          <w:rFonts w:ascii="Arial" w:hAnsi="Arial" w:cs="Arial"/>
          <w:sz w:val="20"/>
          <w:szCs w:val="20"/>
          <w:lang w:val="lt-LT"/>
        </w:rPr>
        <w:t>:</w:t>
      </w:r>
    </w:p>
    <w:p w14:paraId="575016E0" w14:textId="4F0804AF" w:rsidR="00BB56EB" w:rsidRPr="00BB56EB" w:rsidRDefault="00BB56EB" w:rsidP="00AA5323">
      <w:pPr>
        <w:pStyle w:val="Sraopastraipa"/>
        <w:keepNext/>
        <w:keepLines/>
        <w:widowControl w:val="0"/>
        <w:numPr>
          <w:ilvl w:val="3"/>
          <w:numId w:val="14"/>
        </w:numPr>
        <w:tabs>
          <w:tab w:val="left" w:pos="284"/>
          <w:tab w:val="left" w:pos="851"/>
        </w:tabs>
        <w:spacing w:after="60" w:line="240" w:lineRule="auto"/>
        <w:ind w:right="-589" w:hanging="1800"/>
        <w:jc w:val="both"/>
        <w:rPr>
          <w:rFonts w:ascii="Arial" w:hAnsi="Arial" w:cs="Arial"/>
          <w:sz w:val="20"/>
          <w:szCs w:val="20"/>
          <w:lang w:val="lt-LT"/>
        </w:rPr>
      </w:pPr>
      <w:r w:rsidRPr="00BB56EB">
        <w:rPr>
          <w:rFonts w:ascii="Arial" w:hAnsi="Arial" w:cs="Arial"/>
          <w:sz w:val="20"/>
          <w:szCs w:val="20"/>
          <w:lang w:val="lt-LT"/>
        </w:rPr>
        <w:t xml:space="preserve">Aiškinamasis raštas </w:t>
      </w:r>
    </w:p>
    <w:p w14:paraId="7296012D" w14:textId="7FB81B52" w:rsidR="00AA5323" w:rsidRPr="00AA5323" w:rsidRDefault="00BB56EB" w:rsidP="00AA5323">
      <w:pPr>
        <w:pStyle w:val="Sraopastraipa"/>
        <w:keepNext/>
        <w:keepLines/>
        <w:widowControl w:val="0"/>
        <w:numPr>
          <w:ilvl w:val="3"/>
          <w:numId w:val="14"/>
        </w:numPr>
        <w:tabs>
          <w:tab w:val="left" w:pos="284"/>
          <w:tab w:val="left" w:pos="709"/>
        </w:tabs>
        <w:spacing w:after="60" w:line="240" w:lineRule="auto"/>
        <w:ind w:right="-589" w:hanging="1800"/>
        <w:jc w:val="both"/>
        <w:rPr>
          <w:rFonts w:ascii="Arial" w:hAnsi="Arial" w:cs="Arial"/>
          <w:sz w:val="20"/>
          <w:szCs w:val="20"/>
          <w:lang w:val="lt-LT"/>
        </w:rPr>
      </w:pPr>
      <w:r w:rsidRPr="00AA5323">
        <w:rPr>
          <w:rFonts w:ascii="Arial" w:hAnsi="Arial" w:cs="Arial"/>
          <w:sz w:val="20"/>
          <w:szCs w:val="20"/>
          <w:lang w:val="lt-LT"/>
        </w:rPr>
        <w:t xml:space="preserve">Aiškinamojo rašto priedai </w:t>
      </w:r>
    </w:p>
    <w:p w14:paraId="4912176B" w14:textId="6585B83F" w:rsidR="00BB56EB" w:rsidRPr="00AA5323" w:rsidRDefault="00BB56EB" w:rsidP="00AA5323">
      <w:pPr>
        <w:pStyle w:val="Sraopastraipa"/>
        <w:keepNext/>
        <w:keepLines/>
        <w:widowControl w:val="0"/>
        <w:numPr>
          <w:ilvl w:val="3"/>
          <w:numId w:val="14"/>
        </w:numPr>
        <w:tabs>
          <w:tab w:val="left" w:pos="284"/>
          <w:tab w:val="left" w:pos="709"/>
        </w:tabs>
        <w:spacing w:after="60" w:line="240" w:lineRule="auto"/>
        <w:ind w:right="-589" w:hanging="1800"/>
        <w:jc w:val="both"/>
        <w:rPr>
          <w:rFonts w:ascii="Arial" w:hAnsi="Arial" w:cs="Arial"/>
          <w:sz w:val="20"/>
          <w:szCs w:val="20"/>
          <w:lang w:val="lt-LT"/>
        </w:rPr>
      </w:pPr>
      <w:r w:rsidRPr="00AA5323">
        <w:rPr>
          <w:rFonts w:ascii="Arial" w:hAnsi="Arial" w:cs="Arial"/>
          <w:sz w:val="20"/>
          <w:szCs w:val="20"/>
          <w:lang w:val="lt-LT"/>
        </w:rPr>
        <w:t>Sprendinių konkretizavimo brėžin</w:t>
      </w:r>
      <w:r w:rsidR="00AA5323" w:rsidRPr="00AA5323">
        <w:rPr>
          <w:rFonts w:ascii="Arial" w:hAnsi="Arial" w:cs="Arial"/>
          <w:sz w:val="20"/>
          <w:szCs w:val="20"/>
          <w:lang w:val="lt-LT"/>
        </w:rPr>
        <w:t>ys M 1:50000</w:t>
      </w:r>
    </w:p>
    <w:p w14:paraId="37605764" w14:textId="3AD3AC4C" w:rsidR="00BB56EB" w:rsidRPr="00AA5323" w:rsidRDefault="00BB56EB" w:rsidP="00AA5323">
      <w:pPr>
        <w:pStyle w:val="Sraopastraipa"/>
        <w:keepNext/>
        <w:keepLines/>
        <w:widowControl w:val="0"/>
        <w:numPr>
          <w:ilvl w:val="3"/>
          <w:numId w:val="14"/>
        </w:numPr>
        <w:tabs>
          <w:tab w:val="left" w:pos="284"/>
          <w:tab w:val="left" w:pos="851"/>
        </w:tabs>
        <w:spacing w:after="60" w:line="240" w:lineRule="auto"/>
        <w:ind w:right="-323" w:hanging="1800"/>
        <w:jc w:val="both"/>
        <w:rPr>
          <w:rFonts w:ascii="Arial" w:hAnsi="Arial" w:cs="Arial"/>
          <w:sz w:val="20"/>
          <w:szCs w:val="20"/>
          <w:lang w:val="lt-LT"/>
        </w:rPr>
      </w:pPr>
      <w:r w:rsidRPr="00AA5323">
        <w:rPr>
          <w:rFonts w:ascii="Arial" w:hAnsi="Arial" w:cs="Arial"/>
          <w:sz w:val="20"/>
          <w:szCs w:val="20"/>
          <w:lang w:val="lt-LT"/>
        </w:rPr>
        <w:t>Servitutų ir apsaugos zonų brėžiniai</w:t>
      </w:r>
      <w:r w:rsidR="00AA5323" w:rsidRPr="00AA5323">
        <w:rPr>
          <w:rFonts w:ascii="Arial" w:hAnsi="Arial" w:cs="Arial"/>
          <w:sz w:val="20"/>
          <w:szCs w:val="20"/>
          <w:lang w:val="lt-LT"/>
        </w:rPr>
        <w:t xml:space="preserve"> M 1:500</w:t>
      </w:r>
      <w:r w:rsidR="00AA5323">
        <w:rPr>
          <w:rFonts w:ascii="Arial" w:hAnsi="Arial" w:cs="Arial"/>
          <w:sz w:val="20"/>
          <w:szCs w:val="20"/>
          <w:lang w:val="lt-LT"/>
        </w:rPr>
        <w:t>0</w:t>
      </w:r>
    </w:p>
    <w:sectPr w:rsidR="00BB56EB" w:rsidRPr="00AA5323" w:rsidSect="00914162">
      <w:pgSz w:w="12240" w:h="15840"/>
      <w:pgMar w:top="1135" w:right="1041"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4DA47" w14:textId="77777777" w:rsidR="0002128D" w:rsidRDefault="0002128D" w:rsidP="008B04C1">
      <w:pPr>
        <w:spacing w:after="0" w:line="240" w:lineRule="auto"/>
      </w:pPr>
      <w:r>
        <w:separator/>
      </w:r>
    </w:p>
  </w:endnote>
  <w:endnote w:type="continuationSeparator" w:id="0">
    <w:p w14:paraId="48AF7697" w14:textId="77777777" w:rsidR="0002128D" w:rsidRDefault="0002128D" w:rsidP="008B04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95417" w14:textId="77777777" w:rsidR="0002128D" w:rsidRDefault="0002128D" w:rsidP="008B04C1">
      <w:pPr>
        <w:spacing w:after="0" w:line="240" w:lineRule="auto"/>
      </w:pPr>
      <w:r>
        <w:separator/>
      </w:r>
    </w:p>
  </w:footnote>
  <w:footnote w:type="continuationSeparator" w:id="0">
    <w:p w14:paraId="6D894B9A" w14:textId="77777777" w:rsidR="0002128D" w:rsidRDefault="0002128D" w:rsidP="008B04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0B0F"/>
    <w:multiLevelType w:val="multilevel"/>
    <w:tmpl w:val="BF0849B0"/>
    <w:lvl w:ilvl="0">
      <w:start w:val="3"/>
      <w:numFmt w:val="decimal"/>
      <w:lvlText w:val="%1."/>
      <w:lvlJc w:val="left"/>
      <w:pPr>
        <w:ind w:left="216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 w15:restartNumberingAfterBreak="0">
    <w:nsid w:val="025057A7"/>
    <w:multiLevelType w:val="hybridMultilevel"/>
    <w:tmpl w:val="8A14A154"/>
    <w:lvl w:ilvl="0" w:tplc="042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03C102A"/>
    <w:multiLevelType w:val="hybridMultilevel"/>
    <w:tmpl w:val="842ABD26"/>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9C4176A"/>
    <w:multiLevelType w:val="hybridMultilevel"/>
    <w:tmpl w:val="FDCE9058"/>
    <w:lvl w:ilvl="0" w:tplc="0427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447654B"/>
    <w:multiLevelType w:val="hybridMultilevel"/>
    <w:tmpl w:val="733AD95E"/>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1E2CE1"/>
    <w:multiLevelType w:val="hybridMultilevel"/>
    <w:tmpl w:val="F998FC36"/>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75775DD"/>
    <w:multiLevelType w:val="hybridMultilevel"/>
    <w:tmpl w:val="C9988A4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A417A1"/>
    <w:multiLevelType w:val="hybridMultilevel"/>
    <w:tmpl w:val="BEAC711E"/>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5A41DAF"/>
    <w:multiLevelType w:val="hybridMultilevel"/>
    <w:tmpl w:val="D71A83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ECA7D38"/>
    <w:multiLevelType w:val="hybridMultilevel"/>
    <w:tmpl w:val="297031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FE57A97"/>
    <w:multiLevelType w:val="hybridMultilevel"/>
    <w:tmpl w:val="743468AC"/>
    <w:lvl w:ilvl="0" w:tplc="04270005">
      <w:start w:val="1"/>
      <w:numFmt w:val="bullet"/>
      <w:lvlText w:val=""/>
      <w:lvlJc w:val="left"/>
      <w:pPr>
        <w:ind w:left="-360" w:hanging="360"/>
      </w:pPr>
      <w:rPr>
        <w:rFonts w:ascii="Wingdings" w:hAnsi="Wingdings" w:hint="default"/>
        <w:b/>
      </w:rPr>
    </w:lvl>
    <w:lvl w:ilvl="1" w:tplc="FFFFFFFF">
      <w:start w:val="1"/>
      <w:numFmt w:val="lowerLetter"/>
      <w:lvlText w:val="%2."/>
      <w:lvlJc w:val="left"/>
      <w:pPr>
        <w:ind w:left="360" w:hanging="360"/>
      </w:pPr>
    </w:lvl>
    <w:lvl w:ilvl="2" w:tplc="FFFFFFFF">
      <w:start w:val="1"/>
      <w:numFmt w:val="lowerRoman"/>
      <w:lvlText w:val="%3."/>
      <w:lvlJc w:val="right"/>
      <w:pPr>
        <w:ind w:left="1080" w:hanging="180"/>
      </w:pPr>
    </w:lvl>
    <w:lvl w:ilvl="3" w:tplc="FFFFFFFF">
      <w:start w:val="1"/>
      <w:numFmt w:val="decimal"/>
      <w:lvlText w:val="%4."/>
      <w:lvlJc w:val="left"/>
      <w:pPr>
        <w:ind w:left="1800" w:hanging="360"/>
      </w:pPr>
    </w:lvl>
    <w:lvl w:ilvl="4" w:tplc="FFFFFFFF">
      <w:start w:val="1"/>
      <w:numFmt w:val="lowerLetter"/>
      <w:lvlText w:val="%5."/>
      <w:lvlJc w:val="left"/>
      <w:pPr>
        <w:ind w:left="2520" w:hanging="360"/>
      </w:pPr>
    </w:lvl>
    <w:lvl w:ilvl="5" w:tplc="FFFFFFFF">
      <w:start w:val="1"/>
      <w:numFmt w:val="lowerRoman"/>
      <w:lvlText w:val="%6."/>
      <w:lvlJc w:val="right"/>
      <w:pPr>
        <w:ind w:left="3240" w:hanging="180"/>
      </w:pPr>
    </w:lvl>
    <w:lvl w:ilvl="6" w:tplc="FFFFFFFF">
      <w:start w:val="1"/>
      <w:numFmt w:val="decimal"/>
      <w:lvlText w:val="%7."/>
      <w:lvlJc w:val="left"/>
      <w:pPr>
        <w:ind w:left="3960" w:hanging="360"/>
      </w:pPr>
    </w:lvl>
    <w:lvl w:ilvl="7" w:tplc="FFFFFFFF">
      <w:start w:val="1"/>
      <w:numFmt w:val="lowerLetter"/>
      <w:lvlText w:val="%8."/>
      <w:lvlJc w:val="left"/>
      <w:pPr>
        <w:ind w:left="4680" w:hanging="360"/>
      </w:pPr>
    </w:lvl>
    <w:lvl w:ilvl="8" w:tplc="FFFFFFFF">
      <w:start w:val="1"/>
      <w:numFmt w:val="lowerRoman"/>
      <w:lvlText w:val="%9."/>
      <w:lvlJc w:val="right"/>
      <w:pPr>
        <w:ind w:left="5400" w:hanging="180"/>
      </w:pPr>
    </w:lvl>
  </w:abstractNum>
  <w:abstractNum w:abstractNumId="11" w15:restartNumberingAfterBreak="0">
    <w:nsid w:val="46060793"/>
    <w:multiLevelType w:val="multilevel"/>
    <w:tmpl w:val="14520F9E"/>
    <w:lvl w:ilvl="0">
      <w:start w:val="1"/>
      <w:numFmt w:val="decimal"/>
      <w:pStyle w:val="HLtext1"/>
      <w:suff w:val="space"/>
      <w:lvlText w:val="%1."/>
      <w:lvlJc w:val="left"/>
      <w:pPr>
        <w:ind w:left="2694" w:firstLine="425"/>
      </w:pPr>
      <w:rPr>
        <w:rFonts w:ascii="Times New Roman" w:hAnsi="Times New Roman" w:hint="default"/>
        <w:b w:val="0"/>
        <w:bCs w:val="0"/>
      </w:rPr>
    </w:lvl>
    <w:lvl w:ilvl="1">
      <w:start w:val="1"/>
      <w:numFmt w:val="decimal"/>
      <w:suff w:val="space"/>
      <w:lvlText w:val="%1.%2."/>
      <w:lvlJc w:val="left"/>
      <w:pPr>
        <w:ind w:left="285" w:firstLine="708"/>
      </w:pPr>
      <w:rPr>
        <w:rFonts w:hint="default"/>
      </w:rPr>
    </w:lvl>
    <w:lvl w:ilvl="2">
      <w:start w:val="1"/>
      <w:numFmt w:val="decimal"/>
      <w:lvlText w:val="%1.%2.%3."/>
      <w:lvlJc w:val="left"/>
      <w:pPr>
        <w:ind w:left="942" w:hanging="504"/>
      </w:pPr>
      <w:rPr>
        <w:rFonts w:hint="default"/>
      </w:rPr>
    </w:lvl>
    <w:lvl w:ilvl="3">
      <w:start w:val="1"/>
      <w:numFmt w:val="decimal"/>
      <w:lvlText w:val="%1.%2.%3.%4."/>
      <w:lvlJc w:val="left"/>
      <w:pPr>
        <w:ind w:left="1446" w:hanging="648"/>
      </w:pPr>
      <w:rPr>
        <w:rFonts w:hint="default"/>
      </w:rPr>
    </w:lvl>
    <w:lvl w:ilvl="4">
      <w:start w:val="1"/>
      <w:numFmt w:val="decimal"/>
      <w:lvlText w:val="%1.%2.%3.%4.%5."/>
      <w:lvlJc w:val="left"/>
      <w:pPr>
        <w:ind w:left="1950" w:hanging="792"/>
      </w:pPr>
      <w:rPr>
        <w:rFonts w:hint="default"/>
      </w:rPr>
    </w:lvl>
    <w:lvl w:ilvl="5">
      <w:start w:val="1"/>
      <w:numFmt w:val="decimal"/>
      <w:lvlText w:val="%1.%2.%3.%4.%5.%6."/>
      <w:lvlJc w:val="left"/>
      <w:pPr>
        <w:ind w:left="2454" w:hanging="936"/>
      </w:pPr>
      <w:rPr>
        <w:rFonts w:hint="default"/>
      </w:rPr>
    </w:lvl>
    <w:lvl w:ilvl="6">
      <w:start w:val="1"/>
      <w:numFmt w:val="decimal"/>
      <w:lvlText w:val="%1.%2.%3.%4.%5.%6.%7."/>
      <w:lvlJc w:val="left"/>
      <w:pPr>
        <w:ind w:left="2958" w:hanging="1080"/>
      </w:pPr>
      <w:rPr>
        <w:rFonts w:hint="default"/>
      </w:rPr>
    </w:lvl>
    <w:lvl w:ilvl="7">
      <w:start w:val="1"/>
      <w:numFmt w:val="decimal"/>
      <w:lvlText w:val="%1.%2.%3.%4.%5.%6.%7.%8."/>
      <w:lvlJc w:val="left"/>
      <w:pPr>
        <w:ind w:left="3462" w:hanging="1224"/>
      </w:pPr>
      <w:rPr>
        <w:rFonts w:hint="default"/>
      </w:rPr>
    </w:lvl>
    <w:lvl w:ilvl="8">
      <w:start w:val="1"/>
      <w:numFmt w:val="decimal"/>
      <w:lvlText w:val="%1.%2.%3.%4.%5.%6.%7.%8.%9."/>
      <w:lvlJc w:val="left"/>
      <w:pPr>
        <w:ind w:left="4038" w:hanging="1440"/>
      </w:pPr>
      <w:rPr>
        <w:rFonts w:hint="default"/>
      </w:rPr>
    </w:lvl>
  </w:abstractNum>
  <w:abstractNum w:abstractNumId="12" w15:restartNumberingAfterBreak="0">
    <w:nsid w:val="5F853BCD"/>
    <w:multiLevelType w:val="hybridMultilevel"/>
    <w:tmpl w:val="761CB5A0"/>
    <w:lvl w:ilvl="0" w:tplc="5BEA7AAC">
      <w:start w:val="1"/>
      <w:numFmt w:val="decimal"/>
      <w:lvlText w:val="%1."/>
      <w:lvlJc w:val="left"/>
      <w:pPr>
        <w:ind w:left="720" w:hanging="360"/>
      </w:pPr>
      <w:rPr>
        <w:rFonts w:ascii="Arial" w:eastAsiaTheme="minorHAnsi" w:hAnsi="Arial" w:cs="Arial"/>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4013475"/>
    <w:multiLevelType w:val="hybridMultilevel"/>
    <w:tmpl w:val="4B7C3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0E3D4A"/>
    <w:multiLevelType w:val="hybridMultilevel"/>
    <w:tmpl w:val="C770974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D6B706F"/>
    <w:multiLevelType w:val="hybridMultilevel"/>
    <w:tmpl w:val="54AE0CFA"/>
    <w:lvl w:ilvl="0" w:tplc="04270005">
      <w:start w:val="1"/>
      <w:numFmt w:val="bullet"/>
      <w:lvlText w:val=""/>
      <w:lvlJc w:val="left"/>
      <w:pPr>
        <w:ind w:left="-360" w:hanging="360"/>
      </w:pPr>
      <w:rPr>
        <w:rFonts w:ascii="Wingdings" w:hAnsi="Wingdings" w:hint="default"/>
        <w:b/>
      </w:rPr>
    </w:lvl>
    <w:lvl w:ilvl="1" w:tplc="04270019">
      <w:start w:val="1"/>
      <w:numFmt w:val="lowerLetter"/>
      <w:lvlText w:val="%2."/>
      <w:lvlJc w:val="left"/>
      <w:pPr>
        <w:ind w:left="360" w:hanging="360"/>
      </w:pPr>
    </w:lvl>
    <w:lvl w:ilvl="2" w:tplc="0427001B">
      <w:start w:val="1"/>
      <w:numFmt w:val="lowerRoman"/>
      <w:lvlText w:val="%3."/>
      <w:lvlJc w:val="right"/>
      <w:pPr>
        <w:ind w:left="1080" w:hanging="180"/>
      </w:pPr>
    </w:lvl>
    <w:lvl w:ilvl="3" w:tplc="0427000F">
      <w:start w:val="1"/>
      <w:numFmt w:val="decimal"/>
      <w:lvlText w:val="%4."/>
      <w:lvlJc w:val="left"/>
      <w:pPr>
        <w:ind w:left="1800" w:hanging="360"/>
      </w:pPr>
    </w:lvl>
    <w:lvl w:ilvl="4" w:tplc="04270019">
      <w:start w:val="1"/>
      <w:numFmt w:val="lowerLetter"/>
      <w:lvlText w:val="%5."/>
      <w:lvlJc w:val="left"/>
      <w:pPr>
        <w:ind w:left="2520" w:hanging="360"/>
      </w:pPr>
    </w:lvl>
    <w:lvl w:ilvl="5" w:tplc="0427001B">
      <w:start w:val="1"/>
      <w:numFmt w:val="lowerRoman"/>
      <w:lvlText w:val="%6."/>
      <w:lvlJc w:val="right"/>
      <w:pPr>
        <w:ind w:left="3240" w:hanging="180"/>
      </w:pPr>
    </w:lvl>
    <w:lvl w:ilvl="6" w:tplc="0427000F">
      <w:start w:val="1"/>
      <w:numFmt w:val="decimal"/>
      <w:lvlText w:val="%7."/>
      <w:lvlJc w:val="left"/>
      <w:pPr>
        <w:ind w:left="3960" w:hanging="360"/>
      </w:pPr>
    </w:lvl>
    <w:lvl w:ilvl="7" w:tplc="04270019">
      <w:start w:val="1"/>
      <w:numFmt w:val="lowerLetter"/>
      <w:lvlText w:val="%8."/>
      <w:lvlJc w:val="left"/>
      <w:pPr>
        <w:ind w:left="4680" w:hanging="360"/>
      </w:pPr>
    </w:lvl>
    <w:lvl w:ilvl="8" w:tplc="0427001B">
      <w:start w:val="1"/>
      <w:numFmt w:val="lowerRoman"/>
      <w:lvlText w:val="%9."/>
      <w:lvlJc w:val="right"/>
      <w:pPr>
        <w:ind w:left="5400" w:hanging="180"/>
      </w:pPr>
    </w:lvl>
  </w:abstractNum>
  <w:abstractNum w:abstractNumId="16" w15:restartNumberingAfterBreak="0">
    <w:nsid w:val="6FC515BA"/>
    <w:multiLevelType w:val="hybridMultilevel"/>
    <w:tmpl w:val="4DD68AC6"/>
    <w:lvl w:ilvl="0" w:tplc="04270005">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2531B1D"/>
    <w:multiLevelType w:val="hybridMultilevel"/>
    <w:tmpl w:val="A448D6D6"/>
    <w:lvl w:ilvl="0" w:tplc="16367972">
      <w:start w:val="1"/>
      <w:numFmt w:val="lowerLetter"/>
      <w:lvlText w:val="%1)"/>
      <w:lvlJc w:val="left"/>
      <w:pPr>
        <w:ind w:left="2160" w:hanging="360"/>
      </w:pPr>
      <w:rPr>
        <w:rFonts w:hint="default"/>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18" w15:restartNumberingAfterBreak="0">
    <w:nsid w:val="795D3C10"/>
    <w:multiLevelType w:val="hybridMultilevel"/>
    <w:tmpl w:val="F2E837B0"/>
    <w:lvl w:ilvl="0" w:tplc="0427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9" w15:restartNumberingAfterBreak="0">
    <w:nsid w:val="7D626F9B"/>
    <w:multiLevelType w:val="hybridMultilevel"/>
    <w:tmpl w:val="BE2E60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26227686">
    <w:abstractNumId w:val="13"/>
  </w:num>
  <w:num w:numId="2" w16cid:durableId="385840986">
    <w:abstractNumId w:val="19"/>
  </w:num>
  <w:num w:numId="3" w16cid:durableId="712073710">
    <w:abstractNumId w:val="8"/>
  </w:num>
  <w:num w:numId="4" w16cid:durableId="1400517118">
    <w:abstractNumId w:val="3"/>
  </w:num>
  <w:num w:numId="5" w16cid:durableId="603457286">
    <w:abstractNumId w:val="6"/>
  </w:num>
  <w:num w:numId="6" w16cid:durableId="1930851463">
    <w:abstractNumId w:val="4"/>
  </w:num>
  <w:num w:numId="7" w16cid:durableId="1496602154">
    <w:abstractNumId w:val="11"/>
  </w:num>
  <w:num w:numId="8" w16cid:durableId="633294389">
    <w:abstractNumId w:val="15"/>
  </w:num>
  <w:num w:numId="9" w16cid:durableId="822701911">
    <w:abstractNumId w:val="5"/>
  </w:num>
  <w:num w:numId="10" w16cid:durableId="1721590620">
    <w:abstractNumId w:val="15"/>
  </w:num>
  <w:num w:numId="11" w16cid:durableId="623272712">
    <w:abstractNumId w:val="16"/>
  </w:num>
  <w:num w:numId="12" w16cid:durableId="517736653">
    <w:abstractNumId w:val="9"/>
  </w:num>
  <w:num w:numId="13" w16cid:durableId="1557470187">
    <w:abstractNumId w:val="1"/>
  </w:num>
  <w:num w:numId="14" w16cid:durableId="914170169">
    <w:abstractNumId w:val="10"/>
  </w:num>
  <w:num w:numId="15" w16cid:durableId="1653171282">
    <w:abstractNumId w:val="18"/>
  </w:num>
  <w:num w:numId="16" w16cid:durableId="1212155790">
    <w:abstractNumId w:val="17"/>
  </w:num>
  <w:num w:numId="17" w16cid:durableId="1618608426">
    <w:abstractNumId w:val="14"/>
  </w:num>
  <w:num w:numId="18" w16cid:durableId="1120805771">
    <w:abstractNumId w:val="12"/>
  </w:num>
  <w:num w:numId="19" w16cid:durableId="1516648226">
    <w:abstractNumId w:val="0"/>
  </w:num>
  <w:num w:numId="20" w16cid:durableId="1410427161">
    <w:abstractNumId w:val="2"/>
  </w:num>
  <w:num w:numId="21" w16cid:durableId="8011952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69A"/>
    <w:rsid w:val="00000BD4"/>
    <w:rsid w:val="0002128D"/>
    <w:rsid w:val="00060EAC"/>
    <w:rsid w:val="00080CA9"/>
    <w:rsid w:val="0008172F"/>
    <w:rsid w:val="000A2D15"/>
    <w:rsid w:val="000A69E4"/>
    <w:rsid w:val="000F486B"/>
    <w:rsid w:val="00121C1A"/>
    <w:rsid w:val="00123BF4"/>
    <w:rsid w:val="001719EF"/>
    <w:rsid w:val="001F29A4"/>
    <w:rsid w:val="002120A6"/>
    <w:rsid w:val="00263753"/>
    <w:rsid w:val="002729DE"/>
    <w:rsid w:val="00273B20"/>
    <w:rsid w:val="00285FD6"/>
    <w:rsid w:val="002B3EC5"/>
    <w:rsid w:val="00311BD4"/>
    <w:rsid w:val="0032164F"/>
    <w:rsid w:val="0033301F"/>
    <w:rsid w:val="003747BB"/>
    <w:rsid w:val="00376AA1"/>
    <w:rsid w:val="003841DB"/>
    <w:rsid w:val="00384809"/>
    <w:rsid w:val="003A4FE5"/>
    <w:rsid w:val="004111AB"/>
    <w:rsid w:val="004217E5"/>
    <w:rsid w:val="00450607"/>
    <w:rsid w:val="004567C8"/>
    <w:rsid w:val="00461AA8"/>
    <w:rsid w:val="00474336"/>
    <w:rsid w:val="004F2E6F"/>
    <w:rsid w:val="005131D9"/>
    <w:rsid w:val="005201A5"/>
    <w:rsid w:val="0052544D"/>
    <w:rsid w:val="00564647"/>
    <w:rsid w:val="005A3EBF"/>
    <w:rsid w:val="005C0147"/>
    <w:rsid w:val="00602D1F"/>
    <w:rsid w:val="0061439E"/>
    <w:rsid w:val="00641925"/>
    <w:rsid w:val="006929B3"/>
    <w:rsid w:val="00715AFA"/>
    <w:rsid w:val="00753768"/>
    <w:rsid w:val="00770CC1"/>
    <w:rsid w:val="007C6277"/>
    <w:rsid w:val="00870206"/>
    <w:rsid w:val="0087191A"/>
    <w:rsid w:val="008927FA"/>
    <w:rsid w:val="008B04C1"/>
    <w:rsid w:val="0090250B"/>
    <w:rsid w:val="00914162"/>
    <w:rsid w:val="00925C6A"/>
    <w:rsid w:val="00932E61"/>
    <w:rsid w:val="00943EFD"/>
    <w:rsid w:val="00946D11"/>
    <w:rsid w:val="00953D97"/>
    <w:rsid w:val="00955A76"/>
    <w:rsid w:val="009826FB"/>
    <w:rsid w:val="009940E8"/>
    <w:rsid w:val="009964F6"/>
    <w:rsid w:val="009B613D"/>
    <w:rsid w:val="009C0B8C"/>
    <w:rsid w:val="00A27477"/>
    <w:rsid w:val="00A35ACE"/>
    <w:rsid w:val="00A53063"/>
    <w:rsid w:val="00A5372B"/>
    <w:rsid w:val="00A7672B"/>
    <w:rsid w:val="00A86C55"/>
    <w:rsid w:val="00A90C3A"/>
    <w:rsid w:val="00AA18B3"/>
    <w:rsid w:val="00AA1EDE"/>
    <w:rsid w:val="00AA5323"/>
    <w:rsid w:val="00AC0754"/>
    <w:rsid w:val="00B30364"/>
    <w:rsid w:val="00B51B74"/>
    <w:rsid w:val="00B64E87"/>
    <w:rsid w:val="00B9145A"/>
    <w:rsid w:val="00BB226F"/>
    <w:rsid w:val="00BB56EB"/>
    <w:rsid w:val="00BB60C1"/>
    <w:rsid w:val="00C15C53"/>
    <w:rsid w:val="00C331AE"/>
    <w:rsid w:val="00C51446"/>
    <w:rsid w:val="00C514BB"/>
    <w:rsid w:val="00C52249"/>
    <w:rsid w:val="00C7269A"/>
    <w:rsid w:val="00C72FD3"/>
    <w:rsid w:val="00C80511"/>
    <w:rsid w:val="00C9016B"/>
    <w:rsid w:val="00C91C6E"/>
    <w:rsid w:val="00CB29A2"/>
    <w:rsid w:val="00CD143B"/>
    <w:rsid w:val="00CD32EB"/>
    <w:rsid w:val="00CD4531"/>
    <w:rsid w:val="00CD696C"/>
    <w:rsid w:val="00CE57D1"/>
    <w:rsid w:val="00D27728"/>
    <w:rsid w:val="00D852D5"/>
    <w:rsid w:val="00D936E4"/>
    <w:rsid w:val="00DA40B3"/>
    <w:rsid w:val="00DC5001"/>
    <w:rsid w:val="00DD1905"/>
    <w:rsid w:val="00E119C3"/>
    <w:rsid w:val="00E16383"/>
    <w:rsid w:val="00E228C5"/>
    <w:rsid w:val="00E57D6F"/>
    <w:rsid w:val="00E65252"/>
    <w:rsid w:val="00E7419D"/>
    <w:rsid w:val="00E94ACC"/>
    <w:rsid w:val="00EA3BC7"/>
    <w:rsid w:val="00EB4266"/>
    <w:rsid w:val="00EC2005"/>
    <w:rsid w:val="00EC67BE"/>
    <w:rsid w:val="00F1779F"/>
    <w:rsid w:val="00F41CF4"/>
    <w:rsid w:val="00F51B52"/>
    <w:rsid w:val="00F61518"/>
    <w:rsid w:val="00F62D57"/>
    <w:rsid w:val="00F83231"/>
    <w:rsid w:val="00F86310"/>
    <w:rsid w:val="00F93BEB"/>
    <w:rsid w:val="00FC1A48"/>
    <w:rsid w:val="00FE7D47"/>
    <w:rsid w:val="00FF3A22"/>
    <w:rsid w:val="00FF52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700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C726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726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7269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7269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7269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7269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7269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7269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7269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7269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7269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7269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7269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7269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7269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7269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7269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7269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726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7269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7269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7269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7269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7269A"/>
    <w:rPr>
      <w:i/>
      <w:iCs/>
      <w:color w:val="404040" w:themeColor="text1" w:themeTint="BF"/>
    </w:rPr>
  </w:style>
  <w:style w:type="paragraph" w:styleId="Sraopastraipa">
    <w:name w:val="List Paragraph"/>
    <w:aliases w:val="1.1.,List Paragraph Red"/>
    <w:basedOn w:val="prastasis"/>
    <w:link w:val="SraopastraipaDiagrama"/>
    <w:uiPriority w:val="34"/>
    <w:qFormat/>
    <w:rsid w:val="00C7269A"/>
    <w:pPr>
      <w:ind w:left="720"/>
      <w:contextualSpacing/>
    </w:pPr>
  </w:style>
  <w:style w:type="character" w:styleId="Rykuspabraukimas">
    <w:name w:val="Intense Emphasis"/>
    <w:basedOn w:val="Numatytasispastraiposriftas"/>
    <w:uiPriority w:val="21"/>
    <w:qFormat/>
    <w:rsid w:val="00C7269A"/>
    <w:rPr>
      <w:i/>
      <w:iCs/>
      <w:color w:val="0F4761" w:themeColor="accent1" w:themeShade="BF"/>
    </w:rPr>
  </w:style>
  <w:style w:type="paragraph" w:styleId="Iskirtacitata">
    <w:name w:val="Intense Quote"/>
    <w:basedOn w:val="prastasis"/>
    <w:next w:val="prastasis"/>
    <w:link w:val="IskirtacitataDiagrama"/>
    <w:uiPriority w:val="30"/>
    <w:qFormat/>
    <w:rsid w:val="00C726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7269A"/>
    <w:rPr>
      <w:i/>
      <w:iCs/>
      <w:color w:val="0F4761" w:themeColor="accent1" w:themeShade="BF"/>
    </w:rPr>
  </w:style>
  <w:style w:type="character" w:styleId="Rykinuoroda">
    <w:name w:val="Intense Reference"/>
    <w:basedOn w:val="Numatytasispastraiposriftas"/>
    <w:uiPriority w:val="32"/>
    <w:qFormat/>
    <w:rsid w:val="00C7269A"/>
    <w:rPr>
      <w:b/>
      <w:bCs/>
      <w:smallCaps/>
      <w:color w:val="0F4761" w:themeColor="accent1" w:themeShade="BF"/>
      <w:spacing w:val="5"/>
    </w:rPr>
  </w:style>
  <w:style w:type="character" w:styleId="Hipersaitas">
    <w:name w:val="Hyperlink"/>
    <w:basedOn w:val="Numatytasispastraiposriftas"/>
    <w:uiPriority w:val="99"/>
    <w:unhideWhenUsed/>
    <w:rsid w:val="00C7269A"/>
    <w:rPr>
      <w:color w:val="467886" w:themeColor="hyperlink"/>
      <w:u w:val="single"/>
    </w:rPr>
  </w:style>
  <w:style w:type="character" w:styleId="Neapdorotaspaminjimas">
    <w:name w:val="Unresolved Mention"/>
    <w:basedOn w:val="Numatytasispastraiposriftas"/>
    <w:uiPriority w:val="99"/>
    <w:semiHidden/>
    <w:unhideWhenUsed/>
    <w:rsid w:val="00C7269A"/>
    <w:rPr>
      <w:color w:val="605E5C"/>
      <w:shd w:val="clear" w:color="auto" w:fill="E1DFDD"/>
    </w:rPr>
  </w:style>
  <w:style w:type="character" w:styleId="Komentaronuoroda">
    <w:name w:val="annotation reference"/>
    <w:basedOn w:val="Numatytasispastraiposriftas"/>
    <w:uiPriority w:val="99"/>
    <w:semiHidden/>
    <w:unhideWhenUsed/>
    <w:rsid w:val="001719EF"/>
    <w:rPr>
      <w:sz w:val="16"/>
      <w:szCs w:val="16"/>
    </w:rPr>
  </w:style>
  <w:style w:type="paragraph" w:styleId="Komentarotekstas">
    <w:name w:val="annotation text"/>
    <w:basedOn w:val="prastasis"/>
    <w:link w:val="KomentarotekstasDiagrama"/>
    <w:uiPriority w:val="99"/>
    <w:unhideWhenUsed/>
    <w:rsid w:val="001719EF"/>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1719EF"/>
    <w:rPr>
      <w:sz w:val="20"/>
      <w:szCs w:val="20"/>
    </w:rPr>
  </w:style>
  <w:style w:type="paragraph" w:styleId="Komentarotema">
    <w:name w:val="annotation subject"/>
    <w:basedOn w:val="Komentarotekstas"/>
    <w:next w:val="Komentarotekstas"/>
    <w:link w:val="KomentarotemaDiagrama"/>
    <w:uiPriority w:val="99"/>
    <w:semiHidden/>
    <w:unhideWhenUsed/>
    <w:rsid w:val="001719EF"/>
    <w:rPr>
      <w:b/>
      <w:bCs/>
    </w:rPr>
  </w:style>
  <w:style w:type="character" w:customStyle="1" w:styleId="KomentarotemaDiagrama">
    <w:name w:val="Komentaro tema Diagrama"/>
    <w:basedOn w:val="KomentarotekstasDiagrama"/>
    <w:link w:val="Komentarotema"/>
    <w:uiPriority w:val="99"/>
    <w:semiHidden/>
    <w:rsid w:val="001719EF"/>
    <w:rPr>
      <w:b/>
      <w:bCs/>
      <w:sz w:val="20"/>
      <w:szCs w:val="20"/>
    </w:rPr>
  </w:style>
  <w:style w:type="character" w:styleId="Perirtashipersaitas">
    <w:name w:val="FollowedHyperlink"/>
    <w:basedOn w:val="Numatytasispastraiposriftas"/>
    <w:uiPriority w:val="99"/>
    <w:semiHidden/>
    <w:unhideWhenUsed/>
    <w:rsid w:val="00E119C3"/>
    <w:rPr>
      <w:color w:val="96607D" w:themeColor="followedHyperlink"/>
      <w:u w:val="single"/>
    </w:rPr>
  </w:style>
  <w:style w:type="character" w:styleId="Emfaz">
    <w:name w:val="Emphasis"/>
    <w:basedOn w:val="Numatytasispastraiposriftas"/>
    <w:uiPriority w:val="20"/>
    <w:qFormat/>
    <w:rsid w:val="008927FA"/>
    <w:rPr>
      <w:i/>
      <w:iCs/>
    </w:rPr>
  </w:style>
  <w:style w:type="character" w:styleId="Grietas">
    <w:name w:val="Strong"/>
    <w:basedOn w:val="Numatytasispastraiposriftas"/>
    <w:uiPriority w:val="22"/>
    <w:qFormat/>
    <w:rsid w:val="0033301F"/>
    <w:rPr>
      <w:b/>
      <w:bCs/>
    </w:rPr>
  </w:style>
  <w:style w:type="paragraph" w:styleId="Antrats">
    <w:name w:val="header"/>
    <w:basedOn w:val="prastasis"/>
    <w:link w:val="AntratsDiagrama"/>
    <w:uiPriority w:val="99"/>
    <w:unhideWhenUsed/>
    <w:rsid w:val="008B04C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B04C1"/>
  </w:style>
  <w:style w:type="paragraph" w:styleId="Porat">
    <w:name w:val="footer"/>
    <w:basedOn w:val="prastasis"/>
    <w:link w:val="PoratDiagrama"/>
    <w:uiPriority w:val="99"/>
    <w:unhideWhenUsed/>
    <w:rsid w:val="008B04C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B04C1"/>
  </w:style>
  <w:style w:type="paragraph" w:customStyle="1" w:styleId="HLtext1">
    <w:name w:val="HL_text1"/>
    <w:link w:val="HLtext1Char"/>
    <w:qFormat/>
    <w:rsid w:val="00946D11"/>
    <w:pPr>
      <w:numPr>
        <w:numId w:val="7"/>
      </w:numPr>
      <w:spacing w:before="180" w:after="60" w:line="240" w:lineRule="auto"/>
      <w:ind w:left="1702"/>
      <w:jc w:val="both"/>
    </w:pPr>
    <w:rPr>
      <w:rFonts w:ascii="Times New Roman" w:eastAsia="Times New Roman" w:hAnsi="Times New Roman" w:cs="Times New Roman"/>
      <w:bCs/>
      <w:kern w:val="0"/>
      <w:sz w:val="24"/>
      <w:lang w:val="lt-LT"/>
      <w14:ligatures w14:val="none"/>
    </w:rPr>
  </w:style>
  <w:style w:type="character" w:customStyle="1" w:styleId="HLtext1Char">
    <w:name w:val="HL_text1 Char"/>
    <w:basedOn w:val="Numatytasispastraiposriftas"/>
    <w:link w:val="HLtext1"/>
    <w:rsid w:val="00946D11"/>
    <w:rPr>
      <w:rFonts w:ascii="Times New Roman" w:eastAsia="Times New Roman" w:hAnsi="Times New Roman" w:cs="Times New Roman"/>
      <w:bCs/>
      <w:kern w:val="0"/>
      <w:sz w:val="24"/>
      <w:lang w:val="lt-LT"/>
      <w14:ligatures w14:val="none"/>
    </w:rPr>
  </w:style>
  <w:style w:type="character" w:customStyle="1" w:styleId="SraopastraipaDiagrama">
    <w:name w:val="Sąrašo pastraipa Diagrama"/>
    <w:aliases w:val="1.1. Diagrama,List Paragraph Red Diagrama"/>
    <w:link w:val="Sraopastraipa"/>
    <w:uiPriority w:val="34"/>
    <w:locked/>
    <w:rsid w:val="003A4F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72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tamis.lt" TargetMode="External"/><Relationship Id="rId13" Type="http://schemas.openxmlformats.org/officeDocument/2006/relationships/hyperlink" Target="http://www.skuodas.lt" TargetMode="External"/><Relationship Id="rId18" Type="http://schemas.openxmlformats.org/officeDocument/2006/relationships/hyperlink" Target="http://www.panrs.l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teams.microsoft.com/meet/366478830623764?p=9Kboa6kBhZBt1wUOk6" TargetMode="External"/><Relationship Id="rId7" Type="http://schemas.openxmlformats.org/officeDocument/2006/relationships/hyperlink" Target="http://www.litgrid.eu" TargetMode="External"/><Relationship Id="rId12" Type="http://schemas.openxmlformats.org/officeDocument/2006/relationships/hyperlink" Target="http://www.kretinga.lt" TargetMode="External"/><Relationship Id="rId17" Type="http://schemas.openxmlformats.org/officeDocument/2006/relationships/hyperlink" Target="http://www.pakruojis.l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joniskis.lt" TargetMode="External"/><Relationship Id="rId20" Type="http://schemas.openxmlformats.org/officeDocument/2006/relationships/hyperlink" Target="https://short-url.cc/1tBw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min.lrv.lt" TargetMode="External"/><Relationship Id="rId24" Type="http://schemas.openxmlformats.org/officeDocument/2006/relationships/hyperlink" Target="http://www.planuojustatau.lt" TargetMode="External"/><Relationship Id="rId5" Type="http://schemas.openxmlformats.org/officeDocument/2006/relationships/footnotes" Target="footnotes.xml"/><Relationship Id="rId15" Type="http://schemas.openxmlformats.org/officeDocument/2006/relationships/hyperlink" Target="http://www.akmene.lt" TargetMode="External"/><Relationship Id="rId23" Type="http://schemas.openxmlformats.org/officeDocument/2006/relationships/hyperlink" Target="mailto:info@enmin.lt" TargetMode="External"/><Relationship Id="rId10" Type="http://schemas.openxmlformats.org/officeDocument/2006/relationships/hyperlink" Target="mailto:a.anikeniene@atamis.lt" TargetMode="External"/><Relationship Id="rId19" Type="http://schemas.openxmlformats.org/officeDocument/2006/relationships/hyperlink" Target="http://www.planuojustatau.lt" TargetMode="External"/><Relationship Id="rId4" Type="http://schemas.openxmlformats.org/officeDocument/2006/relationships/webSettings" Target="webSettings.xml"/><Relationship Id="rId9" Type="http://schemas.openxmlformats.org/officeDocument/2006/relationships/hyperlink" Target="mailto:a.kaziene@atamis.lt" TargetMode="External"/><Relationship Id="rId14" Type="http://schemas.openxmlformats.org/officeDocument/2006/relationships/hyperlink" Target="http://www.mazeikiai.lt" TargetMode="External"/><Relationship Id="rId22" Type="http://schemas.openxmlformats.org/officeDocument/2006/relationships/hyperlink" Target="https://teams.microsoft.com/meet/320652578609897?p=eryw3uGB0yX1d3XSd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1096</Words>
  <Characters>6249</Characters>
  <Application>Microsoft Office Word</Application>
  <DocSecurity>0</DocSecurity>
  <Lines>52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2026-08-05T12:34:00Z</dcterms:created>
  <dcterms:modified xsi:type="dcterms:W3CDTF">2026-08-05T12:34:00Z</dcterms:modified>
</cp:coreProperties>
</file>