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99AD" w14:textId="159CCA6F" w:rsidR="005F7208" w:rsidRPr="005A4AFF" w:rsidRDefault="005F7208" w:rsidP="005F7208">
      <w:pPr>
        <w:rPr>
          <w:rFonts w:ascii="Times New Roman" w:hAnsi="Times New Roman" w:cs="Times New Roman"/>
          <w:sz w:val="24"/>
          <w:szCs w:val="24"/>
        </w:rPr>
      </w:pPr>
    </w:p>
    <w:tbl>
      <w:tblPr>
        <w:tblW w:w="10657" w:type="dxa"/>
        <w:tblInd w:w="-709" w:type="dxa"/>
        <w:tblCellMar>
          <w:top w:w="15" w:type="dxa"/>
          <w:left w:w="15" w:type="dxa"/>
          <w:bottom w:w="15" w:type="dxa"/>
          <w:right w:w="15" w:type="dxa"/>
        </w:tblCellMar>
        <w:tblLook w:val="04A0" w:firstRow="1" w:lastRow="0" w:firstColumn="1" w:lastColumn="0" w:noHBand="0" w:noVBand="1"/>
      </w:tblPr>
      <w:tblGrid>
        <w:gridCol w:w="2280"/>
        <w:gridCol w:w="8377"/>
      </w:tblGrid>
      <w:tr w:rsidR="00DD7A72" w:rsidRPr="005A4AFF" w14:paraId="69AEB65F" w14:textId="77777777" w:rsidTr="0078276A">
        <w:trPr>
          <w:trHeight w:val="1269"/>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B5D6F1" w14:textId="64B77B5A" w:rsidR="00DD7A72" w:rsidRPr="005A4AFF" w:rsidRDefault="005A4AFF"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P</w:t>
            </w:r>
            <w:r w:rsidR="00DD7A72" w:rsidRPr="005A4AFF">
              <w:rPr>
                <w:rFonts w:ascii="Times New Roman" w:eastAsia="Times New Roman" w:hAnsi="Times New Roman" w:cs="Times New Roman"/>
                <w:b/>
                <w:bCs/>
                <w:color w:val="FFFFFF"/>
                <w:sz w:val="24"/>
                <w:szCs w:val="24"/>
                <w:lang w:eastAsia="lt-LT"/>
              </w:rPr>
              <w:t>aslaugos pavadinimas</w:t>
            </w:r>
          </w:p>
        </w:tc>
        <w:tc>
          <w:tcPr>
            <w:tcW w:w="8377" w:type="dxa"/>
            <w:tcBorders>
              <w:top w:val="nil"/>
              <w:left w:val="nil"/>
              <w:bottom w:val="nil"/>
              <w:right w:val="nil"/>
            </w:tcBorders>
            <w:tcMar>
              <w:top w:w="255" w:type="dxa"/>
              <w:left w:w="300" w:type="dxa"/>
              <w:bottom w:w="255" w:type="dxa"/>
              <w:right w:w="300" w:type="dxa"/>
            </w:tcMar>
            <w:vAlign w:val="center"/>
            <w:hideMark/>
          </w:tcPr>
          <w:p w14:paraId="3503B11F" w14:textId="661F8A87" w:rsidR="00802339" w:rsidRPr="005A4AFF" w:rsidRDefault="00D0051D" w:rsidP="005A4AFF">
            <w:pPr>
              <w:rPr>
                <w:rFonts w:ascii="Times New Roman" w:hAnsi="Times New Roman" w:cs="Times New Roman"/>
              </w:rPr>
            </w:pPr>
            <w:r w:rsidRPr="0078276A">
              <w:rPr>
                <w:rFonts w:ascii="Times New Roman" w:eastAsia="Times New Roman" w:hAnsi="Times New Roman" w:cs="Times New Roman"/>
                <w:b/>
                <w:bCs/>
                <w:sz w:val="21"/>
                <w:szCs w:val="21"/>
                <w:lang w:eastAsia="lt-LT"/>
              </w:rPr>
              <w:t>Žemės sklypų formavimo ir pertvarkymo projekto rengimo organizavimas</w:t>
            </w:r>
          </w:p>
        </w:tc>
      </w:tr>
      <w:tr w:rsidR="00DD7A72" w:rsidRPr="005A4AFF" w14:paraId="146D496C" w14:textId="77777777" w:rsidTr="00E016A5">
        <w:trPr>
          <w:trHeight w:val="918"/>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FF3D9B3" w14:textId="5BBB28D7" w:rsidR="00DD7A72" w:rsidRPr="005A4AFF"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Versijos sukūrimo data</w:t>
            </w:r>
          </w:p>
        </w:tc>
        <w:tc>
          <w:tcPr>
            <w:tcW w:w="8377" w:type="dxa"/>
            <w:tcBorders>
              <w:top w:val="nil"/>
              <w:left w:val="nil"/>
              <w:bottom w:val="nil"/>
              <w:right w:val="nil"/>
            </w:tcBorders>
            <w:tcMar>
              <w:top w:w="255" w:type="dxa"/>
              <w:left w:w="300" w:type="dxa"/>
              <w:bottom w:w="255" w:type="dxa"/>
              <w:right w:w="300" w:type="dxa"/>
            </w:tcMar>
            <w:vAlign w:val="center"/>
          </w:tcPr>
          <w:p w14:paraId="58F39A24" w14:textId="4A1A0CF6" w:rsidR="00B6388D" w:rsidRPr="005A4AFF" w:rsidRDefault="00B6388D" w:rsidP="00DD7A72">
            <w:pPr>
              <w:spacing w:before="345" w:after="315" w:line="315" w:lineRule="atLeast"/>
              <w:outlineLvl w:val="1"/>
              <w:rPr>
                <w:rFonts w:ascii="Times New Roman" w:eastAsia="Times New Roman" w:hAnsi="Times New Roman" w:cs="Times New Roman"/>
                <w:b/>
                <w:bCs/>
                <w:color w:val="333333"/>
                <w:sz w:val="24"/>
                <w:szCs w:val="24"/>
                <w:lang w:eastAsia="lt-LT"/>
              </w:rPr>
            </w:pPr>
            <w:r w:rsidRPr="005A4AFF">
              <w:rPr>
                <w:rFonts w:ascii="Times New Roman" w:eastAsia="Times New Roman" w:hAnsi="Times New Roman" w:cs="Times New Roman"/>
                <w:b/>
                <w:bCs/>
                <w:color w:val="222222"/>
                <w:sz w:val="24"/>
                <w:szCs w:val="24"/>
                <w:shd w:val="clear" w:color="auto" w:fill="FCFDFD"/>
                <w:lang w:eastAsia="lt-LT"/>
              </w:rPr>
              <w:t>2026-08-18</w:t>
            </w:r>
          </w:p>
        </w:tc>
      </w:tr>
      <w:tr w:rsidR="00DD7A72" w:rsidRPr="005A4AFF" w14:paraId="2B06AD62" w14:textId="77777777" w:rsidTr="005A4AFF">
        <w:trPr>
          <w:trHeight w:val="4140"/>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433B7D0" w14:textId="3DE6DF32" w:rsidR="00DD7A72" w:rsidRPr="005A4AFF" w:rsidRDefault="000B7370"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P</w:t>
            </w:r>
            <w:r w:rsidR="00DD7A72" w:rsidRPr="005A4AFF">
              <w:rPr>
                <w:rFonts w:ascii="Times New Roman" w:eastAsia="Times New Roman" w:hAnsi="Times New Roman" w:cs="Times New Roman"/>
                <w:b/>
                <w:bCs/>
                <w:color w:val="FFFFFF"/>
                <w:sz w:val="24"/>
                <w:szCs w:val="24"/>
                <w:lang w:eastAsia="lt-LT"/>
              </w:rPr>
              <w:t>aslaugos apibūdinimas</w:t>
            </w:r>
          </w:p>
          <w:p w14:paraId="6E97389E" w14:textId="00DB32AD" w:rsidR="00DD7A72" w:rsidRPr="005A4AFF"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4003A7C7" w14:textId="77777777" w:rsidR="00A90E19" w:rsidRDefault="00E67CAF" w:rsidP="00E67CAF">
            <w:pPr>
              <w:pStyle w:val="prastasiniatinklio"/>
              <w:tabs>
                <w:tab w:val="left" w:pos="1418"/>
              </w:tabs>
              <w:spacing w:after="0"/>
              <w:jc w:val="both"/>
              <w:rPr>
                <w:color w:val="333333"/>
              </w:rPr>
            </w:pPr>
            <w:r w:rsidRPr="005A4AFF">
              <w:rPr>
                <w:color w:val="333333"/>
              </w:rPr>
              <w:t xml:space="preserve">Žemės sklypų formavimo ir pertvarkymo projektų rengimo ir įgyvendinimo taisyklės (toliau – </w:t>
            </w:r>
            <w:hyperlink r:id="rId7" w:history="1">
              <w:r w:rsidRPr="005A4AFF">
                <w:rPr>
                  <w:rStyle w:val="Hipersaitas"/>
                </w:rPr>
                <w:t>Taisyklės</w:t>
              </w:r>
            </w:hyperlink>
            <w:r w:rsidRPr="005A4AFF">
              <w:rPr>
                <w:color w:val="333333"/>
              </w:rPr>
              <w:t>),</w:t>
            </w:r>
            <w:r w:rsidRPr="005A4AFF">
              <w:rPr>
                <w:b/>
                <w:bCs/>
                <w:color w:val="333333"/>
              </w:rPr>
              <w:t> </w:t>
            </w:r>
            <w:r w:rsidRPr="005A4AFF">
              <w:rPr>
                <w:color w:val="333333"/>
              </w:rPr>
              <w:t xml:space="preserve">patvirtintos Lietuvos Respublikos aplinkos ministro 2025 m. lapkričio 27 d. įsakymu Nr. D1-190 „Dėl Žemės sklypų formavimo ir pertvarkymo projektų rengimo taisyklių patvirtinimo“, </w:t>
            </w:r>
            <w:r w:rsidRPr="005A4AFF">
              <w:rPr>
                <w:b/>
                <w:bCs/>
                <w:color w:val="333333"/>
              </w:rPr>
              <w:t>nustato</w:t>
            </w:r>
            <w:r w:rsidRPr="005A4AFF">
              <w:rPr>
                <w:color w:val="333333"/>
              </w:rPr>
              <w:t xml:space="preserve"> žemės sklypų formavimo ir pertvarkymo projektų (toliau – Projektas) rengimo</w:t>
            </w:r>
            <w:r w:rsidR="00AD691F" w:rsidRPr="005A4AFF">
              <w:rPr>
                <w:color w:val="333333"/>
              </w:rPr>
              <w:t xml:space="preserve"> (</w:t>
            </w:r>
            <w:hyperlink r:id="rId8" w:history="1">
              <w:r w:rsidR="00AD691F" w:rsidRPr="005A4AFF">
                <w:rPr>
                  <w:rStyle w:val="Hipersaitas"/>
                </w:rPr>
                <w:t>Taisyklių</w:t>
              </w:r>
            </w:hyperlink>
            <w:r w:rsidR="00AD691F" w:rsidRPr="005A4AFF">
              <w:rPr>
                <w:color w:val="333333"/>
              </w:rPr>
              <w:t xml:space="preserve"> 2 punktas)</w:t>
            </w:r>
            <w:r w:rsidRPr="005A4AFF">
              <w:rPr>
                <w:color w:val="333333"/>
              </w:rPr>
              <w:t>, finansavimo, viešinimo, derinimo, tikrinimo ir tvirtinimo tvarką, taip pat atvejus ir tvarką, kai žemės sklypai pertvarkomi nerengiant Projekto.</w:t>
            </w:r>
          </w:p>
          <w:p w14:paraId="5EA5575D" w14:textId="46E0FAD5" w:rsidR="00A90E19" w:rsidRDefault="00A90E19" w:rsidP="00E67CAF">
            <w:pPr>
              <w:pStyle w:val="prastasiniatinklio"/>
              <w:tabs>
                <w:tab w:val="left" w:pos="1418"/>
              </w:tabs>
              <w:spacing w:after="0"/>
              <w:jc w:val="both"/>
              <w:rPr>
                <w:color w:val="333333"/>
              </w:rPr>
            </w:pPr>
            <w:r w:rsidRPr="00A90E19">
              <w:rPr>
                <w:color w:val="333333"/>
              </w:rPr>
              <w:t>Žemės sklypų formavimo ir pertvarkymo projektai rengiami, kai Nekilnojamojo turto registre įregistruotus žemės sklypus reikia padalyti, atidalyti, sujungti ar atlikti jų perdalijimą, pakeisti pagrindinę žemės naudojimo paskirtį ir (ar) būdą, taip pat formuojant naujus žemės sklypus valstybinėje žemėje.</w:t>
            </w:r>
          </w:p>
          <w:p w14:paraId="02F690D9" w14:textId="10D32384" w:rsidR="00AB4013" w:rsidRPr="005A4AFF" w:rsidRDefault="00AB4013" w:rsidP="00E67CAF">
            <w:pPr>
              <w:pStyle w:val="prastasiniatinklio"/>
              <w:tabs>
                <w:tab w:val="left" w:pos="1418"/>
              </w:tabs>
              <w:spacing w:after="0"/>
              <w:jc w:val="both"/>
              <w:rPr>
                <w:color w:val="292B30"/>
              </w:rPr>
            </w:pPr>
            <w:r w:rsidRPr="005A4AFF">
              <w:rPr>
                <w:color w:val="292B30"/>
              </w:rPr>
              <w:t xml:space="preserve">Žemės sklypų, esančių miestų ir miestelių teritorijose, formavimo ir pertvarkymo projektų rengimą pagal iniciatorių prašymus organizuoja </w:t>
            </w:r>
            <w:r w:rsidR="00BB2F68" w:rsidRPr="005A4AFF">
              <w:rPr>
                <w:color w:val="292B30"/>
              </w:rPr>
              <w:t xml:space="preserve">Mažeikių rajono </w:t>
            </w:r>
            <w:r w:rsidRPr="005A4AFF">
              <w:rPr>
                <w:color w:val="292B30"/>
              </w:rPr>
              <w:t>savivaldybės (toliau – Savivaldybės) administracijos direktorius ar jo įgaliotas asmuo</w:t>
            </w:r>
            <w:r w:rsidR="00D318DD" w:rsidRPr="005A4AFF">
              <w:rPr>
                <w:color w:val="292B30"/>
              </w:rPr>
              <w:t xml:space="preserve"> (toliau – Įgaliotas asmuo)</w:t>
            </w:r>
            <w:r w:rsidRPr="005A4AFF">
              <w:rPr>
                <w:color w:val="292B30"/>
              </w:rPr>
              <w:t>.</w:t>
            </w:r>
          </w:p>
          <w:p w14:paraId="4082C54F" w14:textId="77777777" w:rsidR="00AD3758" w:rsidRPr="005A4AFF" w:rsidRDefault="00E67CAF" w:rsidP="00AD3758">
            <w:pPr>
              <w:pStyle w:val="prastasiniatinklio"/>
              <w:tabs>
                <w:tab w:val="left" w:pos="1418"/>
              </w:tabs>
              <w:jc w:val="both"/>
              <w:rPr>
                <w:color w:val="292B30"/>
              </w:rPr>
            </w:pPr>
            <w:r w:rsidRPr="005A4AFF">
              <w:rPr>
                <w:color w:val="333333"/>
              </w:rPr>
              <w:t xml:space="preserve">Paslauga teikiama </w:t>
            </w:r>
            <w:r w:rsidRPr="005A4AFF">
              <w:rPr>
                <w:b/>
                <w:bCs/>
                <w:color w:val="333333"/>
              </w:rPr>
              <w:t>tik</w:t>
            </w:r>
            <w:r w:rsidRPr="005A4AFF">
              <w:rPr>
                <w:color w:val="333333"/>
              </w:rPr>
              <w:t>  per  Žemėtvarkos planavimo dokumentų rengimo informacinę sistemą (ŽPDRIS) </w:t>
            </w:r>
            <w:hyperlink r:id="rId9" w:history="1">
              <w:r w:rsidRPr="005A4AFF">
                <w:rPr>
                  <w:rStyle w:val="Hipersaitas"/>
                </w:rPr>
                <w:t>www.zpdris.lt</w:t>
              </w:r>
            </w:hyperlink>
            <w:r w:rsidR="00AD3758" w:rsidRPr="005A4AFF">
              <w:t xml:space="preserve">. </w:t>
            </w:r>
            <w:r w:rsidR="00AD3758" w:rsidRPr="005A4AFF">
              <w:rPr>
                <w:color w:val="292B30"/>
              </w:rPr>
              <w:t>Šioje sistemoje visi su Projektų rengimu susiję asmenys ir institucijos turi galimybę sekti elektroninių paslaugų, teikiamų ŽPDRIS priemonėmis, būsenų pasikeitimą, gauti šių elektroninių paslaugų rezultatus.</w:t>
            </w:r>
          </w:p>
          <w:p w14:paraId="3A640AFF" w14:textId="47E565A5" w:rsidR="00DD7A72" w:rsidRPr="005A4AFF" w:rsidRDefault="00056225" w:rsidP="000B7370">
            <w:pPr>
              <w:spacing w:line="278" w:lineRule="auto"/>
              <w:jc w:val="both"/>
              <w:rPr>
                <w:rFonts w:ascii="Times New Roman" w:hAnsi="Times New Roman" w:cs="Times New Roman"/>
              </w:rPr>
            </w:pPr>
            <w:r w:rsidRPr="005A4AFF">
              <w:rPr>
                <w:rFonts w:ascii="Times New Roman" w:hAnsi="Times New Roman" w:cs="Times New Roman"/>
                <w:b/>
                <w:bCs/>
                <w:u w:val="single"/>
              </w:rPr>
              <w:t>SVARBU!!!</w:t>
            </w:r>
            <w:r w:rsidRPr="005A4AFF">
              <w:rPr>
                <w:rFonts w:ascii="Times New Roman" w:hAnsi="Times New Roman" w:cs="Times New Roman"/>
              </w:rPr>
              <w:br/>
            </w:r>
            <w:r w:rsidRPr="005A4AFF">
              <w:rPr>
                <w:rFonts w:ascii="Times New Roman" w:hAnsi="Times New Roman" w:cs="Times New Roman"/>
                <w:b/>
                <w:bCs/>
                <w:u w:val="single"/>
              </w:rPr>
              <w:t>Jeigu teritorija patenka į Kultūros paveldo teritoriją, pateikiama planavimo pasiūlymų schema turi būti iš anksto suderinta su Kultūros paveldo departamento prie Kultūros ministerijos skyriumi.</w:t>
            </w:r>
          </w:p>
        </w:tc>
      </w:tr>
      <w:tr w:rsidR="00242D4C" w:rsidRPr="005A4AFF" w14:paraId="7FDF9525" w14:textId="77777777" w:rsidTr="00E016A5">
        <w:trPr>
          <w:trHeight w:val="581"/>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tcPr>
          <w:p w14:paraId="38C91AD2" w14:textId="77777777" w:rsidR="00242D4C" w:rsidRPr="005A4AFF" w:rsidRDefault="00242D4C"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Paslaugos tipas</w:t>
            </w:r>
          </w:p>
        </w:tc>
        <w:tc>
          <w:tcPr>
            <w:tcW w:w="8377" w:type="dxa"/>
            <w:tcBorders>
              <w:top w:val="nil"/>
              <w:left w:val="nil"/>
              <w:bottom w:val="nil"/>
              <w:right w:val="nil"/>
            </w:tcBorders>
            <w:shd w:val="clear" w:color="auto" w:fill="FAFAFA"/>
            <w:tcMar>
              <w:top w:w="255" w:type="dxa"/>
              <w:left w:w="300" w:type="dxa"/>
              <w:bottom w:w="255" w:type="dxa"/>
              <w:right w:w="300" w:type="dxa"/>
            </w:tcMar>
          </w:tcPr>
          <w:p w14:paraId="1616B30C" w14:textId="77777777" w:rsidR="00242D4C" w:rsidRPr="005A4AFF" w:rsidRDefault="00242D4C" w:rsidP="00DD7A72">
            <w:pPr>
              <w:pStyle w:val="prastasiniatinklio"/>
              <w:tabs>
                <w:tab w:val="left" w:pos="1418"/>
              </w:tabs>
              <w:spacing w:before="0" w:beforeAutospacing="0" w:after="0" w:afterAutospacing="0"/>
              <w:jc w:val="both"/>
            </w:pPr>
            <w:r w:rsidRPr="005A4AFF">
              <w:t>Paslauga teikiama elektroniniu būdu per Žemėtvarkos planavimo dokumentų rengimo informacinę sistemą (ŽPDRIS).</w:t>
            </w:r>
          </w:p>
        </w:tc>
      </w:tr>
      <w:tr w:rsidR="000B7370" w:rsidRPr="005A4AFF" w14:paraId="32AF7426" w14:textId="77777777" w:rsidTr="00242D4C">
        <w:trPr>
          <w:trHeight w:val="10944"/>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C7DB8D5" w14:textId="77777777" w:rsidR="000B7370" w:rsidRPr="005A4AFF" w:rsidRDefault="000B7370" w:rsidP="00086FF5">
            <w:pPr>
              <w:tabs>
                <w:tab w:val="left" w:pos="1418"/>
              </w:tabs>
              <w:spacing w:after="0" w:line="240" w:lineRule="auto"/>
              <w:rPr>
                <w:rFonts w:ascii="Times New Roman" w:eastAsia="Times New Roman" w:hAnsi="Times New Roman" w:cs="Times New Roman"/>
                <w:b/>
                <w:bCs/>
                <w:color w:val="FFFFFF" w:themeColor="background1"/>
                <w:sz w:val="24"/>
                <w:szCs w:val="24"/>
                <w:lang w:eastAsia="lt-LT"/>
              </w:rPr>
            </w:pPr>
            <w:r w:rsidRPr="005A4AFF">
              <w:rPr>
                <w:rFonts w:ascii="Times New Roman" w:eastAsia="Times New Roman" w:hAnsi="Times New Roman" w:cs="Times New Roman"/>
                <w:b/>
                <w:bCs/>
                <w:color w:val="FFFFFF" w:themeColor="background1"/>
                <w:sz w:val="24"/>
                <w:szCs w:val="24"/>
                <w:lang w:eastAsia="lt-LT"/>
              </w:rPr>
              <w:lastRenderedPageBreak/>
              <w:t>Paslaugos teikimo proceso aprašymas</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tcPr>
          <w:p w14:paraId="0E2896ED" w14:textId="13B7561D" w:rsidR="000B7370" w:rsidRPr="005A4AFF" w:rsidRDefault="000B7370" w:rsidP="004177CC">
            <w:pPr>
              <w:tabs>
                <w:tab w:val="left" w:pos="1418"/>
              </w:tabs>
              <w:spacing w:after="0" w:line="240" w:lineRule="auto"/>
              <w:jc w:val="both"/>
              <w:rPr>
                <w:rFonts w:ascii="Times New Roman" w:hAnsi="Times New Roman" w:cs="Times New Roman"/>
                <w:sz w:val="24"/>
                <w:szCs w:val="24"/>
              </w:rPr>
            </w:pPr>
            <w:r w:rsidRPr="005A4AFF">
              <w:rPr>
                <w:rFonts w:ascii="Times New Roman" w:hAnsi="Times New Roman" w:cs="Times New Roman"/>
                <w:sz w:val="24"/>
                <w:szCs w:val="24"/>
              </w:rPr>
              <w:t xml:space="preserve">Paslaugos Iniciatorius, pageidaujantis inicijuoti Žemės sklypų formavimo ir pertvarkymo projektų rengimą, prisijungia tiesiogiai prie </w:t>
            </w:r>
            <w:hyperlink r:id="rId10" w:history="1">
              <w:r w:rsidRPr="005A4AFF">
                <w:rPr>
                  <w:rStyle w:val="Hipersaitas"/>
                  <w:rFonts w:ascii="Times New Roman" w:hAnsi="Times New Roman" w:cs="Times New Roman"/>
                  <w:bCs/>
                  <w:sz w:val="24"/>
                  <w:szCs w:val="24"/>
                </w:rPr>
                <w:t>ŽPDRIS</w:t>
              </w:r>
            </w:hyperlink>
            <w:r w:rsidRPr="005A4AFF">
              <w:rPr>
                <w:rFonts w:ascii="Times New Roman" w:hAnsi="Times New Roman" w:cs="Times New Roman"/>
                <w:sz w:val="24"/>
                <w:szCs w:val="24"/>
              </w:rPr>
              <w:t xml:space="preserve"> ir užpildo elektroninę prašymo formą</w:t>
            </w:r>
            <w:r w:rsidR="00267274">
              <w:rPr>
                <w:rFonts w:ascii="Times New Roman" w:hAnsi="Times New Roman" w:cs="Times New Roman"/>
                <w:sz w:val="24"/>
                <w:szCs w:val="24"/>
              </w:rPr>
              <w:t>.</w:t>
            </w:r>
            <w:r w:rsidRPr="005A4AFF">
              <w:rPr>
                <w:rFonts w:ascii="Times New Roman" w:hAnsi="Times New Roman" w:cs="Times New Roman"/>
                <w:sz w:val="24"/>
                <w:szCs w:val="24"/>
              </w:rPr>
              <w:t xml:space="preserve"> </w:t>
            </w:r>
            <w:r w:rsidR="00267274">
              <w:rPr>
                <w:rFonts w:ascii="Times New Roman" w:hAnsi="Times New Roman" w:cs="Times New Roman"/>
                <w:sz w:val="24"/>
                <w:szCs w:val="24"/>
              </w:rPr>
              <w:t>P</w:t>
            </w:r>
            <w:r w:rsidR="00267274" w:rsidRPr="00267274">
              <w:rPr>
                <w:rFonts w:ascii="Times New Roman" w:hAnsi="Times New Roman" w:cs="Times New Roman"/>
                <w:sz w:val="24"/>
                <w:szCs w:val="24"/>
              </w:rPr>
              <w:t xml:space="preserve">rašymo forma pildoma nuosekliai nuo pirmo iki paskutinio punkto. </w:t>
            </w:r>
            <w:r w:rsidR="00267274">
              <w:rPr>
                <w:rFonts w:ascii="Times New Roman" w:hAnsi="Times New Roman" w:cs="Times New Roman"/>
                <w:sz w:val="24"/>
                <w:szCs w:val="24"/>
              </w:rPr>
              <w:t>P</w:t>
            </w:r>
            <w:r w:rsidR="00267274" w:rsidRPr="00267274">
              <w:rPr>
                <w:rFonts w:ascii="Times New Roman" w:hAnsi="Times New Roman" w:cs="Times New Roman"/>
                <w:sz w:val="24"/>
                <w:szCs w:val="24"/>
              </w:rPr>
              <w:t>ridedami dokumentai. Ką prisegti „Pridedamų dokumentų“ lauke priklauso nuo prašymo formoje užpildytų laukų reikšmių. Užpildžius visus punktus, Prašymas pateikiamas ir pasirašomas.</w:t>
            </w:r>
          </w:p>
          <w:p w14:paraId="4632C9E1" w14:textId="77777777" w:rsidR="000B7370" w:rsidRPr="005A4AFF" w:rsidRDefault="000B7370" w:rsidP="004177CC">
            <w:pPr>
              <w:tabs>
                <w:tab w:val="left" w:pos="1418"/>
              </w:tabs>
              <w:spacing w:after="0" w:line="240" w:lineRule="auto"/>
              <w:jc w:val="both"/>
              <w:rPr>
                <w:rFonts w:ascii="Times New Roman" w:hAnsi="Times New Roman" w:cs="Times New Roman"/>
                <w:sz w:val="24"/>
                <w:szCs w:val="24"/>
              </w:rPr>
            </w:pPr>
          </w:p>
          <w:p w14:paraId="25779707" w14:textId="7B6F5B77" w:rsidR="000B7370" w:rsidRPr="005A4AFF" w:rsidRDefault="000B7370" w:rsidP="004177CC">
            <w:pPr>
              <w:tabs>
                <w:tab w:val="left" w:pos="1418"/>
              </w:tabs>
              <w:spacing w:after="0" w:line="240" w:lineRule="auto"/>
              <w:jc w:val="both"/>
              <w:rPr>
                <w:rFonts w:ascii="Times New Roman" w:hAnsi="Times New Roman" w:cs="Times New Roman"/>
                <w:sz w:val="24"/>
                <w:szCs w:val="24"/>
              </w:rPr>
            </w:pPr>
            <w:r w:rsidRPr="005A4AFF">
              <w:rPr>
                <w:rFonts w:ascii="Times New Roman" w:hAnsi="Times New Roman" w:cs="Times New Roman"/>
                <w:sz w:val="24"/>
                <w:szCs w:val="24"/>
              </w:rPr>
              <w:t xml:space="preserve">Savivaldybės administracijos Įgaliotas asmuo ne vėliau kaip per 5 darbo dienas nuo prašymo pateikimo gavimo dienos patikrina, ar kartu su prašymu pateikti nurodyti  reikalingi dokumentai. Kreipiasi į atitinkamas duomenų bazes dėl parašyme ir prieduose pateiktų duomenų </w:t>
            </w:r>
            <w:r w:rsidR="005A4AFF">
              <w:rPr>
                <w:rFonts w:ascii="Times New Roman" w:hAnsi="Times New Roman" w:cs="Times New Roman"/>
                <w:sz w:val="24"/>
                <w:szCs w:val="24"/>
              </w:rPr>
              <w:t>atitikties</w:t>
            </w:r>
            <w:r w:rsidRPr="005A4AFF">
              <w:rPr>
                <w:rFonts w:ascii="Times New Roman" w:hAnsi="Times New Roman" w:cs="Times New Roman"/>
                <w:sz w:val="24"/>
                <w:szCs w:val="24"/>
              </w:rPr>
              <w:t xml:space="preserve"> duomenų bazėse pateiktai informacijai.</w:t>
            </w:r>
          </w:p>
          <w:p w14:paraId="77E9BCA9" w14:textId="77777777" w:rsidR="000B7370" w:rsidRPr="005A4AFF" w:rsidRDefault="000B7370" w:rsidP="004177CC">
            <w:pPr>
              <w:tabs>
                <w:tab w:val="left" w:pos="1418"/>
              </w:tabs>
              <w:spacing w:after="0" w:line="240" w:lineRule="auto"/>
              <w:jc w:val="both"/>
              <w:rPr>
                <w:rFonts w:ascii="Times New Roman" w:hAnsi="Times New Roman" w:cs="Times New Roman"/>
              </w:rPr>
            </w:pPr>
          </w:p>
          <w:p w14:paraId="5CF7866B" w14:textId="77777777" w:rsidR="000B7370" w:rsidRPr="005A4AFF" w:rsidRDefault="000B7370" w:rsidP="00D318DD">
            <w:pPr>
              <w:jc w:val="both"/>
              <w:rPr>
                <w:rFonts w:ascii="Times New Roman" w:hAnsi="Times New Roman" w:cs="Times New Roman"/>
                <w:sz w:val="24"/>
                <w:szCs w:val="24"/>
              </w:rPr>
            </w:pPr>
            <w:r w:rsidRPr="005A4AFF">
              <w:rPr>
                <w:rFonts w:ascii="Times New Roman" w:hAnsi="Times New Roman" w:cs="Times New Roman"/>
                <w:sz w:val="24"/>
                <w:szCs w:val="24"/>
              </w:rPr>
              <w:t xml:space="preserve">Jeigu Iniciatorius pateikia netikslią informaciją ar ne visus dokumentus, apie būtinybę pateikti trūkstamą informaciją ir (ar) dokumentus arba juos patikslinti, kai pateikti neteisingi duomenys, Iniciatorius informuojamas ne vėliau kaip per 5 darbo dienas nuo  prašymo ir dokumentų gavimo, pranešat per </w:t>
            </w:r>
            <w:hyperlink r:id="rId11" w:history="1">
              <w:r w:rsidRPr="005A4AFF">
                <w:rPr>
                  <w:rStyle w:val="Hipersaitas"/>
                  <w:rFonts w:ascii="Times New Roman" w:hAnsi="Times New Roman" w:cs="Times New Roman"/>
                  <w:bCs/>
                  <w:sz w:val="24"/>
                  <w:szCs w:val="24"/>
                </w:rPr>
                <w:t>ŽPDRIS</w:t>
              </w:r>
            </w:hyperlink>
            <w:r w:rsidRPr="005A4AFF">
              <w:rPr>
                <w:rFonts w:ascii="Times New Roman" w:hAnsi="Times New Roman" w:cs="Times New Roman"/>
                <w:sz w:val="24"/>
                <w:szCs w:val="24"/>
              </w:rPr>
              <w:t xml:space="preserve"> (ir nustatomas terminas patikslintai paraiškai ir (ar) trūkstamiems arba patikslintiems dokumentams pateikti. Iniciatorius turi ištaisyti trūkumus per nustatytą terminą ir pateikti patikslintą prašymą ir (ar) trūkstamus arba patikslintus dokumentus. Kai per nustatytą laiką Iniciatorius nepateikia patikslinto prašymo ar reikiamų duomenų  nėra duomenų bazėse, prašymas nenagrinėjamas.</w:t>
            </w:r>
          </w:p>
          <w:p w14:paraId="1EECADC9" w14:textId="77777777" w:rsidR="000B7370" w:rsidRPr="005A4AFF" w:rsidRDefault="000B7370" w:rsidP="00675E3E">
            <w:pPr>
              <w:tabs>
                <w:tab w:val="left" w:pos="1418"/>
              </w:tabs>
              <w:spacing w:after="0" w:line="240" w:lineRule="auto"/>
              <w:jc w:val="both"/>
              <w:rPr>
                <w:rFonts w:ascii="Times New Roman" w:hAnsi="Times New Roman" w:cs="Times New Roman"/>
                <w:sz w:val="24"/>
                <w:szCs w:val="24"/>
              </w:rPr>
            </w:pPr>
            <w:r w:rsidRPr="005A4AFF">
              <w:rPr>
                <w:rFonts w:ascii="Times New Roman" w:hAnsi="Times New Roman" w:cs="Times New Roman"/>
                <w:sz w:val="24"/>
                <w:szCs w:val="24"/>
              </w:rPr>
              <w:t>Organizatorius per 5 darbo dienas nuo sprendimo pradėti organizuoti Projekto rengimą priėmimo dienos, per ŽPDRIS parengia Projekto rengimo reikalavimus ir ne vėliau kaip</w:t>
            </w:r>
            <w:r w:rsidRPr="005A4AFF">
              <w:rPr>
                <w:rFonts w:ascii="Times New Roman" w:hAnsi="Times New Roman" w:cs="Times New Roman"/>
              </w:rPr>
              <w:t xml:space="preserve"> </w:t>
            </w:r>
            <w:r w:rsidRPr="005A4AFF">
              <w:rPr>
                <w:rFonts w:ascii="Times New Roman" w:hAnsi="Times New Roman" w:cs="Times New Roman"/>
                <w:sz w:val="24"/>
                <w:szCs w:val="24"/>
              </w:rPr>
              <w:t>kitą darbo dieną nuo šio sprendimo priėmimo dienos su prašymu pateikti reikalavimus per ŽPDRIS kreipiasi į:</w:t>
            </w:r>
          </w:p>
          <w:p w14:paraId="78D3B59C" w14:textId="77777777" w:rsidR="000B7370" w:rsidRPr="005A4AFF" w:rsidRDefault="000B7370" w:rsidP="00675E3E">
            <w:pPr>
              <w:pStyle w:val="Sraopastraipa"/>
              <w:numPr>
                <w:ilvl w:val="0"/>
                <w:numId w:val="9"/>
              </w:numPr>
              <w:tabs>
                <w:tab w:val="left" w:pos="682"/>
              </w:tabs>
              <w:spacing w:after="0" w:line="240" w:lineRule="auto"/>
              <w:ind w:left="0" w:firstLine="360"/>
              <w:jc w:val="both"/>
              <w:rPr>
                <w:rFonts w:ascii="Times New Roman" w:hAnsi="Times New Roman" w:cs="Times New Roman"/>
                <w:sz w:val="24"/>
                <w:szCs w:val="24"/>
              </w:rPr>
            </w:pPr>
            <w:bookmarkStart w:id="0" w:name="part_cad3453b4454470e85c98474a1dc3152"/>
            <w:bookmarkEnd w:id="0"/>
            <w:r w:rsidRPr="005A4AFF">
              <w:rPr>
                <w:rFonts w:ascii="Times New Roman" w:hAnsi="Times New Roman" w:cs="Times New Roman"/>
                <w:sz w:val="24"/>
                <w:szCs w:val="24"/>
              </w:rPr>
              <w:t>Žemės įstatymo 7 straipsnyje nurodytus valstybinės žemės patikėtinius, jei Projekto teritorijoje (ar jos dalyje) yra jų patikėjimo teise valdomos valstybinės žemės;</w:t>
            </w:r>
          </w:p>
          <w:p w14:paraId="6CEB0759" w14:textId="77777777" w:rsidR="000B7370" w:rsidRPr="005A4AFF" w:rsidRDefault="000B7370" w:rsidP="00675E3E">
            <w:pPr>
              <w:pStyle w:val="Sraopastraipa"/>
              <w:numPr>
                <w:ilvl w:val="0"/>
                <w:numId w:val="9"/>
              </w:numPr>
              <w:tabs>
                <w:tab w:val="left" w:pos="682"/>
              </w:tabs>
              <w:spacing w:after="0" w:line="240" w:lineRule="auto"/>
              <w:ind w:left="0" w:firstLine="360"/>
              <w:jc w:val="both"/>
              <w:rPr>
                <w:rFonts w:ascii="Times New Roman" w:hAnsi="Times New Roman" w:cs="Times New Roman"/>
                <w:sz w:val="24"/>
                <w:szCs w:val="24"/>
              </w:rPr>
            </w:pPr>
            <w:bookmarkStart w:id="1" w:name="part_b5c5e3236d6a4a36ab23479485e593d5"/>
            <w:bookmarkEnd w:id="1"/>
            <w:r w:rsidRPr="005A4AFF">
              <w:rPr>
                <w:rFonts w:ascii="Times New Roman" w:hAnsi="Times New Roman" w:cs="Times New Roman"/>
                <w:sz w:val="24"/>
                <w:szCs w:val="24"/>
              </w:rPr>
              <w:t>Specialiųjų žemės naudojimo sąlygų įstatyme nurodytus subjektus, kai planuojama Projekto teritorija (ar jos dalis) patenka į teritorijas, kuriose taikomos specialiosios žemės naudojimo sąlygos, ir pagal šias taikomas sąlygas privaloma gauti šių subjektų pritarimą numatomiems Projekto sprendiniams.</w:t>
            </w:r>
          </w:p>
          <w:p w14:paraId="0F85CDE8" w14:textId="77777777" w:rsidR="000B7370" w:rsidRPr="005A4AFF" w:rsidRDefault="000B7370" w:rsidP="00EE1CF6">
            <w:pPr>
              <w:pStyle w:val="Sraopastraipa"/>
              <w:tabs>
                <w:tab w:val="left" w:pos="682"/>
              </w:tabs>
              <w:spacing w:after="0" w:line="240" w:lineRule="auto"/>
              <w:ind w:left="360"/>
              <w:jc w:val="both"/>
              <w:rPr>
                <w:rFonts w:ascii="Times New Roman" w:hAnsi="Times New Roman" w:cs="Times New Roman"/>
              </w:rPr>
            </w:pPr>
          </w:p>
          <w:p w14:paraId="1B38F867" w14:textId="44E4E976" w:rsidR="000B7370" w:rsidRPr="005A4AFF" w:rsidRDefault="000B7370" w:rsidP="00EE1CF6">
            <w:pPr>
              <w:tabs>
                <w:tab w:val="left" w:pos="682"/>
              </w:tabs>
              <w:spacing w:after="0" w:line="240" w:lineRule="auto"/>
              <w:jc w:val="both"/>
              <w:rPr>
                <w:rFonts w:ascii="Times New Roman" w:hAnsi="Times New Roman" w:cs="Times New Roman"/>
                <w:sz w:val="24"/>
                <w:szCs w:val="24"/>
              </w:rPr>
            </w:pPr>
            <w:r w:rsidRPr="005A4AFF">
              <w:rPr>
                <w:rFonts w:ascii="Times New Roman" w:hAnsi="Times New Roman" w:cs="Times New Roman"/>
                <w:sz w:val="24"/>
                <w:szCs w:val="24"/>
              </w:rPr>
              <w:t>Parengtas Projektas teikiamas Organizatoriui</w:t>
            </w:r>
            <w:r w:rsidR="00242D4C">
              <w:rPr>
                <w:rFonts w:ascii="Times New Roman" w:hAnsi="Times New Roman" w:cs="Times New Roman"/>
                <w:sz w:val="24"/>
                <w:szCs w:val="24"/>
              </w:rPr>
              <w:t>.</w:t>
            </w:r>
            <w:r w:rsidRPr="005A4AFF">
              <w:rPr>
                <w:rFonts w:ascii="Times New Roman" w:hAnsi="Times New Roman" w:cs="Times New Roman"/>
                <w:sz w:val="24"/>
                <w:szCs w:val="24"/>
              </w:rPr>
              <w:t xml:space="preserve"> </w:t>
            </w:r>
            <w:r w:rsidR="00242D4C">
              <w:rPr>
                <w:rFonts w:ascii="Times New Roman" w:hAnsi="Times New Roman" w:cs="Times New Roman"/>
                <w:sz w:val="24"/>
                <w:szCs w:val="24"/>
              </w:rPr>
              <w:t>Organizatorius</w:t>
            </w:r>
            <w:r w:rsidRPr="005A4AFF">
              <w:rPr>
                <w:rFonts w:ascii="Times New Roman" w:hAnsi="Times New Roman" w:cs="Times New Roman"/>
                <w:sz w:val="24"/>
                <w:szCs w:val="24"/>
              </w:rPr>
              <w:t xml:space="preserve"> per 10 darbo dienų nuo Projekto gavimo dienos priima sprendimą dėl Projekto suderinimo ir ne vėliau kaip kitą darbo dieną teikia Projektą visuomenei susipažinti, jeigu pritaria jo sprendiniams, arba motyvuotai atsisako Projektą derinti ir grąžina jį Projekto rengėjui tikslinti nurodydamas teisės aktais pagrįstas nepritarimo Projekto sprendiniams priežastis. Informacija apie parengtą Projektą ir galimybes su juo susipažinti skelbiama ŽPDRIS interneto svetainėje (</w:t>
            </w:r>
            <w:hyperlink r:id="rId12" w:history="1">
              <w:r w:rsidRPr="005A4AFF">
                <w:rPr>
                  <w:rStyle w:val="Hipersaitas"/>
                  <w:rFonts w:ascii="Times New Roman" w:hAnsi="Times New Roman" w:cs="Times New Roman"/>
                  <w:sz w:val="24"/>
                  <w:szCs w:val="24"/>
                </w:rPr>
                <w:t>www.zpdris.lt</w:t>
              </w:r>
            </w:hyperlink>
            <w:r w:rsidRPr="005A4AFF">
              <w:rPr>
                <w:rFonts w:ascii="Times New Roman" w:hAnsi="Times New Roman" w:cs="Times New Roman"/>
                <w:sz w:val="24"/>
                <w:szCs w:val="24"/>
              </w:rPr>
              <w:t xml:space="preserve"> ), iki priimamas sprendimas patvirtinti Projektą ar atsisakyti jį tvirtinti. Susipažinti su Projekto sprendiniais skiriama 10 darbo dienų, o kai visa Projekto teritorija patenka į pramoninių parkų ar laisvųjų ekonominių zonų teritorijas arba kai visuomenei susipažinti Projektas teikiamas pakartotinai – 5 darbo dienos, per šį laikotarpį suinteresuoti asmenys pasiūlymus dėl Projekto sprendinių teikia per ŽPDRIS.</w:t>
            </w:r>
          </w:p>
          <w:p w14:paraId="739E46F4" w14:textId="77777777" w:rsidR="000B7370" w:rsidRPr="005A4AFF" w:rsidRDefault="000B7370" w:rsidP="008276CA">
            <w:pPr>
              <w:tabs>
                <w:tab w:val="left" w:pos="1418"/>
              </w:tabs>
              <w:spacing w:after="0" w:line="240" w:lineRule="auto"/>
              <w:jc w:val="both"/>
              <w:rPr>
                <w:rFonts w:ascii="Times New Roman" w:hAnsi="Times New Roman" w:cs="Times New Roman"/>
                <w:sz w:val="24"/>
                <w:szCs w:val="24"/>
              </w:rPr>
            </w:pPr>
          </w:p>
          <w:p w14:paraId="1A15000B" w14:textId="77777777" w:rsidR="000B7370" w:rsidRPr="005A4AFF" w:rsidRDefault="000B7370" w:rsidP="008276CA">
            <w:pPr>
              <w:tabs>
                <w:tab w:val="left" w:pos="1418"/>
              </w:tabs>
              <w:spacing w:after="0" w:line="240" w:lineRule="auto"/>
              <w:jc w:val="both"/>
              <w:rPr>
                <w:rFonts w:ascii="Times New Roman" w:hAnsi="Times New Roman" w:cs="Times New Roman"/>
                <w:sz w:val="24"/>
                <w:szCs w:val="24"/>
              </w:rPr>
            </w:pPr>
            <w:r w:rsidRPr="005A4AFF">
              <w:rPr>
                <w:rFonts w:ascii="Times New Roman" w:hAnsi="Times New Roman" w:cs="Times New Roman"/>
                <w:sz w:val="24"/>
                <w:szCs w:val="24"/>
              </w:rPr>
              <w:t xml:space="preserve">Paslaugos gavėjas informacija apie paslaugos teikimą  gauna elektroniniu būdu prisijungęs </w:t>
            </w:r>
            <w:hyperlink r:id="rId13" w:history="1">
              <w:r w:rsidRPr="005A4AFF">
                <w:rPr>
                  <w:rStyle w:val="Hipersaitas"/>
                  <w:rFonts w:ascii="Times New Roman" w:hAnsi="Times New Roman" w:cs="Times New Roman"/>
                  <w:bCs/>
                  <w:sz w:val="24"/>
                  <w:szCs w:val="24"/>
                </w:rPr>
                <w:t>ŽPDRIS</w:t>
              </w:r>
            </w:hyperlink>
            <w:r w:rsidRPr="005A4AFF">
              <w:rPr>
                <w:rStyle w:val="Hipersaitas"/>
                <w:rFonts w:ascii="Times New Roman" w:hAnsi="Times New Roman" w:cs="Times New Roman"/>
                <w:bCs/>
                <w:sz w:val="24"/>
                <w:szCs w:val="24"/>
              </w:rPr>
              <w:t xml:space="preserve"> </w:t>
            </w:r>
            <w:r w:rsidRPr="005A4AFF">
              <w:rPr>
                <w:rFonts w:ascii="Times New Roman" w:hAnsi="Times New Roman" w:cs="Times New Roman"/>
                <w:sz w:val="24"/>
                <w:szCs w:val="24"/>
              </w:rPr>
              <w:t xml:space="preserve">prie savo užsakytos paslaugos. </w:t>
            </w:r>
          </w:p>
        </w:tc>
      </w:tr>
      <w:tr w:rsidR="000B7370" w:rsidRPr="005A4AFF" w14:paraId="38180162" w14:textId="77777777" w:rsidTr="00267274">
        <w:trPr>
          <w:trHeight w:val="3998"/>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173A1895" w14:textId="77777777" w:rsidR="000B7370" w:rsidRPr="005A4AFF" w:rsidRDefault="000B7370" w:rsidP="00086FF5">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lastRenderedPageBreak/>
              <w:t>Informacija ir dokumentai, kuriuos turi pateikti asmuo</w:t>
            </w:r>
          </w:p>
        </w:tc>
        <w:tc>
          <w:tcPr>
            <w:tcW w:w="8377" w:type="dxa"/>
            <w:tcBorders>
              <w:top w:val="nil"/>
              <w:left w:val="nil"/>
              <w:bottom w:val="nil"/>
              <w:right w:val="nil"/>
            </w:tcBorders>
            <w:tcMar>
              <w:top w:w="255" w:type="dxa"/>
              <w:left w:w="300" w:type="dxa"/>
              <w:bottom w:w="255" w:type="dxa"/>
              <w:right w:w="300" w:type="dxa"/>
            </w:tcMar>
            <w:vAlign w:val="center"/>
            <w:hideMark/>
          </w:tcPr>
          <w:p w14:paraId="2ACDC8D3" w14:textId="77777777" w:rsidR="000B7370" w:rsidRPr="005A4AFF" w:rsidRDefault="000B7370" w:rsidP="00835F81">
            <w:pPr>
              <w:pStyle w:val="Sraopastraipa"/>
              <w:numPr>
                <w:ilvl w:val="0"/>
                <w:numId w:val="11"/>
              </w:numPr>
              <w:shd w:val="clear" w:color="auto" w:fill="FFFFFF"/>
              <w:tabs>
                <w:tab w:val="left" w:pos="685"/>
              </w:tabs>
              <w:spacing w:after="100" w:afterAutospacing="1" w:line="240" w:lineRule="auto"/>
              <w:ind w:left="0" w:firstLine="360"/>
              <w:jc w:val="both"/>
              <w:rPr>
                <w:rFonts w:ascii="Times New Roman" w:hAnsi="Times New Roman" w:cs="Times New Roman"/>
                <w:sz w:val="24"/>
                <w:szCs w:val="24"/>
              </w:rPr>
            </w:pPr>
            <w:r w:rsidRPr="005A4AFF">
              <w:rPr>
                <w:rFonts w:ascii="Times New Roman" w:hAnsi="Times New Roman" w:cs="Times New Roman"/>
                <w:sz w:val="24"/>
                <w:szCs w:val="24"/>
              </w:rPr>
              <w:t>Prašymas organizuoti Projekto rengimą (toliau – Prašymas) pateikiamas užpildant elektroninę Prašymo formą Žemėtvarkos planavimo dokumentų rengimo informacinėje sistemoje  </w:t>
            </w:r>
            <w:hyperlink r:id="rId14" w:history="1">
              <w:r w:rsidRPr="005A4AFF">
                <w:rPr>
                  <w:rStyle w:val="Hipersaitas"/>
                  <w:rFonts w:ascii="Times New Roman" w:hAnsi="Times New Roman" w:cs="Times New Roman"/>
                  <w:sz w:val="24"/>
                  <w:szCs w:val="24"/>
                </w:rPr>
                <w:t>www.zp</w:t>
              </w:r>
              <w:r w:rsidRPr="005A4AFF">
                <w:rPr>
                  <w:rStyle w:val="Hipersaitas"/>
                  <w:rFonts w:ascii="Times New Roman" w:hAnsi="Times New Roman" w:cs="Times New Roman"/>
                  <w:sz w:val="24"/>
                  <w:szCs w:val="24"/>
                </w:rPr>
                <w:t>d</w:t>
              </w:r>
              <w:r w:rsidRPr="005A4AFF">
                <w:rPr>
                  <w:rStyle w:val="Hipersaitas"/>
                  <w:rFonts w:ascii="Times New Roman" w:hAnsi="Times New Roman" w:cs="Times New Roman"/>
                  <w:sz w:val="24"/>
                  <w:szCs w:val="24"/>
                </w:rPr>
                <w:t>ris.lt</w:t>
              </w:r>
            </w:hyperlink>
            <w:r w:rsidRPr="005A4AFF">
              <w:rPr>
                <w:rFonts w:ascii="Times New Roman" w:hAnsi="Times New Roman" w:cs="Times New Roman"/>
                <w:sz w:val="24"/>
                <w:szCs w:val="24"/>
              </w:rPr>
              <w:t>.</w:t>
            </w:r>
          </w:p>
          <w:p w14:paraId="64AE1A2F" w14:textId="165741FB" w:rsidR="00242D4C" w:rsidRPr="00242D4C" w:rsidRDefault="00242D4C" w:rsidP="00821DC7">
            <w:pPr>
              <w:pStyle w:val="Sraopastraipa"/>
              <w:numPr>
                <w:ilvl w:val="0"/>
                <w:numId w:val="11"/>
              </w:numPr>
              <w:tabs>
                <w:tab w:val="left" w:pos="685"/>
              </w:tabs>
              <w:ind w:left="0" w:firstLine="360"/>
              <w:jc w:val="both"/>
              <w:rPr>
                <w:rFonts w:ascii="Times New Roman" w:hAnsi="Times New Roman" w:cs="Times New Roman"/>
                <w:sz w:val="24"/>
                <w:szCs w:val="24"/>
              </w:rPr>
            </w:pPr>
            <w:r w:rsidRPr="00242D4C">
              <w:rPr>
                <w:rFonts w:ascii="Times New Roman" w:hAnsi="Times New Roman" w:cs="Times New Roman"/>
                <w:sz w:val="24"/>
                <w:szCs w:val="24"/>
              </w:rPr>
              <w:t xml:space="preserve">Įgaliojimas (jeigu prašymą pasirašo ir dokumentus pateikia įgaliotas asmuo). Norint teikti prašymus </w:t>
            </w:r>
            <w:hyperlink r:id="rId15" w:history="1">
              <w:r w:rsidRPr="00242D4C">
                <w:rPr>
                  <w:rStyle w:val="Hipersaitas"/>
                  <w:rFonts w:ascii="Times New Roman" w:hAnsi="Times New Roman" w:cs="Times New Roman"/>
                  <w:bCs/>
                  <w:sz w:val="24"/>
                  <w:szCs w:val="24"/>
                </w:rPr>
                <w:t>ŽPDRIS</w:t>
              </w:r>
            </w:hyperlink>
            <w:r w:rsidRPr="00242D4C">
              <w:rPr>
                <w:rFonts w:ascii="Times New Roman" w:hAnsi="Times New Roman" w:cs="Times New Roman"/>
                <w:sz w:val="24"/>
                <w:szCs w:val="24"/>
              </w:rPr>
              <w:t xml:space="preserve"> sistemoje kito asmens vardu, naudotojas turi turėti teisėtai suteiktus sisteminius įgaliojimus. </w:t>
            </w:r>
            <w:hyperlink r:id="rId16" w:history="1">
              <w:r w:rsidRPr="00242D4C">
                <w:rPr>
                  <w:rStyle w:val="Hipersaitas"/>
                  <w:rFonts w:ascii="Times New Roman" w:hAnsi="Times New Roman" w:cs="Times New Roman"/>
                  <w:bCs/>
                  <w:sz w:val="24"/>
                  <w:szCs w:val="24"/>
                </w:rPr>
                <w:t>ŽPDRIS</w:t>
              </w:r>
            </w:hyperlink>
            <w:r w:rsidRPr="00242D4C">
              <w:rPr>
                <w:rFonts w:ascii="Times New Roman" w:hAnsi="Times New Roman" w:cs="Times New Roman"/>
                <w:sz w:val="24"/>
                <w:szCs w:val="24"/>
              </w:rPr>
              <w:t xml:space="preserve"> nėra galimybės pateikti prašymą asmeniui, kuris turi įgaliojimą, neregistruotą valstybės įmonės Registrų centro Įgaliojimų registre.</w:t>
            </w:r>
          </w:p>
          <w:p w14:paraId="4F4F4D20" w14:textId="77777777" w:rsidR="000B7370" w:rsidRPr="005A4AFF" w:rsidRDefault="000B7370" w:rsidP="00835F81">
            <w:pPr>
              <w:pStyle w:val="Sraopastraipa"/>
              <w:numPr>
                <w:ilvl w:val="0"/>
                <w:numId w:val="11"/>
              </w:numPr>
              <w:shd w:val="clear" w:color="auto" w:fill="FFFFFF"/>
              <w:tabs>
                <w:tab w:val="left" w:pos="685"/>
              </w:tabs>
              <w:spacing w:after="100" w:afterAutospacing="1" w:line="240" w:lineRule="auto"/>
              <w:ind w:left="0" w:firstLine="360"/>
              <w:jc w:val="both"/>
              <w:rPr>
                <w:rFonts w:ascii="Times New Roman" w:hAnsi="Times New Roman" w:cs="Times New Roman"/>
                <w:sz w:val="24"/>
                <w:szCs w:val="24"/>
              </w:rPr>
            </w:pPr>
            <w:r w:rsidRPr="005A4AFF">
              <w:rPr>
                <w:rFonts w:ascii="Times New Roman" w:hAnsi="Times New Roman" w:cs="Times New Roman"/>
                <w:sz w:val="24"/>
                <w:szCs w:val="24"/>
              </w:rPr>
              <w:t>Žemės sklypo (-ų) ribų planas (-ai).</w:t>
            </w:r>
          </w:p>
          <w:p w14:paraId="304E9A92" w14:textId="77777777" w:rsidR="000B7370" w:rsidRPr="005A4AFF" w:rsidRDefault="000B7370" w:rsidP="00835F81">
            <w:pPr>
              <w:pStyle w:val="Sraopastraipa"/>
              <w:numPr>
                <w:ilvl w:val="0"/>
                <w:numId w:val="11"/>
              </w:numPr>
              <w:shd w:val="clear" w:color="auto" w:fill="FFFFFF"/>
              <w:tabs>
                <w:tab w:val="left" w:pos="685"/>
              </w:tabs>
              <w:spacing w:after="100" w:afterAutospacing="1" w:line="240" w:lineRule="auto"/>
              <w:ind w:left="0" w:firstLine="360"/>
              <w:jc w:val="both"/>
              <w:rPr>
                <w:rFonts w:ascii="Times New Roman" w:hAnsi="Times New Roman" w:cs="Times New Roman"/>
                <w:sz w:val="24"/>
                <w:szCs w:val="24"/>
              </w:rPr>
            </w:pPr>
            <w:r w:rsidRPr="005A4AFF">
              <w:rPr>
                <w:rFonts w:ascii="Times New Roman" w:hAnsi="Times New Roman" w:cs="Times New Roman"/>
                <w:sz w:val="24"/>
                <w:szCs w:val="24"/>
              </w:rPr>
              <w:t>Žemės sklypo savininko sutikimas, jei žemės sklypas nuomojamas.</w:t>
            </w:r>
          </w:p>
          <w:p w14:paraId="528C93A0" w14:textId="77777777" w:rsidR="000B7370" w:rsidRPr="005A4AFF" w:rsidRDefault="000B7370" w:rsidP="00835F81">
            <w:pPr>
              <w:pStyle w:val="Sraopastraipa"/>
              <w:numPr>
                <w:ilvl w:val="0"/>
                <w:numId w:val="11"/>
              </w:numPr>
              <w:shd w:val="clear" w:color="auto" w:fill="FFFFFF"/>
              <w:tabs>
                <w:tab w:val="left" w:pos="685"/>
              </w:tabs>
              <w:spacing w:after="100" w:afterAutospacing="1" w:line="240" w:lineRule="auto"/>
              <w:ind w:left="0" w:firstLine="360"/>
              <w:jc w:val="both"/>
              <w:rPr>
                <w:rFonts w:ascii="Times New Roman" w:hAnsi="Times New Roman" w:cs="Times New Roman"/>
                <w:sz w:val="24"/>
                <w:szCs w:val="24"/>
              </w:rPr>
            </w:pPr>
            <w:r w:rsidRPr="005A4AFF">
              <w:rPr>
                <w:rFonts w:ascii="Times New Roman" w:hAnsi="Times New Roman" w:cs="Times New Roman"/>
                <w:sz w:val="24"/>
                <w:szCs w:val="24"/>
              </w:rPr>
              <w:t>Planavimo pasiūlymų schema.</w:t>
            </w:r>
          </w:p>
          <w:p w14:paraId="760850FD" w14:textId="77777777" w:rsidR="000B7370" w:rsidRPr="005A4AFF" w:rsidRDefault="000B7370" w:rsidP="00267274">
            <w:pPr>
              <w:pStyle w:val="Sraopastraipa"/>
              <w:shd w:val="clear" w:color="auto" w:fill="FFFFFF"/>
              <w:tabs>
                <w:tab w:val="left" w:pos="685"/>
              </w:tabs>
              <w:spacing w:after="100" w:afterAutospacing="1" w:line="240" w:lineRule="auto"/>
              <w:ind w:left="0"/>
              <w:jc w:val="both"/>
              <w:rPr>
                <w:rFonts w:ascii="Times New Roman" w:hAnsi="Times New Roman" w:cs="Times New Roman"/>
                <w:sz w:val="24"/>
                <w:szCs w:val="24"/>
              </w:rPr>
            </w:pPr>
            <w:r w:rsidRPr="005A4AFF">
              <w:rPr>
                <w:rFonts w:ascii="Times New Roman" w:hAnsi="Times New Roman" w:cs="Times New Roman"/>
                <w:sz w:val="24"/>
                <w:szCs w:val="24"/>
              </w:rPr>
              <w:br/>
              <w:t>Jeigu Prašyme pagal nustatytą formą nėra galimybės pateikti pageidaujamos informacijos, ji gali būti pateikiama Prašymo priede.</w:t>
            </w:r>
            <w:r w:rsidRPr="005A4AFF">
              <w:rPr>
                <w:rFonts w:ascii="Times New Roman" w:hAnsi="Times New Roman" w:cs="Times New Roman"/>
              </w:rPr>
              <w:t xml:space="preserve"> </w:t>
            </w:r>
          </w:p>
        </w:tc>
      </w:tr>
      <w:tr w:rsidR="00BD4258" w:rsidRPr="005A4AFF" w14:paraId="4628415D" w14:textId="77777777" w:rsidTr="00E016A5">
        <w:trPr>
          <w:trHeight w:val="1330"/>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0A55A521" w14:textId="5FAAA798" w:rsidR="00BD4258" w:rsidRPr="005A4AFF" w:rsidRDefault="005A4AFF"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P</w:t>
            </w:r>
            <w:r w:rsidR="00BD4258" w:rsidRPr="005A4AFF">
              <w:rPr>
                <w:rFonts w:ascii="Times New Roman" w:eastAsia="Times New Roman" w:hAnsi="Times New Roman" w:cs="Times New Roman"/>
                <w:b/>
                <w:bCs/>
                <w:color w:val="FFFFFF"/>
                <w:sz w:val="24"/>
                <w:szCs w:val="24"/>
                <w:lang w:eastAsia="lt-LT"/>
              </w:rPr>
              <w:t>aslaugos teikėjas</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683DDDDD" w14:textId="77777777" w:rsidR="004C3267" w:rsidRPr="005A4AFF" w:rsidRDefault="004C3267" w:rsidP="004C3267">
            <w:pPr>
              <w:spacing w:line="240" w:lineRule="auto"/>
              <w:contextualSpacing/>
              <w:rPr>
                <w:rFonts w:ascii="Times New Roman" w:hAnsi="Times New Roman" w:cs="Times New Roman"/>
                <w:color w:val="222222"/>
                <w:sz w:val="24"/>
                <w:szCs w:val="24"/>
                <w:shd w:val="clear" w:color="auto" w:fill="FCFDFD"/>
              </w:rPr>
            </w:pPr>
            <w:r w:rsidRPr="005A4AFF">
              <w:rPr>
                <w:rFonts w:ascii="Times New Roman" w:hAnsi="Times New Roman" w:cs="Times New Roman"/>
                <w:color w:val="222222"/>
                <w:sz w:val="24"/>
                <w:szCs w:val="24"/>
                <w:shd w:val="clear" w:color="auto" w:fill="FCFDFD"/>
              </w:rPr>
              <w:t>Architektūros ir urbanistikos skyrius</w:t>
            </w:r>
          </w:p>
          <w:p w14:paraId="2875555B" w14:textId="77777777" w:rsidR="004C3267" w:rsidRPr="005A4AFF" w:rsidRDefault="004C3267" w:rsidP="004C3267">
            <w:pPr>
              <w:spacing w:line="240" w:lineRule="auto"/>
              <w:contextualSpacing/>
              <w:rPr>
                <w:rFonts w:ascii="Times New Roman" w:hAnsi="Times New Roman" w:cs="Times New Roman"/>
                <w:sz w:val="24"/>
                <w:szCs w:val="24"/>
              </w:rPr>
            </w:pPr>
            <w:r w:rsidRPr="005A4AFF">
              <w:rPr>
                <w:rFonts w:ascii="Times New Roman" w:hAnsi="Times New Roman" w:cs="Times New Roman"/>
                <w:color w:val="222222"/>
                <w:sz w:val="24"/>
                <w:szCs w:val="24"/>
                <w:shd w:val="clear" w:color="auto" w:fill="FCFDFD"/>
              </w:rPr>
              <w:t xml:space="preserve">Architektūros ir urbanistikos </w:t>
            </w:r>
            <w:r w:rsidRPr="005A4AFF">
              <w:rPr>
                <w:rFonts w:ascii="Times New Roman" w:hAnsi="Times New Roman" w:cs="Times New Roman"/>
                <w:sz w:val="24"/>
                <w:szCs w:val="24"/>
              </w:rPr>
              <w:t>Skyriaus specialistai</w:t>
            </w:r>
          </w:p>
          <w:p w14:paraId="38585761" w14:textId="77777777" w:rsidR="004C3267" w:rsidRPr="005A4AFF" w:rsidRDefault="004C3267" w:rsidP="004C3267">
            <w:pPr>
              <w:spacing w:line="240" w:lineRule="auto"/>
              <w:contextualSpacing/>
              <w:rPr>
                <w:rFonts w:ascii="Times New Roman" w:eastAsia="Calibri" w:hAnsi="Times New Roman" w:cs="Times New Roman"/>
                <w:sz w:val="24"/>
                <w:szCs w:val="24"/>
              </w:rPr>
            </w:pPr>
            <w:r w:rsidRPr="005A4AFF">
              <w:rPr>
                <w:rFonts w:ascii="Times New Roman" w:hAnsi="Times New Roman" w:cs="Times New Roman"/>
                <w:color w:val="222222"/>
                <w:sz w:val="24"/>
                <w:szCs w:val="24"/>
                <w:shd w:val="clear" w:color="auto" w:fill="FCFDFD"/>
              </w:rPr>
              <w:t>+370443</w:t>
            </w:r>
            <w:r w:rsidRPr="005A4AFF">
              <w:rPr>
                <w:rFonts w:ascii="Times New Roman" w:eastAsia="Calibri" w:hAnsi="Times New Roman" w:cs="Times New Roman"/>
                <w:sz w:val="24"/>
                <w:szCs w:val="24"/>
              </w:rPr>
              <w:t>98217</w:t>
            </w:r>
          </w:p>
          <w:p w14:paraId="301CFD7B" w14:textId="77777777" w:rsidR="004C3267" w:rsidRPr="005A4AFF" w:rsidRDefault="004C3267" w:rsidP="004C3267">
            <w:pPr>
              <w:spacing w:line="240" w:lineRule="auto"/>
              <w:contextualSpacing/>
              <w:rPr>
                <w:rFonts w:ascii="Times New Roman" w:hAnsi="Times New Roman" w:cs="Times New Roman"/>
              </w:rPr>
            </w:pPr>
            <w:r w:rsidRPr="005A4AFF">
              <w:rPr>
                <w:rFonts w:ascii="Times New Roman" w:hAnsi="Times New Roman" w:cs="Times New Roman"/>
                <w:sz w:val="24"/>
                <w:szCs w:val="24"/>
              </w:rPr>
              <w:t>architekturossk@mazeikiai.lt</w:t>
            </w:r>
          </w:p>
          <w:p w14:paraId="15ED281B" w14:textId="77777777" w:rsidR="00BD4258" w:rsidRPr="005A4AFF" w:rsidRDefault="00BD4258" w:rsidP="00DD7A72">
            <w:pPr>
              <w:tabs>
                <w:tab w:val="left" w:pos="1418"/>
              </w:tabs>
              <w:spacing w:after="0" w:line="240" w:lineRule="auto"/>
              <w:jc w:val="both"/>
              <w:rPr>
                <w:rFonts w:ascii="Times New Roman" w:eastAsia="Times New Roman" w:hAnsi="Times New Roman" w:cs="Times New Roman"/>
                <w:color w:val="4B4B4B"/>
                <w:sz w:val="24"/>
                <w:szCs w:val="24"/>
                <w:lang w:eastAsia="lt-LT"/>
              </w:rPr>
            </w:pPr>
          </w:p>
        </w:tc>
      </w:tr>
      <w:tr w:rsidR="005A4AFF" w:rsidRPr="005A4AFF" w14:paraId="4DA1912A" w14:textId="77777777" w:rsidTr="00C65F36">
        <w:trPr>
          <w:trHeight w:val="33"/>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30EC5846" w14:textId="77777777" w:rsidR="005A4AFF" w:rsidRPr="005A4AFF" w:rsidRDefault="005A4AFF" w:rsidP="00086FF5">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 xml:space="preserve">Paslaugos suteikimo trukmė </w:t>
            </w:r>
          </w:p>
        </w:tc>
        <w:tc>
          <w:tcPr>
            <w:tcW w:w="8377" w:type="dxa"/>
            <w:tcBorders>
              <w:top w:val="nil"/>
              <w:left w:val="nil"/>
              <w:bottom w:val="nil"/>
              <w:right w:val="nil"/>
            </w:tcBorders>
            <w:tcMar>
              <w:top w:w="255" w:type="dxa"/>
              <w:left w:w="300" w:type="dxa"/>
              <w:bottom w:w="255" w:type="dxa"/>
              <w:right w:w="300" w:type="dxa"/>
            </w:tcMar>
            <w:vAlign w:val="center"/>
          </w:tcPr>
          <w:p w14:paraId="7603380A" w14:textId="77777777" w:rsidR="005A4AFF" w:rsidRPr="005A4AFF" w:rsidRDefault="005A4AFF" w:rsidP="00086FF5">
            <w:pPr>
              <w:tabs>
                <w:tab w:val="left" w:pos="1418"/>
              </w:tabs>
              <w:spacing w:after="0" w:line="240" w:lineRule="auto"/>
              <w:jc w:val="both"/>
              <w:rPr>
                <w:rFonts w:ascii="Times New Roman" w:eastAsia="Times New Roman" w:hAnsi="Times New Roman" w:cs="Times New Roman"/>
                <w:sz w:val="24"/>
                <w:szCs w:val="24"/>
                <w:lang w:eastAsia="lt-LT"/>
              </w:rPr>
            </w:pPr>
            <w:r w:rsidRPr="005A4AFF">
              <w:rPr>
                <w:rFonts w:ascii="Times New Roman" w:eastAsia="Times New Roman" w:hAnsi="Times New Roman" w:cs="Times New Roman"/>
                <w:sz w:val="24"/>
                <w:szCs w:val="24"/>
                <w:lang w:eastAsia="lt-LT"/>
              </w:rPr>
              <w:t>Organizatorius prašymą organizuoti Projekto rengimą išnagrinėja per 10 darbo dienų nuo prašymo gavimo dienos.</w:t>
            </w:r>
          </w:p>
          <w:p w14:paraId="7489C3D4" w14:textId="77777777" w:rsidR="005A4AFF" w:rsidRPr="005A4AFF" w:rsidRDefault="005A4AFF" w:rsidP="00086FF5">
            <w:pPr>
              <w:tabs>
                <w:tab w:val="left" w:pos="1418"/>
              </w:tabs>
              <w:spacing w:after="0" w:line="240" w:lineRule="auto"/>
              <w:jc w:val="both"/>
              <w:rPr>
                <w:rFonts w:ascii="Times New Roman" w:eastAsia="Times New Roman" w:hAnsi="Times New Roman" w:cs="Times New Roman"/>
                <w:sz w:val="24"/>
                <w:szCs w:val="24"/>
                <w:lang w:eastAsia="lt-LT"/>
              </w:rPr>
            </w:pPr>
            <w:r w:rsidRPr="005A4AFF">
              <w:rPr>
                <w:rFonts w:ascii="Times New Roman" w:eastAsia="Times New Roman" w:hAnsi="Times New Roman" w:cs="Times New Roman"/>
                <w:sz w:val="24"/>
                <w:szCs w:val="24"/>
                <w:lang w:eastAsia="lt-LT"/>
              </w:rPr>
              <w:t>Sprendimą pradėti organizuoti Projekto rengimą arba motyvuotai atsisakyti pradėti organizuoti jo rengimą organizatorius priima per 5 darbo dienas nuo atitinkamų dokumentų jam pateikimo dienos.</w:t>
            </w:r>
          </w:p>
          <w:p w14:paraId="642A80F1" w14:textId="77777777" w:rsidR="005A4AFF" w:rsidRPr="005A4AFF" w:rsidRDefault="005A4AFF" w:rsidP="00086FF5">
            <w:pPr>
              <w:tabs>
                <w:tab w:val="left" w:pos="1418"/>
              </w:tabs>
              <w:spacing w:after="0" w:line="240" w:lineRule="auto"/>
              <w:jc w:val="both"/>
              <w:rPr>
                <w:rFonts w:ascii="Times New Roman" w:eastAsia="Times New Roman" w:hAnsi="Times New Roman" w:cs="Times New Roman"/>
                <w:sz w:val="24"/>
                <w:szCs w:val="24"/>
                <w:lang w:eastAsia="lt-LT"/>
              </w:rPr>
            </w:pPr>
            <w:r w:rsidRPr="005A4AFF">
              <w:rPr>
                <w:rFonts w:ascii="Times New Roman" w:eastAsia="Times New Roman" w:hAnsi="Times New Roman" w:cs="Times New Roman"/>
                <w:sz w:val="24"/>
                <w:szCs w:val="24"/>
                <w:lang w:eastAsia="lt-LT"/>
              </w:rPr>
              <w:t>Organizatorius per 5 darbo dienas nuo sprendimo pradėti organizuoti Projekto rengimą priėmimo dienos, atsižvelgdamas į Projekto tikslus ir vadovaudamasis Taisyklių 25 punktu, per ŽPDRIS parengia Projekto rengimo reikalavimus.</w:t>
            </w:r>
          </w:p>
        </w:tc>
      </w:tr>
      <w:tr w:rsidR="00DD7A72" w:rsidRPr="005A4AFF" w14:paraId="54B799EB" w14:textId="77777777" w:rsidTr="00B36320">
        <w:trPr>
          <w:trHeight w:val="3006"/>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6292C3D4" w14:textId="336F9121" w:rsidR="00DD7A72" w:rsidRPr="005A4AFF"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Teisės aktai, reguliuojantys viešosios</w:t>
            </w:r>
          </w:p>
          <w:p w14:paraId="2C21E536" w14:textId="350381AE" w:rsidR="00DD7A72" w:rsidRPr="005A4AFF" w:rsidRDefault="00DD7A72" w:rsidP="00DD7A72">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paslaugos teikimą</w:t>
            </w:r>
          </w:p>
        </w:tc>
        <w:tc>
          <w:tcPr>
            <w:tcW w:w="8377" w:type="dxa"/>
            <w:tcBorders>
              <w:top w:val="nil"/>
              <w:left w:val="nil"/>
              <w:bottom w:val="nil"/>
              <w:right w:val="nil"/>
            </w:tcBorders>
            <w:shd w:val="clear" w:color="auto" w:fill="FAFAFA"/>
            <w:tcMar>
              <w:top w:w="255" w:type="dxa"/>
              <w:left w:w="300" w:type="dxa"/>
              <w:bottom w:w="255" w:type="dxa"/>
              <w:right w:w="300" w:type="dxa"/>
            </w:tcMar>
            <w:vAlign w:val="center"/>
            <w:hideMark/>
          </w:tcPr>
          <w:p w14:paraId="5B6590CC" w14:textId="77777777" w:rsidR="001D55CD" w:rsidRPr="005A4AFF" w:rsidRDefault="001D55CD" w:rsidP="00DD7A72">
            <w:pPr>
              <w:pStyle w:val="prastasiniatinklio"/>
              <w:spacing w:before="0" w:beforeAutospacing="0" w:after="0" w:afterAutospacing="0"/>
            </w:pPr>
            <w:r w:rsidRPr="005A4AFF">
              <w:t>Lietuvos Respublikos vietos savivaldos įstatymas</w:t>
            </w:r>
          </w:p>
          <w:p w14:paraId="1AE6F320" w14:textId="7749914E" w:rsidR="00DD7A72" w:rsidRPr="005A4AFF" w:rsidRDefault="001D55CD" w:rsidP="00DD7A72">
            <w:pPr>
              <w:pStyle w:val="prastasiniatinklio"/>
              <w:spacing w:before="0" w:beforeAutospacing="0" w:after="0" w:afterAutospacing="0"/>
            </w:pPr>
            <w:hyperlink r:id="rId17" w:history="1">
              <w:r w:rsidRPr="005A4AFF">
                <w:rPr>
                  <w:rStyle w:val="Hipersaitas"/>
                </w:rPr>
                <w:t>https://www.e-tar.lt/portal/lt/legalActEditions/TAR.D0CD0966D67F</w:t>
              </w:r>
            </w:hyperlink>
            <w:r w:rsidRPr="005A4AFF">
              <w:t xml:space="preserve"> </w:t>
            </w:r>
            <w:r w:rsidR="00DD7A72" w:rsidRPr="005A4AFF">
              <w:br/>
              <w:t xml:space="preserve"> </w:t>
            </w:r>
          </w:p>
          <w:p w14:paraId="6926976E" w14:textId="4E10A433" w:rsidR="001D55CD" w:rsidRPr="005A4AFF" w:rsidRDefault="001D55CD" w:rsidP="00DD7A72">
            <w:pPr>
              <w:pStyle w:val="prastasiniatinklio"/>
              <w:spacing w:before="0" w:beforeAutospacing="0" w:after="0" w:afterAutospacing="0"/>
            </w:pPr>
            <w:r w:rsidRPr="005A4AFF">
              <w:t>Lietuvos Respublikos teritorijų planavimo įstatymas</w:t>
            </w:r>
          </w:p>
          <w:p w14:paraId="05DDCA5F" w14:textId="77777777" w:rsidR="00DD7A72" w:rsidRPr="005A4AFF" w:rsidRDefault="00DD7A72" w:rsidP="00DD7A72">
            <w:pPr>
              <w:pStyle w:val="prastasiniatinklio"/>
              <w:spacing w:before="0" w:beforeAutospacing="0" w:after="0" w:afterAutospacing="0"/>
            </w:pPr>
            <w:hyperlink r:id="rId18" w:history="1">
              <w:r w:rsidRPr="005A4AFF">
                <w:rPr>
                  <w:rStyle w:val="Hipersaitas"/>
                </w:rPr>
                <w:t>https://www.e-tar.lt/portal/lt/legalActEditions/TAR.26B563184529</w:t>
              </w:r>
            </w:hyperlink>
            <w:r w:rsidRPr="005A4AFF">
              <w:t xml:space="preserve"> </w:t>
            </w:r>
            <w:r w:rsidRPr="005A4AFF">
              <w:br/>
            </w:r>
          </w:p>
          <w:p w14:paraId="4D1198A3" w14:textId="1AEFEE98" w:rsidR="00DD7A72" w:rsidRPr="005A4AFF" w:rsidRDefault="00DD7A72" w:rsidP="00DD7A72">
            <w:pPr>
              <w:pStyle w:val="prastasiniatinklio"/>
              <w:spacing w:before="0" w:beforeAutospacing="0" w:after="0" w:afterAutospacing="0"/>
              <w:rPr>
                <w:rStyle w:val="Hipersaitas"/>
              </w:rPr>
            </w:pPr>
            <w:r w:rsidRPr="005A4AFF">
              <w:t>Lietuvos Respublikos žemės įstatymas</w:t>
            </w:r>
            <w:r w:rsidRPr="005A4AFF">
              <w:br/>
            </w:r>
            <w:hyperlink r:id="rId19" w:history="1">
              <w:r w:rsidRPr="005A4AFF">
                <w:rPr>
                  <w:rStyle w:val="Hipersaitas"/>
                </w:rPr>
                <w:t>https://www.e-tar.lt/portal/lt/legalActEditions/TAR.CC10C5274343</w:t>
              </w:r>
            </w:hyperlink>
          </w:p>
          <w:p w14:paraId="5D1ADE1D" w14:textId="77777777" w:rsidR="008276CA" w:rsidRPr="005A4AFF" w:rsidRDefault="008276CA" w:rsidP="00DD7A72">
            <w:pPr>
              <w:pStyle w:val="prastasiniatinklio"/>
              <w:spacing w:before="0" w:beforeAutospacing="0" w:after="0" w:afterAutospacing="0"/>
            </w:pPr>
          </w:p>
          <w:p w14:paraId="20D4F95D" w14:textId="4CE02D7E" w:rsidR="003816CB" w:rsidRPr="005A4AFF" w:rsidRDefault="003816CB" w:rsidP="003816CB">
            <w:pPr>
              <w:pStyle w:val="prastasiniatinklio"/>
              <w:spacing w:after="0"/>
              <w:contextualSpacing/>
              <w:jc w:val="both"/>
            </w:pPr>
            <w:r w:rsidRPr="005A4AFF">
              <w:t>Žemės sklypų formavimo ir pertvarkymo projektų rengimo taisyklės, patvirtintos</w:t>
            </w:r>
            <w:r w:rsidR="00AD691F" w:rsidRPr="005A4AFF">
              <w:t xml:space="preserve">  </w:t>
            </w:r>
            <w:r w:rsidRPr="005A4AFF">
              <w:t>Lietuvos Respublikos aplinkos ministro 2025 m. lapkričio 27 d. įsakymu Nr. D1-190</w:t>
            </w:r>
          </w:p>
          <w:p w14:paraId="25773EBC" w14:textId="77777777" w:rsidR="002836DC" w:rsidRPr="005A4AFF" w:rsidRDefault="003816CB" w:rsidP="00131E5B">
            <w:pPr>
              <w:pStyle w:val="prastasiniatinklio"/>
              <w:spacing w:after="0"/>
              <w:contextualSpacing/>
              <w:jc w:val="both"/>
            </w:pPr>
            <w:hyperlink r:id="rId20" w:history="1">
              <w:r w:rsidRPr="005A4AFF">
                <w:rPr>
                  <w:rStyle w:val="Hipersaitas"/>
                </w:rPr>
                <w:t>https://www.e-tar.lt/portal/lt/legalAct/da154760cb8211f08918e1adc7c5b1ec</w:t>
              </w:r>
            </w:hyperlink>
            <w:r w:rsidRPr="005A4AFF">
              <w:t xml:space="preserve"> </w:t>
            </w:r>
          </w:p>
          <w:p w14:paraId="421E1099" w14:textId="77777777" w:rsidR="00934A9E" w:rsidRPr="005A4AFF" w:rsidRDefault="00934A9E" w:rsidP="00131E5B">
            <w:pPr>
              <w:pStyle w:val="prastasiniatinklio"/>
              <w:spacing w:after="0"/>
              <w:contextualSpacing/>
              <w:jc w:val="both"/>
            </w:pPr>
          </w:p>
          <w:p w14:paraId="6EA21BDB" w14:textId="4A548036" w:rsidR="00934A9E" w:rsidRPr="005A4AFF" w:rsidRDefault="00934A9E" w:rsidP="00131E5B">
            <w:pPr>
              <w:pStyle w:val="prastasiniatinklio"/>
              <w:spacing w:after="0"/>
              <w:contextualSpacing/>
              <w:jc w:val="both"/>
            </w:pPr>
            <w:r w:rsidRPr="005A4AFF">
              <w:t xml:space="preserve">Valstybinės žemės sklypų pardavimo ir nuomos mėgėjų sodo teritorijoje taisyklės, patvirtintos Lietuvos Respublikos Vyriausybės 2004 m. lapkričio 15 d. </w:t>
            </w:r>
            <w:r w:rsidR="00C50F3C" w:rsidRPr="005A4AFF">
              <w:t xml:space="preserve">nutarimu </w:t>
            </w:r>
            <w:r w:rsidRPr="005A4AFF">
              <w:t>Nr. 1443</w:t>
            </w:r>
          </w:p>
          <w:p w14:paraId="4B6CB1C8" w14:textId="77777777" w:rsidR="00934A9E" w:rsidRPr="005A4AFF" w:rsidRDefault="00934A9E" w:rsidP="00131E5B">
            <w:pPr>
              <w:pStyle w:val="prastasiniatinklio"/>
              <w:spacing w:after="0"/>
              <w:contextualSpacing/>
              <w:jc w:val="both"/>
            </w:pPr>
            <w:hyperlink r:id="rId21" w:history="1">
              <w:r w:rsidRPr="005A4AFF">
                <w:rPr>
                  <w:rStyle w:val="Hipersaitas"/>
                </w:rPr>
                <w:t>https://www.e-tar.lt/portal/lt/legalActEditions/TAR.995F4CEC134B</w:t>
              </w:r>
            </w:hyperlink>
            <w:r w:rsidRPr="005A4AFF">
              <w:t xml:space="preserve"> </w:t>
            </w:r>
          </w:p>
          <w:p w14:paraId="59B32A42" w14:textId="77777777" w:rsidR="00C50F3C" w:rsidRPr="005A4AFF" w:rsidRDefault="00C50F3C" w:rsidP="00131E5B">
            <w:pPr>
              <w:pStyle w:val="prastasiniatinklio"/>
              <w:spacing w:after="0"/>
              <w:contextualSpacing/>
              <w:jc w:val="both"/>
            </w:pPr>
          </w:p>
          <w:p w14:paraId="72C2DBA3" w14:textId="6A65FC42" w:rsidR="00C50F3C" w:rsidRPr="005A4AFF" w:rsidRDefault="00C50F3C" w:rsidP="00131E5B">
            <w:pPr>
              <w:pStyle w:val="prastasiniatinklio"/>
              <w:spacing w:after="0"/>
              <w:contextualSpacing/>
              <w:jc w:val="both"/>
            </w:pPr>
            <w:r w:rsidRPr="005A4AFF">
              <w:lastRenderedPageBreak/>
              <w:t xml:space="preserve">Kitos paskirties valstybinės žemės sklypų pardavimo ir nuomos taisyklės, patvirtintos Lietuvos Respublikos Vyriausybės 1999 m. kovo 9 d. nutarimu Nr. 260 </w:t>
            </w:r>
          </w:p>
          <w:p w14:paraId="31612620" w14:textId="77777777" w:rsidR="00C50F3C" w:rsidRPr="005A4AFF" w:rsidRDefault="00C50F3C" w:rsidP="00131E5B">
            <w:pPr>
              <w:pStyle w:val="prastasiniatinklio"/>
              <w:spacing w:after="0"/>
              <w:contextualSpacing/>
              <w:jc w:val="both"/>
            </w:pPr>
            <w:hyperlink r:id="rId22" w:history="1">
              <w:r w:rsidRPr="005A4AFF">
                <w:rPr>
                  <w:rStyle w:val="Hipersaitas"/>
                </w:rPr>
                <w:t>https://www.e-tar.lt/portal/lt/legalActEditions/TAR.62AB28ABC5FA</w:t>
              </w:r>
            </w:hyperlink>
            <w:r w:rsidRPr="005A4AFF">
              <w:t xml:space="preserve"> </w:t>
            </w:r>
          </w:p>
          <w:p w14:paraId="660CFCE7" w14:textId="77777777" w:rsidR="00C50F3C" w:rsidRPr="005A4AFF" w:rsidRDefault="00C50F3C" w:rsidP="00131E5B">
            <w:pPr>
              <w:pStyle w:val="prastasiniatinklio"/>
              <w:spacing w:after="0"/>
              <w:contextualSpacing/>
              <w:jc w:val="both"/>
            </w:pPr>
          </w:p>
          <w:p w14:paraId="4BD63123" w14:textId="30822B0F" w:rsidR="00C50F3C" w:rsidRPr="005A4AFF" w:rsidRDefault="00C50F3C" w:rsidP="00C50F3C">
            <w:pPr>
              <w:pStyle w:val="prastasiniatinklio"/>
              <w:spacing w:after="0"/>
              <w:contextualSpacing/>
              <w:jc w:val="both"/>
            </w:pPr>
            <w:r w:rsidRPr="005A4AFF">
              <w:t>Kitos paskirties valstybinės žemės sklypų, parduodamų ar išnuomojamų ne aukciono būdu, administravimo metodika, patvirtinta Lietuvos Respublikos aplinkos ministro 2024 m. liepos 19 d. įsakymu Nr. D1-247</w:t>
            </w:r>
          </w:p>
          <w:p w14:paraId="6DB094EE" w14:textId="4197DA43" w:rsidR="00C50F3C" w:rsidRPr="005A4AFF" w:rsidRDefault="00C50F3C" w:rsidP="00C50F3C">
            <w:pPr>
              <w:pStyle w:val="prastasiniatinklio"/>
              <w:spacing w:after="0"/>
              <w:contextualSpacing/>
              <w:jc w:val="both"/>
            </w:pPr>
            <w:hyperlink r:id="rId23" w:history="1">
              <w:r w:rsidRPr="005A4AFF">
                <w:rPr>
                  <w:rStyle w:val="Hipersaitas"/>
                </w:rPr>
                <w:t>https://www.e-tar.lt/portal/lt/legalActEditions/b67d346045c411efbdaea558de59136c</w:t>
              </w:r>
            </w:hyperlink>
            <w:r w:rsidRPr="005A4AFF">
              <w:t xml:space="preserve"> </w:t>
            </w:r>
          </w:p>
          <w:p w14:paraId="7D94E8E5" w14:textId="7327D810" w:rsidR="00C50F3C" w:rsidRPr="005A4AFF" w:rsidRDefault="00C50F3C" w:rsidP="00131E5B">
            <w:pPr>
              <w:pStyle w:val="prastasiniatinklio"/>
              <w:spacing w:after="0"/>
              <w:contextualSpacing/>
              <w:jc w:val="both"/>
            </w:pPr>
          </w:p>
        </w:tc>
      </w:tr>
      <w:tr w:rsidR="00086FF5" w:rsidRPr="005A4AFF" w14:paraId="0DE6957C" w14:textId="77777777" w:rsidTr="00C65F36">
        <w:trPr>
          <w:trHeight w:val="33"/>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8DCAE22" w14:textId="27583EE4" w:rsidR="00086FF5" w:rsidRPr="005A4AFF" w:rsidRDefault="00560F4B" w:rsidP="00086FF5">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lastRenderedPageBreak/>
              <w:t>P</w:t>
            </w:r>
            <w:r w:rsidR="00086FF5" w:rsidRPr="005A4AFF">
              <w:rPr>
                <w:rFonts w:ascii="Times New Roman" w:eastAsia="Times New Roman" w:hAnsi="Times New Roman" w:cs="Times New Roman"/>
                <w:b/>
                <w:bCs/>
                <w:color w:val="FFFFFF"/>
                <w:sz w:val="24"/>
                <w:szCs w:val="24"/>
                <w:lang w:eastAsia="lt-LT"/>
              </w:rPr>
              <w:t>aslaugos suteikimo kaina</w:t>
            </w:r>
          </w:p>
        </w:tc>
        <w:tc>
          <w:tcPr>
            <w:tcW w:w="8377" w:type="dxa"/>
            <w:tcBorders>
              <w:top w:val="nil"/>
              <w:left w:val="nil"/>
              <w:bottom w:val="nil"/>
              <w:right w:val="nil"/>
            </w:tcBorders>
            <w:tcMar>
              <w:top w:w="255" w:type="dxa"/>
              <w:left w:w="300" w:type="dxa"/>
              <w:bottom w:w="255" w:type="dxa"/>
              <w:right w:w="300" w:type="dxa"/>
            </w:tcMar>
            <w:vAlign w:val="center"/>
          </w:tcPr>
          <w:p w14:paraId="551125DE" w14:textId="07C466FC" w:rsidR="00086FF5" w:rsidRPr="005A4AFF" w:rsidRDefault="000707B9" w:rsidP="00086FF5">
            <w:pPr>
              <w:tabs>
                <w:tab w:val="left" w:pos="1418"/>
              </w:tabs>
              <w:spacing w:after="0" w:line="240" w:lineRule="auto"/>
              <w:jc w:val="both"/>
              <w:rPr>
                <w:rFonts w:ascii="Times New Roman" w:eastAsia="Times New Roman" w:hAnsi="Times New Roman" w:cs="Times New Roman"/>
                <w:sz w:val="24"/>
                <w:szCs w:val="24"/>
                <w:lang w:eastAsia="lt-LT"/>
              </w:rPr>
            </w:pPr>
            <w:r w:rsidRPr="005A4AFF">
              <w:rPr>
                <w:rFonts w:ascii="Times New Roman" w:eastAsia="Times New Roman" w:hAnsi="Times New Roman" w:cs="Times New Roman"/>
                <w:sz w:val="24"/>
                <w:szCs w:val="24"/>
                <w:lang w:eastAsia="lt-LT"/>
              </w:rPr>
              <w:t xml:space="preserve">Procedūra dėl  sprendimo pradėti organizuoti Projekto rengimą vykdoma nemokamai. Projekto rengimas finansuojamas pagal </w:t>
            </w:r>
            <w:hyperlink r:id="rId24" w:history="1">
              <w:r w:rsidRPr="005A4AFF">
                <w:rPr>
                  <w:rStyle w:val="Hipersaitas"/>
                  <w:rFonts w:ascii="Times New Roman" w:hAnsi="Times New Roman" w:cs="Times New Roman"/>
                  <w:sz w:val="24"/>
                  <w:szCs w:val="24"/>
                </w:rPr>
                <w:t>Taisyklių</w:t>
              </w:r>
            </w:hyperlink>
            <w:r w:rsidRPr="005A4AFF">
              <w:rPr>
                <w:rFonts w:ascii="Times New Roman" w:hAnsi="Times New Roman" w:cs="Times New Roman"/>
                <w:color w:val="333333"/>
                <w:sz w:val="24"/>
                <w:szCs w:val="24"/>
              </w:rPr>
              <w:t xml:space="preserve"> 11 punkto nuostatas.</w:t>
            </w:r>
          </w:p>
        </w:tc>
      </w:tr>
      <w:tr w:rsidR="00DC58DE" w:rsidRPr="005A4AFF" w14:paraId="14301EBE" w14:textId="77777777" w:rsidTr="00DC58DE">
        <w:trPr>
          <w:trHeight w:val="596"/>
        </w:trPr>
        <w:tc>
          <w:tcPr>
            <w:tcW w:w="2280"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218658B3" w14:textId="77777777" w:rsidR="00DC58DE" w:rsidRPr="005A4AFF" w:rsidRDefault="00DC58DE" w:rsidP="00086FF5">
            <w:pPr>
              <w:tabs>
                <w:tab w:val="left" w:pos="1418"/>
              </w:tabs>
              <w:spacing w:after="0" w:line="240" w:lineRule="auto"/>
              <w:rPr>
                <w:rFonts w:ascii="Times New Roman" w:eastAsia="Times New Roman" w:hAnsi="Times New Roman" w:cs="Times New Roman"/>
                <w:b/>
                <w:bCs/>
                <w:color w:val="FFFFFF"/>
                <w:sz w:val="24"/>
                <w:szCs w:val="24"/>
                <w:lang w:eastAsia="lt-LT"/>
              </w:rPr>
            </w:pPr>
            <w:r w:rsidRPr="005A4AFF">
              <w:rPr>
                <w:rFonts w:ascii="Times New Roman" w:eastAsia="Times New Roman" w:hAnsi="Times New Roman" w:cs="Times New Roman"/>
                <w:b/>
                <w:bCs/>
                <w:color w:val="FFFFFF"/>
                <w:sz w:val="24"/>
                <w:szCs w:val="24"/>
                <w:lang w:eastAsia="lt-LT"/>
              </w:rPr>
              <w:t>Paslaugos teikėjo veiksmų (neveikimo) apskundimo tvarka</w:t>
            </w:r>
          </w:p>
        </w:tc>
        <w:tc>
          <w:tcPr>
            <w:tcW w:w="8377" w:type="dxa"/>
            <w:tcBorders>
              <w:top w:val="nil"/>
              <w:left w:val="nil"/>
              <w:bottom w:val="nil"/>
              <w:right w:val="nil"/>
            </w:tcBorders>
            <w:tcMar>
              <w:top w:w="255" w:type="dxa"/>
              <w:left w:w="300" w:type="dxa"/>
              <w:bottom w:w="255" w:type="dxa"/>
              <w:right w:w="300" w:type="dxa"/>
            </w:tcMar>
            <w:vAlign w:val="center"/>
          </w:tcPr>
          <w:p w14:paraId="3A0585D9" w14:textId="3C1A1A62" w:rsidR="00DC58DE" w:rsidRPr="005A4AFF" w:rsidRDefault="00DC58DE" w:rsidP="00086FF5">
            <w:pPr>
              <w:tabs>
                <w:tab w:val="left" w:pos="1418"/>
              </w:tabs>
              <w:spacing w:after="0" w:line="240" w:lineRule="auto"/>
              <w:jc w:val="both"/>
              <w:rPr>
                <w:rFonts w:ascii="Times New Roman" w:hAnsi="Times New Roman" w:cs="Times New Roman"/>
                <w:bCs/>
                <w:sz w:val="24"/>
                <w:szCs w:val="24"/>
              </w:rPr>
            </w:pPr>
            <w:bookmarkStart w:id="2" w:name="_Hlk100747778"/>
            <w:r w:rsidRPr="005A4AFF">
              <w:rPr>
                <w:rFonts w:ascii="Times New Roman" w:hAnsi="Times New Roman" w:cs="Times New Roman"/>
                <w:bCs/>
                <w:sz w:val="24"/>
                <w:szCs w:val="24"/>
              </w:rPr>
              <w:t xml:space="preserve">Asmuo turi teisę apskųsti viešojo administravimo subjekto priimtus administracinius sprendimus arba veiksmus (atsisakymą atlikti veiksmus) per vieną mėnesį, o kai viešojo administravimo subjektas neatlieka savo pareigų arba vilkina klausimo nagrinėjimą ir nustatytu laiku jo neišsprendžia, šis neveikimas (vilkinimas) gali būti apskųstas per du mėnesius nuo dienos, kurią baigiasi įstatymo ar kito teisės akto nustatytas klausimo išsprendimo terminas. Skundai paduodami tam pačiam viešojo administravimo subjektui arba aukštesniam pagal pavaldumą viešojo administravimo subjektui Lietuvos Respublikos viešojo administravimo įstatymo nustatyta tvarka arba Lietuvos administracinių ginčų komisijos Šiaulių apygardos skyriui (Dvaro g. 81, 76299 Šiauliai) Lietuvos Respublikos ikiteisminio administracinių ginčų nagrinėjimo tvarkos įstatyme nustatyta tvarka arba Regionų apygardos administraciniam teismui, skundą (prašymą, pareiškimą) paduodant Regionų apygardos administracinio teismo Kauno (A. Mickevičiaus g. 8A, 44312 Kaunas), Klaipėdos (Galinio Pylimo g. 9, 91230 Klaipėda), Panevėžio (Respublikos g. 62, 35158 Panevėžys) arba Šiaulių (Dvaro g. 80, 76298 Šiauliai) rūmuose, Lietuvos Respublikos administracinių bylų teisenos įstatyme nustatyta tvarka. </w:t>
            </w:r>
          </w:p>
          <w:p w14:paraId="00ECB6DE" w14:textId="77777777" w:rsidR="00DC58DE" w:rsidRPr="005A4AFF" w:rsidRDefault="00DC58DE" w:rsidP="00086FF5">
            <w:pPr>
              <w:tabs>
                <w:tab w:val="left" w:pos="1418"/>
              </w:tabs>
              <w:spacing w:after="0" w:line="240" w:lineRule="auto"/>
              <w:jc w:val="both"/>
              <w:rPr>
                <w:rFonts w:ascii="Times New Roman" w:hAnsi="Times New Roman" w:cs="Times New Roman"/>
                <w:bCs/>
                <w:sz w:val="24"/>
                <w:szCs w:val="24"/>
              </w:rPr>
            </w:pPr>
            <w:r w:rsidRPr="005A4AFF">
              <w:rPr>
                <w:rFonts w:ascii="Times New Roman" w:hAnsi="Times New Roman" w:cs="Times New Roman"/>
                <w:bCs/>
                <w:sz w:val="24"/>
                <w:szCs w:val="24"/>
              </w:rPr>
              <w:t>Per vienerius metus gali būti skundžiamas pareigūnų piktnaudžiavimas ar biurokratizmas Lietuvos Respublikos Seimo kontrolieriams (Gedimino pr. 56, LT-01110 Vilnius) Lietuvos Respublikos Seimo kontrolierių įstatymo nustatyta tvarka.</w:t>
            </w:r>
            <w:bookmarkEnd w:id="2"/>
          </w:p>
        </w:tc>
      </w:tr>
    </w:tbl>
    <w:p w14:paraId="48A8F75F" w14:textId="77777777" w:rsidR="00E016A5" w:rsidRPr="005A4AFF" w:rsidRDefault="00E016A5" w:rsidP="00BD4258">
      <w:pPr>
        <w:tabs>
          <w:tab w:val="left" w:pos="1418"/>
        </w:tabs>
        <w:rPr>
          <w:rFonts w:ascii="Times New Roman" w:hAnsi="Times New Roman" w:cs="Times New Roman"/>
          <w:sz w:val="24"/>
          <w:szCs w:val="24"/>
        </w:rPr>
      </w:pPr>
    </w:p>
    <w:p w14:paraId="6CA95919" w14:textId="582884C8" w:rsidR="0021522B" w:rsidRPr="005A4AFF" w:rsidRDefault="0021522B" w:rsidP="0021522B">
      <w:pPr>
        <w:tabs>
          <w:tab w:val="left" w:pos="3950"/>
        </w:tabs>
        <w:rPr>
          <w:rFonts w:ascii="Times New Roman" w:hAnsi="Times New Roman" w:cs="Times New Roman"/>
          <w:sz w:val="24"/>
          <w:szCs w:val="24"/>
        </w:rPr>
      </w:pPr>
      <w:r w:rsidRPr="005A4AFF">
        <w:rPr>
          <w:rFonts w:ascii="Times New Roman" w:hAnsi="Times New Roman" w:cs="Times New Roman"/>
          <w:sz w:val="24"/>
          <w:szCs w:val="24"/>
        </w:rPr>
        <w:tab/>
        <w:t>__________________________</w:t>
      </w:r>
    </w:p>
    <w:sectPr w:rsidR="0021522B" w:rsidRPr="005A4AFF" w:rsidSect="00E016A5">
      <w:pgSz w:w="11906" w:h="16838"/>
      <w:pgMar w:top="993" w:right="567" w:bottom="42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47BBA" w14:textId="77777777" w:rsidR="000E5680" w:rsidRDefault="000E5680" w:rsidP="008D2616">
      <w:pPr>
        <w:spacing w:after="0" w:line="240" w:lineRule="auto"/>
      </w:pPr>
      <w:r>
        <w:separator/>
      </w:r>
    </w:p>
  </w:endnote>
  <w:endnote w:type="continuationSeparator" w:id="0">
    <w:p w14:paraId="10C84A62" w14:textId="77777777" w:rsidR="000E5680" w:rsidRDefault="000E5680" w:rsidP="008D2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BDF94" w14:textId="77777777" w:rsidR="000E5680" w:rsidRDefault="000E5680" w:rsidP="008D2616">
      <w:pPr>
        <w:spacing w:after="0" w:line="240" w:lineRule="auto"/>
      </w:pPr>
      <w:r>
        <w:separator/>
      </w:r>
    </w:p>
  </w:footnote>
  <w:footnote w:type="continuationSeparator" w:id="0">
    <w:p w14:paraId="7524B641" w14:textId="77777777" w:rsidR="000E5680" w:rsidRDefault="000E5680" w:rsidP="008D2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C56"/>
    <w:multiLevelType w:val="hybridMultilevel"/>
    <w:tmpl w:val="098E0F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18B46EFE"/>
    <w:multiLevelType w:val="hybridMultilevel"/>
    <w:tmpl w:val="A4ACC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A095739"/>
    <w:multiLevelType w:val="hybridMultilevel"/>
    <w:tmpl w:val="13088B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834B05"/>
    <w:multiLevelType w:val="hybridMultilevel"/>
    <w:tmpl w:val="A05C86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6396BA8"/>
    <w:multiLevelType w:val="hybridMultilevel"/>
    <w:tmpl w:val="D1068D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A6D09C5"/>
    <w:multiLevelType w:val="multilevel"/>
    <w:tmpl w:val="1C6A7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984A2B"/>
    <w:multiLevelType w:val="hybridMultilevel"/>
    <w:tmpl w:val="1A1A992E"/>
    <w:lvl w:ilvl="0" w:tplc="A2621D9A">
      <w:start w:val="1"/>
      <w:numFmt w:val="decimal"/>
      <w:lvlText w:val="%1."/>
      <w:lvlJc w:val="left"/>
      <w:pPr>
        <w:ind w:left="720" w:hanging="360"/>
      </w:pPr>
      <w:rPr>
        <w:rFonts w:ascii="Times New Roman" w:eastAsia="Times New Roman" w:hAnsi="Times New Roman" w:cs="Times New Roman" w:hint="default"/>
        <w:color w:val="292B30"/>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3B60D00"/>
    <w:multiLevelType w:val="hybridMultilevel"/>
    <w:tmpl w:val="0358B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3E05629"/>
    <w:multiLevelType w:val="hybridMultilevel"/>
    <w:tmpl w:val="7520E50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9361018"/>
    <w:multiLevelType w:val="hybridMultilevel"/>
    <w:tmpl w:val="30AA7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1896759">
    <w:abstractNumId w:val="7"/>
  </w:num>
  <w:num w:numId="2" w16cid:durableId="771434627">
    <w:abstractNumId w:val="1"/>
  </w:num>
  <w:num w:numId="3" w16cid:durableId="344482509">
    <w:abstractNumId w:val="9"/>
  </w:num>
  <w:num w:numId="4" w16cid:durableId="2138330541">
    <w:abstractNumId w:val="4"/>
  </w:num>
  <w:num w:numId="5" w16cid:durableId="56950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6801706">
    <w:abstractNumId w:val="5"/>
  </w:num>
  <w:num w:numId="7" w16cid:durableId="594047797">
    <w:abstractNumId w:val="0"/>
  </w:num>
  <w:num w:numId="8" w16cid:durableId="1677539429">
    <w:abstractNumId w:val="3"/>
  </w:num>
  <w:num w:numId="9" w16cid:durableId="1204631823">
    <w:abstractNumId w:val="2"/>
  </w:num>
  <w:num w:numId="10" w16cid:durableId="871303179">
    <w:abstractNumId w:val="8"/>
  </w:num>
  <w:num w:numId="11" w16cid:durableId="3064038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0192C"/>
    <w:rsid w:val="000057B8"/>
    <w:rsid w:val="00005E2D"/>
    <w:rsid w:val="00013F03"/>
    <w:rsid w:val="00027154"/>
    <w:rsid w:val="000407F4"/>
    <w:rsid w:val="00041E17"/>
    <w:rsid w:val="00045893"/>
    <w:rsid w:val="0004622D"/>
    <w:rsid w:val="00056225"/>
    <w:rsid w:val="000707B9"/>
    <w:rsid w:val="000729EF"/>
    <w:rsid w:val="00082658"/>
    <w:rsid w:val="00082773"/>
    <w:rsid w:val="00082F83"/>
    <w:rsid w:val="00086FF5"/>
    <w:rsid w:val="000930FF"/>
    <w:rsid w:val="00095EE7"/>
    <w:rsid w:val="000A7680"/>
    <w:rsid w:val="000B3680"/>
    <w:rsid w:val="000B7370"/>
    <w:rsid w:val="000B7494"/>
    <w:rsid w:val="000C28BC"/>
    <w:rsid w:val="000C4F65"/>
    <w:rsid w:val="000C51EB"/>
    <w:rsid w:val="000D1F73"/>
    <w:rsid w:val="000E345E"/>
    <w:rsid w:val="000E5680"/>
    <w:rsid w:val="000F1D2E"/>
    <w:rsid w:val="001045D4"/>
    <w:rsid w:val="00110FD2"/>
    <w:rsid w:val="00122F8C"/>
    <w:rsid w:val="00131E5B"/>
    <w:rsid w:val="00140D90"/>
    <w:rsid w:val="001464FF"/>
    <w:rsid w:val="001517E6"/>
    <w:rsid w:val="00172BD2"/>
    <w:rsid w:val="001A2889"/>
    <w:rsid w:val="001A5A03"/>
    <w:rsid w:val="001B4D42"/>
    <w:rsid w:val="001B4EF1"/>
    <w:rsid w:val="001C12B3"/>
    <w:rsid w:val="001C742D"/>
    <w:rsid w:val="001D03A3"/>
    <w:rsid w:val="001D0A5E"/>
    <w:rsid w:val="001D1E2E"/>
    <w:rsid w:val="001D55CD"/>
    <w:rsid w:val="001E3ABB"/>
    <w:rsid w:val="001F33ED"/>
    <w:rsid w:val="00202715"/>
    <w:rsid w:val="00205696"/>
    <w:rsid w:val="00205C11"/>
    <w:rsid w:val="002079DC"/>
    <w:rsid w:val="0021239D"/>
    <w:rsid w:val="0021522B"/>
    <w:rsid w:val="002179F1"/>
    <w:rsid w:val="002218EA"/>
    <w:rsid w:val="00234637"/>
    <w:rsid w:val="00240516"/>
    <w:rsid w:val="002424D5"/>
    <w:rsid w:val="00242D4C"/>
    <w:rsid w:val="00254CAE"/>
    <w:rsid w:val="00255E64"/>
    <w:rsid w:val="00261750"/>
    <w:rsid w:val="00267274"/>
    <w:rsid w:val="002836DC"/>
    <w:rsid w:val="0028535A"/>
    <w:rsid w:val="002921B7"/>
    <w:rsid w:val="00292A50"/>
    <w:rsid w:val="002958CF"/>
    <w:rsid w:val="002A346D"/>
    <w:rsid w:val="002B22E6"/>
    <w:rsid w:val="002B2786"/>
    <w:rsid w:val="002B4918"/>
    <w:rsid w:val="002C4C7A"/>
    <w:rsid w:val="002D455D"/>
    <w:rsid w:val="003039B6"/>
    <w:rsid w:val="00304E61"/>
    <w:rsid w:val="003147C7"/>
    <w:rsid w:val="0031583E"/>
    <w:rsid w:val="00341638"/>
    <w:rsid w:val="00344A8D"/>
    <w:rsid w:val="003520EB"/>
    <w:rsid w:val="00355374"/>
    <w:rsid w:val="003553CF"/>
    <w:rsid w:val="00362C92"/>
    <w:rsid w:val="00376B57"/>
    <w:rsid w:val="003816CB"/>
    <w:rsid w:val="00392BEE"/>
    <w:rsid w:val="003A56E9"/>
    <w:rsid w:val="003C11F8"/>
    <w:rsid w:val="003D22D7"/>
    <w:rsid w:val="003E1D4F"/>
    <w:rsid w:val="004077CC"/>
    <w:rsid w:val="004177CC"/>
    <w:rsid w:val="00431CFB"/>
    <w:rsid w:val="004439FA"/>
    <w:rsid w:val="00460BB0"/>
    <w:rsid w:val="004772C0"/>
    <w:rsid w:val="004818F1"/>
    <w:rsid w:val="00485643"/>
    <w:rsid w:val="00492B82"/>
    <w:rsid w:val="004A03EF"/>
    <w:rsid w:val="004B7557"/>
    <w:rsid w:val="004C0579"/>
    <w:rsid w:val="004C27AC"/>
    <w:rsid w:val="004C3267"/>
    <w:rsid w:val="004E0B67"/>
    <w:rsid w:val="004F1FA9"/>
    <w:rsid w:val="004F1FE5"/>
    <w:rsid w:val="00514BBE"/>
    <w:rsid w:val="0053007C"/>
    <w:rsid w:val="005548A8"/>
    <w:rsid w:val="00560D57"/>
    <w:rsid w:val="00560D84"/>
    <w:rsid w:val="00560F4B"/>
    <w:rsid w:val="00570386"/>
    <w:rsid w:val="0057481C"/>
    <w:rsid w:val="00584EC9"/>
    <w:rsid w:val="00585D04"/>
    <w:rsid w:val="005872E0"/>
    <w:rsid w:val="0059606E"/>
    <w:rsid w:val="005A4AFF"/>
    <w:rsid w:val="005A6F7B"/>
    <w:rsid w:val="005C0236"/>
    <w:rsid w:val="005C596C"/>
    <w:rsid w:val="005D7937"/>
    <w:rsid w:val="005E0D5B"/>
    <w:rsid w:val="005E428F"/>
    <w:rsid w:val="005F7208"/>
    <w:rsid w:val="0060456F"/>
    <w:rsid w:val="006105A8"/>
    <w:rsid w:val="00617A3D"/>
    <w:rsid w:val="00635405"/>
    <w:rsid w:val="00635B94"/>
    <w:rsid w:val="00641C3E"/>
    <w:rsid w:val="006524CD"/>
    <w:rsid w:val="00661223"/>
    <w:rsid w:val="00665732"/>
    <w:rsid w:val="00675E3E"/>
    <w:rsid w:val="006763FA"/>
    <w:rsid w:val="00681020"/>
    <w:rsid w:val="00692C38"/>
    <w:rsid w:val="006A58B6"/>
    <w:rsid w:val="006A753E"/>
    <w:rsid w:val="006A7577"/>
    <w:rsid w:val="006E16BE"/>
    <w:rsid w:val="00722794"/>
    <w:rsid w:val="00726219"/>
    <w:rsid w:val="00726EB5"/>
    <w:rsid w:val="00740428"/>
    <w:rsid w:val="00776D94"/>
    <w:rsid w:val="0078276A"/>
    <w:rsid w:val="00784E99"/>
    <w:rsid w:val="007927A5"/>
    <w:rsid w:val="00796FF9"/>
    <w:rsid w:val="007F0C87"/>
    <w:rsid w:val="007F1DC4"/>
    <w:rsid w:val="007F688E"/>
    <w:rsid w:val="00802339"/>
    <w:rsid w:val="00813030"/>
    <w:rsid w:val="00815E6E"/>
    <w:rsid w:val="00821DC7"/>
    <w:rsid w:val="00821E22"/>
    <w:rsid w:val="008276CA"/>
    <w:rsid w:val="00835F81"/>
    <w:rsid w:val="008413E1"/>
    <w:rsid w:val="00855FF6"/>
    <w:rsid w:val="00885E89"/>
    <w:rsid w:val="008904A0"/>
    <w:rsid w:val="00891193"/>
    <w:rsid w:val="008A00BA"/>
    <w:rsid w:val="008B27D0"/>
    <w:rsid w:val="008B3161"/>
    <w:rsid w:val="008C00EA"/>
    <w:rsid w:val="008C40E9"/>
    <w:rsid w:val="008D2616"/>
    <w:rsid w:val="008F5349"/>
    <w:rsid w:val="009125D0"/>
    <w:rsid w:val="00927B91"/>
    <w:rsid w:val="00934A9E"/>
    <w:rsid w:val="009350B8"/>
    <w:rsid w:val="009428FE"/>
    <w:rsid w:val="00955051"/>
    <w:rsid w:val="00960F6D"/>
    <w:rsid w:val="00970BC8"/>
    <w:rsid w:val="009816CD"/>
    <w:rsid w:val="00986F6D"/>
    <w:rsid w:val="009A699B"/>
    <w:rsid w:val="009B049C"/>
    <w:rsid w:val="009B57D1"/>
    <w:rsid w:val="009B7448"/>
    <w:rsid w:val="009B776F"/>
    <w:rsid w:val="009D2EE3"/>
    <w:rsid w:val="009E6E81"/>
    <w:rsid w:val="009F2CD5"/>
    <w:rsid w:val="00A149DA"/>
    <w:rsid w:val="00A1524F"/>
    <w:rsid w:val="00A16751"/>
    <w:rsid w:val="00A6768A"/>
    <w:rsid w:val="00A83115"/>
    <w:rsid w:val="00A90E19"/>
    <w:rsid w:val="00AA0C0B"/>
    <w:rsid w:val="00AA4195"/>
    <w:rsid w:val="00AB0EAC"/>
    <w:rsid w:val="00AB4013"/>
    <w:rsid w:val="00AD23B1"/>
    <w:rsid w:val="00AD298A"/>
    <w:rsid w:val="00AD3758"/>
    <w:rsid w:val="00AD691F"/>
    <w:rsid w:val="00AF03A4"/>
    <w:rsid w:val="00B03AC1"/>
    <w:rsid w:val="00B07A42"/>
    <w:rsid w:val="00B1498D"/>
    <w:rsid w:val="00B16B6F"/>
    <w:rsid w:val="00B36320"/>
    <w:rsid w:val="00B36678"/>
    <w:rsid w:val="00B42CB1"/>
    <w:rsid w:val="00B479AF"/>
    <w:rsid w:val="00B47E86"/>
    <w:rsid w:val="00B6388D"/>
    <w:rsid w:val="00B662C6"/>
    <w:rsid w:val="00B720ED"/>
    <w:rsid w:val="00B722F0"/>
    <w:rsid w:val="00B7396E"/>
    <w:rsid w:val="00B74A2D"/>
    <w:rsid w:val="00B7611C"/>
    <w:rsid w:val="00B80758"/>
    <w:rsid w:val="00B946FB"/>
    <w:rsid w:val="00BB2F68"/>
    <w:rsid w:val="00BC3E6C"/>
    <w:rsid w:val="00BD4258"/>
    <w:rsid w:val="00C03CCE"/>
    <w:rsid w:val="00C10BD8"/>
    <w:rsid w:val="00C33418"/>
    <w:rsid w:val="00C44723"/>
    <w:rsid w:val="00C452C6"/>
    <w:rsid w:val="00C45AAB"/>
    <w:rsid w:val="00C50F3C"/>
    <w:rsid w:val="00C5396C"/>
    <w:rsid w:val="00C61747"/>
    <w:rsid w:val="00C65F36"/>
    <w:rsid w:val="00C672FF"/>
    <w:rsid w:val="00C84A50"/>
    <w:rsid w:val="00CA49B6"/>
    <w:rsid w:val="00CB22CD"/>
    <w:rsid w:val="00CC22F4"/>
    <w:rsid w:val="00CD3A77"/>
    <w:rsid w:val="00CF0E61"/>
    <w:rsid w:val="00D0051D"/>
    <w:rsid w:val="00D066C0"/>
    <w:rsid w:val="00D12D4A"/>
    <w:rsid w:val="00D26FBD"/>
    <w:rsid w:val="00D318DD"/>
    <w:rsid w:val="00D35EC7"/>
    <w:rsid w:val="00D4323B"/>
    <w:rsid w:val="00D5183C"/>
    <w:rsid w:val="00D5783B"/>
    <w:rsid w:val="00D62794"/>
    <w:rsid w:val="00D65602"/>
    <w:rsid w:val="00D80B95"/>
    <w:rsid w:val="00D86807"/>
    <w:rsid w:val="00D96B73"/>
    <w:rsid w:val="00DA1387"/>
    <w:rsid w:val="00DB6968"/>
    <w:rsid w:val="00DC58DE"/>
    <w:rsid w:val="00DD184A"/>
    <w:rsid w:val="00DD54D1"/>
    <w:rsid w:val="00DD55F9"/>
    <w:rsid w:val="00DD7A72"/>
    <w:rsid w:val="00DE72F8"/>
    <w:rsid w:val="00E016A5"/>
    <w:rsid w:val="00E16339"/>
    <w:rsid w:val="00E21A6E"/>
    <w:rsid w:val="00E4009A"/>
    <w:rsid w:val="00E54EFD"/>
    <w:rsid w:val="00E67CAF"/>
    <w:rsid w:val="00E750C5"/>
    <w:rsid w:val="00E82CB5"/>
    <w:rsid w:val="00E84B97"/>
    <w:rsid w:val="00E8732F"/>
    <w:rsid w:val="00EA67DD"/>
    <w:rsid w:val="00EB110B"/>
    <w:rsid w:val="00EB36F5"/>
    <w:rsid w:val="00EE1CF6"/>
    <w:rsid w:val="00EE3A1D"/>
    <w:rsid w:val="00EE43FB"/>
    <w:rsid w:val="00EF2D89"/>
    <w:rsid w:val="00F0066B"/>
    <w:rsid w:val="00F00DB2"/>
    <w:rsid w:val="00F0543E"/>
    <w:rsid w:val="00F40984"/>
    <w:rsid w:val="00F40AB8"/>
    <w:rsid w:val="00F60F66"/>
    <w:rsid w:val="00F80B4E"/>
    <w:rsid w:val="00FA2B5C"/>
    <w:rsid w:val="00FC610A"/>
    <w:rsid w:val="00FD1AFE"/>
    <w:rsid w:val="00FF7D0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0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34"/>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99"/>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styleId="Grietas">
    <w:name w:val="Strong"/>
    <w:uiPriority w:val="22"/>
    <w:qFormat/>
    <w:rsid w:val="008D2616"/>
    <w:rPr>
      <w:b/>
      <w:bCs/>
    </w:rPr>
  </w:style>
  <w:style w:type="paragraph" w:styleId="Antrats">
    <w:name w:val="header"/>
    <w:basedOn w:val="prastasis"/>
    <w:link w:val="AntratsDiagrama"/>
    <w:uiPriority w:val="99"/>
    <w:unhideWhenUsed/>
    <w:rsid w:val="008D261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2616"/>
  </w:style>
  <w:style w:type="paragraph" w:styleId="Porat">
    <w:name w:val="footer"/>
    <w:basedOn w:val="prastasis"/>
    <w:link w:val="PoratDiagrama"/>
    <w:uiPriority w:val="99"/>
    <w:unhideWhenUsed/>
    <w:rsid w:val="008D261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D2616"/>
  </w:style>
  <w:style w:type="character" w:customStyle="1" w:styleId="LentelChar">
    <w:name w:val="Lentelė Char"/>
    <w:basedOn w:val="Numatytasispastraiposriftas"/>
    <w:link w:val="Lentel"/>
    <w:locked/>
    <w:rsid w:val="00C452C6"/>
    <w:rPr>
      <w:rFonts w:ascii="Times New Roman Bold" w:hAnsi="Times New Roman Bold"/>
      <w:b/>
      <w:lang w:val="en-US"/>
    </w:rPr>
  </w:style>
  <w:style w:type="paragraph" w:customStyle="1" w:styleId="Lentel">
    <w:name w:val="Lentelė"/>
    <w:basedOn w:val="prastasis"/>
    <w:link w:val="LentelChar"/>
    <w:qFormat/>
    <w:rsid w:val="00C452C6"/>
    <w:pPr>
      <w:tabs>
        <w:tab w:val="left" w:pos="1560"/>
      </w:tabs>
      <w:spacing w:before="120" w:after="0" w:line="240" w:lineRule="auto"/>
      <w:ind w:left="360" w:firstLine="567"/>
    </w:pPr>
    <w:rPr>
      <w:rFonts w:ascii="Times New Roman Bold" w:hAnsi="Times New Roman Bold"/>
      <w:b/>
      <w:lang w:val="en-US"/>
    </w:rPr>
  </w:style>
  <w:style w:type="paragraph" w:customStyle="1" w:styleId="Standard">
    <w:name w:val="Standard"/>
    <w:rsid w:val="00C452C6"/>
    <w:pPr>
      <w:suppressAutoHyphens/>
      <w:autoSpaceDN w:val="0"/>
      <w:spacing w:after="0" w:line="240" w:lineRule="auto"/>
    </w:pPr>
    <w:rPr>
      <w:rFonts w:ascii="Times New Roman" w:eastAsia="Times New Roman" w:hAnsi="Times New Roman" w:cs="Times New Roman"/>
      <w:kern w:val="3"/>
      <w:sz w:val="20"/>
      <w:szCs w:val="20"/>
      <w:lang w:val="en-AU" w:eastAsia="ar-SA"/>
    </w:rPr>
  </w:style>
  <w:style w:type="paragraph" w:customStyle="1" w:styleId="lentelinis">
    <w:name w:val="lentelinis"/>
    <w:basedOn w:val="prastasis"/>
    <w:rsid w:val="00885E89"/>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178929785">
      <w:bodyDiv w:val="1"/>
      <w:marLeft w:val="0"/>
      <w:marRight w:val="0"/>
      <w:marTop w:val="0"/>
      <w:marBottom w:val="0"/>
      <w:divBdr>
        <w:top w:val="none" w:sz="0" w:space="0" w:color="auto"/>
        <w:left w:val="none" w:sz="0" w:space="0" w:color="auto"/>
        <w:bottom w:val="none" w:sz="0" w:space="0" w:color="auto"/>
        <w:right w:val="none" w:sz="0" w:space="0" w:color="auto"/>
      </w:divBdr>
    </w:div>
    <w:div w:id="231429127">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302590315">
      <w:bodyDiv w:val="1"/>
      <w:marLeft w:val="0"/>
      <w:marRight w:val="0"/>
      <w:marTop w:val="0"/>
      <w:marBottom w:val="0"/>
      <w:divBdr>
        <w:top w:val="none" w:sz="0" w:space="0" w:color="auto"/>
        <w:left w:val="none" w:sz="0" w:space="0" w:color="auto"/>
        <w:bottom w:val="none" w:sz="0" w:space="0" w:color="auto"/>
        <w:right w:val="none" w:sz="0" w:space="0" w:color="auto"/>
      </w:divBdr>
    </w:div>
    <w:div w:id="470710517">
      <w:bodyDiv w:val="1"/>
      <w:marLeft w:val="0"/>
      <w:marRight w:val="0"/>
      <w:marTop w:val="0"/>
      <w:marBottom w:val="0"/>
      <w:divBdr>
        <w:top w:val="none" w:sz="0" w:space="0" w:color="auto"/>
        <w:left w:val="none" w:sz="0" w:space="0" w:color="auto"/>
        <w:bottom w:val="none" w:sz="0" w:space="0" w:color="auto"/>
        <w:right w:val="none" w:sz="0" w:space="0" w:color="auto"/>
      </w:divBdr>
    </w:div>
    <w:div w:id="520900100">
      <w:bodyDiv w:val="1"/>
      <w:marLeft w:val="0"/>
      <w:marRight w:val="0"/>
      <w:marTop w:val="0"/>
      <w:marBottom w:val="0"/>
      <w:divBdr>
        <w:top w:val="none" w:sz="0" w:space="0" w:color="auto"/>
        <w:left w:val="none" w:sz="0" w:space="0" w:color="auto"/>
        <w:bottom w:val="none" w:sz="0" w:space="0" w:color="auto"/>
        <w:right w:val="none" w:sz="0" w:space="0" w:color="auto"/>
      </w:divBdr>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713819879">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844514668">
      <w:bodyDiv w:val="1"/>
      <w:marLeft w:val="0"/>
      <w:marRight w:val="0"/>
      <w:marTop w:val="0"/>
      <w:marBottom w:val="0"/>
      <w:divBdr>
        <w:top w:val="none" w:sz="0" w:space="0" w:color="auto"/>
        <w:left w:val="none" w:sz="0" w:space="0" w:color="auto"/>
        <w:bottom w:val="none" w:sz="0" w:space="0" w:color="auto"/>
        <w:right w:val="none" w:sz="0" w:space="0" w:color="auto"/>
      </w:divBdr>
    </w:div>
    <w:div w:id="953631778">
      <w:bodyDiv w:val="1"/>
      <w:marLeft w:val="0"/>
      <w:marRight w:val="0"/>
      <w:marTop w:val="0"/>
      <w:marBottom w:val="0"/>
      <w:divBdr>
        <w:top w:val="none" w:sz="0" w:space="0" w:color="auto"/>
        <w:left w:val="none" w:sz="0" w:space="0" w:color="auto"/>
        <w:bottom w:val="none" w:sz="0" w:space="0" w:color="auto"/>
        <w:right w:val="none" w:sz="0" w:space="0" w:color="auto"/>
      </w:divBdr>
    </w:div>
    <w:div w:id="1056048588">
      <w:bodyDiv w:val="1"/>
      <w:marLeft w:val="0"/>
      <w:marRight w:val="0"/>
      <w:marTop w:val="0"/>
      <w:marBottom w:val="0"/>
      <w:divBdr>
        <w:top w:val="none" w:sz="0" w:space="0" w:color="auto"/>
        <w:left w:val="none" w:sz="0" w:space="0" w:color="auto"/>
        <w:bottom w:val="none" w:sz="0" w:space="0" w:color="auto"/>
        <w:right w:val="none" w:sz="0" w:space="0" w:color="auto"/>
      </w:divBdr>
    </w:div>
    <w:div w:id="1266843457">
      <w:bodyDiv w:val="1"/>
      <w:marLeft w:val="0"/>
      <w:marRight w:val="0"/>
      <w:marTop w:val="0"/>
      <w:marBottom w:val="0"/>
      <w:divBdr>
        <w:top w:val="none" w:sz="0" w:space="0" w:color="auto"/>
        <w:left w:val="none" w:sz="0" w:space="0" w:color="auto"/>
        <w:bottom w:val="none" w:sz="0" w:space="0" w:color="auto"/>
        <w:right w:val="none" w:sz="0" w:space="0" w:color="auto"/>
      </w:divBdr>
    </w:div>
    <w:div w:id="1272929956">
      <w:bodyDiv w:val="1"/>
      <w:marLeft w:val="0"/>
      <w:marRight w:val="0"/>
      <w:marTop w:val="0"/>
      <w:marBottom w:val="0"/>
      <w:divBdr>
        <w:top w:val="none" w:sz="0" w:space="0" w:color="auto"/>
        <w:left w:val="none" w:sz="0" w:space="0" w:color="auto"/>
        <w:bottom w:val="none" w:sz="0" w:space="0" w:color="auto"/>
        <w:right w:val="none" w:sz="0" w:space="0" w:color="auto"/>
      </w:divBdr>
    </w:div>
    <w:div w:id="1303120941">
      <w:bodyDiv w:val="1"/>
      <w:marLeft w:val="0"/>
      <w:marRight w:val="0"/>
      <w:marTop w:val="0"/>
      <w:marBottom w:val="0"/>
      <w:divBdr>
        <w:top w:val="none" w:sz="0" w:space="0" w:color="auto"/>
        <w:left w:val="none" w:sz="0" w:space="0" w:color="auto"/>
        <w:bottom w:val="none" w:sz="0" w:space="0" w:color="auto"/>
        <w:right w:val="none" w:sz="0" w:space="0" w:color="auto"/>
      </w:divBdr>
    </w:div>
    <w:div w:id="1451164889">
      <w:bodyDiv w:val="1"/>
      <w:marLeft w:val="0"/>
      <w:marRight w:val="0"/>
      <w:marTop w:val="0"/>
      <w:marBottom w:val="0"/>
      <w:divBdr>
        <w:top w:val="none" w:sz="0" w:space="0" w:color="auto"/>
        <w:left w:val="none" w:sz="0" w:space="0" w:color="auto"/>
        <w:bottom w:val="none" w:sz="0" w:space="0" w:color="auto"/>
        <w:right w:val="none" w:sz="0" w:space="0" w:color="auto"/>
      </w:divBdr>
    </w:div>
    <w:div w:id="1463234933">
      <w:bodyDiv w:val="1"/>
      <w:marLeft w:val="0"/>
      <w:marRight w:val="0"/>
      <w:marTop w:val="0"/>
      <w:marBottom w:val="0"/>
      <w:divBdr>
        <w:top w:val="none" w:sz="0" w:space="0" w:color="auto"/>
        <w:left w:val="none" w:sz="0" w:space="0" w:color="auto"/>
        <w:bottom w:val="none" w:sz="0" w:space="0" w:color="auto"/>
        <w:right w:val="none" w:sz="0" w:space="0" w:color="auto"/>
      </w:divBdr>
    </w:div>
    <w:div w:id="1471166383">
      <w:bodyDiv w:val="1"/>
      <w:marLeft w:val="0"/>
      <w:marRight w:val="0"/>
      <w:marTop w:val="0"/>
      <w:marBottom w:val="0"/>
      <w:divBdr>
        <w:top w:val="none" w:sz="0" w:space="0" w:color="auto"/>
        <w:left w:val="none" w:sz="0" w:space="0" w:color="auto"/>
        <w:bottom w:val="none" w:sz="0" w:space="0" w:color="auto"/>
        <w:right w:val="none" w:sz="0" w:space="0" w:color="auto"/>
      </w:divBdr>
    </w:div>
    <w:div w:id="1500384235">
      <w:bodyDiv w:val="1"/>
      <w:marLeft w:val="0"/>
      <w:marRight w:val="0"/>
      <w:marTop w:val="0"/>
      <w:marBottom w:val="0"/>
      <w:divBdr>
        <w:top w:val="none" w:sz="0" w:space="0" w:color="auto"/>
        <w:left w:val="none" w:sz="0" w:space="0" w:color="auto"/>
        <w:bottom w:val="none" w:sz="0" w:space="0" w:color="auto"/>
        <w:right w:val="none" w:sz="0" w:space="0" w:color="auto"/>
      </w:divBdr>
    </w:div>
    <w:div w:id="1564564047">
      <w:bodyDiv w:val="1"/>
      <w:marLeft w:val="0"/>
      <w:marRight w:val="0"/>
      <w:marTop w:val="0"/>
      <w:marBottom w:val="0"/>
      <w:divBdr>
        <w:top w:val="none" w:sz="0" w:space="0" w:color="auto"/>
        <w:left w:val="none" w:sz="0" w:space="0" w:color="auto"/>
        <w:bottom w:val="none" w:sz="0" w:space="0" w:color="auto"/>
        <w:right w:val="none" w:sz="0" w:space="0" w:color="auto"/>
      </w:divBdr>
    </w:div>
    <w:div w:id="1603564520">
      <w:bodyDiv w:val="1"/>
      <w:marLeft w:val="0"/>
      <w:marRight w:val="0"/>
      <w:marTop w:val="0"/>
      <w:marBottom w:val="0"/>
      <w:divBdr>
        <w:top w:val="none" w:sz="0" w:space="0" w:color="auto"/>
        <w:left w:val="none" w:sz="0" w:space="0" w:color="auto"/>
        <w:bottom w:val="none" w:sz="0" w:space="0" w:color="auto"/>
        <w:right w:val="none" w:sz="0" w:space="0" w:color="auto"/>
      </w:divBdr>
    </w:div>
    <w:div w:id="1635284628">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1997537887">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da154760cb8211f08918e1adc7c5b1ec" TargetMode="External"/><Relationship Id="rId13" Type="http://schemas.openxmlformats.org/officeDocument/2006/relationships/hyperlink" Target="http://www.zpdris.lt/" TargetMode="External"/><Relationship Id="rId18" Type="http://schemas.openxmlformats.org/officeDocument/2006/relationships/hyperlink" Target="https://www.e-tar.lt/portal/lt/legalActEditions/TAR.26B563184529"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e-tar.lt/portal/lt/legalActEditions/TAR.995F4CEC134B" TargetMode="External"/><Relationship Id="rId7" Type="http://schemas.openxmlformats.org/officeDocument/2006/relationships/hyperlink" Target="https://www.e-tar.lt/portal/lt/legalAct/da154760cb8211f08918e1adc7c5b1ec" TargetMode="External"/><Relationship Id="rId12" Type="http://schemas.openxmlformats.org/officeDocument/2006/relationships/hyperlink" Target="http://www.zpdris.lt" TargetMode="External"/><Relationship Id="rId17" Type="http://schemas.openxmlformats.org/officeDocument/2006/relationships/hyperlink" Target="https://www.e-tar.lt/portal/lt/legalActEditions/TAR.D0CD0966D67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zpdris.lt/" TargetMode="External"/><Relationship Id="rId20" Type="http://schemas.openxmlformats.org/officeDocument/2006/relationships/hyperlink" Target="https://www.e-tar.lt/portal/lt/legalAct/da154760cb8211f08918e1adc7c5b1e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zpdris.lt/" TargetMode="External"/><Relationship Id="rId24" Type="http://schemas.openxmlformats.org/officeDocument/2006/relationships/hyperlink" Target="https://www.e-tar.lt/portal/lt/legalAct/da154760cb8211f08918e1adc7c5b1ec" TargetMode="External"/><Relationship Id="rId5" Type="http://schemas.openxmlformats.org/officeDocument/2006/relationships/footnotes" Target="footnotes.xml"/><Relationship Id="rId15" Type="http://schemas.openxmlformats.org/officeDocument/2006/relationships/hyperlink" Target="http://www.zpdris.lt/" TargetMode="External"/><Relationship Id="rId23" Type="http://schemas.openxmlformats.org/officeDocument/2006/relationships/hyperlink" Target="https://www.e-tar.lt/portal/lt/legalActEditions/b67d346045c411efbdaea558de59136c" TargetMode="External"/><Relationship Id="rId10" Type="http://schemas.openxmlformats.org/officeDocument/2006/relationships/hyperlink" Target="http://www.zpdris.lt/" TargetMode="External"/><Relationship Id="rId19" Type="http://schemas.openxmlformats.org/officeDocument/2006/relationships/hyperlink" Target="https://www.e-tar.lt/portal/lt/legalActEditions/TAR.CC10C5274343" TargetMode="External"/><Relationship Id="rId4" Type="http://schemas.openxmlformats.org/officeDocument/2006/relationships/webSettings" Target="webSettings.xml"/><Relationship Id="rId9" Type="http://schemas.openxmlformats.org/officeDocument/2006/relationships/hyperlink" Target="https://www.zpdris.lt/" TargetMode="External"/><Relationship Id="rId14" Type="http://schemas.openxmlformats.org/officeDocument/2006/relationships/hyperlink" Target="https://www.zpdris.lt/" TargetMode="External"/><Relationship Id="rId22" Type="http://schemas.openxmlformats.org/officeDocument/2006/relationships/hyperlink" Target="https://www.e-tar.lt/portal/lt/legalActEditions/TAR.62AB28ABC5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TotalTime>
  <Pages>4</Pages>
  <Words>7035</Words>
  <Characters>4011</Characters>
  <Application>Microsoft Office Word</Application>
  <DocSecurity>0</DocSecurity>
  <Lines>33</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Juozas Sperauskas </cp:lastModifiedBy>
  <cp:revision>14</cp:revision>
  <cp:lastPrinted>2023-04-14T06:03:00Z</cp:lastPrinted>
  <dcterms:created xsi:type="dcterms:W3CDTF">2026-08-18T13:28:00Z</dcterms:created>
  <dcterms:modified xsi:type="dcterms:W3CDTF">2026-08-31T16:47:00Z</dcterms:modified>
</cp:coreProperties>
</file>