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5D8680A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2B5C5B" w:rsidRPr="002B5C5B">
        <w:rPr>
          <w:rFonts w:cstheme="minorHAnsi"/>
          <w:b/>
          <w:bCs/>
          <w:sz w:val="20"/>
          <w:szCs w:val="20"/>
        </w:rPr>
        <w:t xml:space="preserve"> </w:t>
      </w:r>
      <w:r w:rsidR="002B5C5B" w:rsidRPr="00714D73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2B5C5B" w:rsidRPr="00714D73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2B5C5B" w:rsidRPr="00714D73">
        <w:rPr>
          <w:rFonts w:cstheme="minorHAnsi"/>
          <w:b/>
          <w:bCs/>
          <w:sz w:val="20"/>
          <w:szCs w:val="20"/>
        </w:rPr>
        <w:t xml:space="preserve"> k.</w:t>
      </w:r>
      <w:r w:rsidR="002B5C5B">
        <w:rPr>
          <w:rFonts w:cstheme="minorHAnsi"/>
          <w:b/>
          <w:bCs/>
          <w:sz w:val="20"/>
          <w:szCs w:val="20"/>
        </w:rPr>
        <w:t xml:space="preserve"> (VE29)</w:t>
      </w:r>
    </w:p>
    <w:p w14:paraId="67013A42" w14:textId="0BC1A755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200DFF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714D73" w:rsidRPr="00714D73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714D73" w:rsidRPr="00714D73">
        <w:rPr>
          <w:rFonts w:cstheme="minorHAnsi"/>
          <w:b/>
          <w:bCs/>
          <w:sz w:val="20"/>
          <w:szCs w:val="20"/>
        </w:rPr>
        <w:t>Bukančių</w:t>
      </w:r>
      <w:proofErr w:type="spellEnd"/>
      <w:r w:rsidR="00714D73" w:rsidRPr="00714D73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714D73" w:rsidRPr="00714D73">
        <w:rPr>
          <w:rFonts w:cstheme="minorHAnsi"/>
          <w:b/>
          <w:bCs/>
          <w:sz w:val="20"/>
          <w:szCs w:val="20"/>
        </w:rPr>
        <w:t>4400</w:t>
      </w:r>
      <w:r w:rsidR="00714D73">
        <w:rPr>
          <w:rFonts w:cstheme="minorHAnsi"/>
          <w:b/>
          <w:bCs/>
          <w:sz w:val="20"/>
          <w:szCs w:val="20"/>
        </w:rPr>
        <w:t>-</w:t>
      </w:r>
      <w:r w:rsidR="00714D73" w:rsidRPr="00714D73">
        <w:rPr>
          <w:rFonts w:cstheme="minorHAnsi"/>
          <w:b/>
          <w:bCs/>
          <w:sz w:val="20"/>
          <w:szCs w:val="20"/>
        </w:rPr>
        <w:t>3891</w:t>
      </w:r>
      <w:r w:rsidR="00714D73">
        <w:rPr>
          <w:rFonts w:cstheme="minorHAnsi"/>
          <w:b/>
          <w:bCs/>
          <w:sz w:val="20"/>
          <w:szCs w:val="20"/>
        </w:rPr>
        <w:t>-</w:t>
      </w:r>
      <w:r w:rsidR="00714D73" w:rsidRPr="00714D73">
        <w:rPr>
          <w:rFonts w:cstheme="minorHAnsi"/>
          <w:b/>
          <w:bCs/>
          <w:sz w:val="20"/>
          <w:szCs w:val="20"/>
        </w:rPr>
        <w:t>2938</w:t>
      </w:r>
      <w:r w:rsidRPr="000154DF">
        <w:rPr>
          <w:rFonts w:cstheme="minorHAnsi"/>
          <w:sz w:val="20"/>
          <w:szCs w:val="20"/>
        </w:rPr>
        <w:t xml:space="preserve">, plotas </w:t>
      </w:r>
      <w:r w:rsidR="00714D73" w:rsidRPr="00714D73">
        <w:rPr>
          <w:rFonts w:cstheme="minorHAnsi"/>
          <w:b/>
          <w:bCs/>
          <w:sz w:val="20"/>
          <w:szCs w:val="20"/>
        </w:rPr>
        <w:t>17.6917</w:t>
      </w:r>
      <w:r w:rsidR="00714D73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A607B7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A607B7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95A9778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14D73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1AC089B7" w:rsidR="00665AA1" w:rsidRPr="00897C66" w:rsidRDefault="00714D73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97C66">
              <w:rPr>
                <w:rFonts w:cstheme="minorHAnsi"/>
                <w:sz w:val="20"/>
                <w:szCs w:val="20"/>
              </w:rPr>
              <w:t xml:space="preserve">200 </w:t>
            </w:r>
            <w:r w:rsidR="00665AA1" w:rsidRPr="00897C66">
              <w:rPr>
                <w:rFonts w:cstheme="minorHAnsi"/>
                <w:sz w:val="20"/>
                <w:szCs w:val="20"/>
              </w:rPr>
              <w:t>m</w:t>
            </w:r>
            <w:r w:rsidR="00665AA1" w:rsidRPr="00897C66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0989FB83" w:rsidR="00665AA1" w:rsidRPr="00897C66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897C66">
              <w:rPr>
                <w:sz w:val="20"/>
                <w:szCs w:val="20"/>
              </w:rPr>
              <w:t xml:space="preserve">~ </w:t>
            </w:r>
            <w:r w:rsidR="00897C66" w:rsidRPr="00897C66">
              <w:rPr>
                <w:sz w:val="20"/>
                <w:szCs w:val="20"/>
              </w:rPr>
              <w:t>600</w:t>
            </w:r>
            <w:r w:rsidR="00A25651" w:rsidRPr="00897C66">
              <w:rPr>
                <w:sz w:val="20"/>
                <w:szCs w:val="20"/>
              </w:rPr>
              <w:t xml:space="preserve"> m</w:t>
            </w:r>
            <w:r w:rsidR="00665AA1" w:rsidRPr="00897C66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69149671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55DC544D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56D8976F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0015</w:t>
            </w:r>
          </w:p>
        </w:tc>
        <w:tc>
          <w:tcPr>
            <w:tcW w:w="6752" w:type="dxa"/>
          </w:tcPr>
          <w:p w14:paraId="76D4F51C" w14:textId="07F34789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97C66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897C66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790CF3AD">
        <w:tc>
          <w:tcPr>
            <w:tcW w:w="846" w:type="dxa"/>
          </w:tcPr>
          <w:p w14:paraId="4E857F80" w14:textId="009AF35B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4F515417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897C66">
              <w:rPr>
                <w:rFonts w:cstheme="minorHAnsi"/>
                <w:sz w:val="20"/>
                <w:szCs w:val="20"/>
              </w:rPr>
              <w:t>0097</w:t>
            </w:r>
          </w:p>
        </w:tc>
        <w:tc>
          <w:tcPr>
            <w:tcW w:w="6752" w:type="dxa"/>
          </w:tcPr>
          <w:p w14:paraId="2FC24049" w14:textId="13353074" w:rsidR="00142E0D" w:rsidRPr="000D0B89" w:rsidRDefault="00897C66" w:rsidP="007A317E">
            <w:pPr>
              <w:rPr>
                <w:rFonts w:cstheme="minorHAnsi"/>
                <w:sz w:val="20"/>
                <w:szCs w:val="20"/>
              </w:rPr>
            </w:pPr>
            <w:r w:rsidRPr="00897C66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897C66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897C66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0D9A969" w:rsidR="00142E0D" w:rsidRPr="000D0B89" w:rsidRDefault="00897C66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5944DD89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897C66">
              <w:rPr>
                <w:sz w:val="20"/>
                <w:szCs w:val="20"/>
              </w:rPr>
              <w:t xml:space="preserve">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B118AF2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</w:t>
      </w:r>
      <w:r w:rsidR="00200DFF" w:rsidRPr="00200DFF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A607B7" w:rsidRDefault="00951BD3" w:rsidP="00A25651">
      <w:pPr>
        <w:jc w:val="both"/>
        <w:rPr>
          <w:rFonts w:cstheme="minorHAnsi"/>
          <w:sz w:val="20"/>
          <w:szCs w:val="20"/>
        </w:rPr>
      </w:pPr>
    </w:p>
    <w:sectPr w:rsidR="00951BD3" w:rsidRPr="00A607B7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00DFF"/>
    <w:rsid w:val="00225B7C"/>
    <w:rsid w:val="00273AE7"/>
    <w:rsid w:val="002B5C5B"/>
    <w:rsid w:val="002C06D6"/>
    <w:rsid w:val="00327548"/>
    <w:rsid w:val="00353599"/>
    <w:rsid w:val="00401726"/>
    <w:rsid w:val="004547C3"/>
    <w:rsid w:val="00532A01"/>
    <w:rsid w:val="00537EB1"/>
    <w:rsid w:val="00555A11"/>
    <w:rsid w:val="005777D2"/>
    <w:rsid w:val="005E1E9D"/>
    <w:rsid w:val="005F76F2"/>
    <w:rsid w:val="006238CF"/>
    <w:rsid w:val="006645C1"/>
    <w:rsid w:val="00665AA1"/>
    <w:rsid w:val="006E06E5"/>
    <w:rsid w:val="00714D73"/>
    <w:rsid w:val="007537AF"/>
    <w:rsid w:val="0082385E"/>
    <w:rsid w:val="008314F7"/>
    <w:rsid w:val="00897C66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607B7"/>
    <w:rsid w:val="00AB47C3"/>
    <w:rsid w:val="00AD7D9C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172D6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2025-11-10T13:21:00Z</dcterms:created>
  <dcterms:modified xsi:type="dcterms:W3CDTF">2026-06-10T11:08:00Z</dcterms:modified>
</cp:coreProperties>
</file>