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9AD" w14:textId="70D1A551" w:rsidR="005F7208" w:rsidRPr="00403433" w:rsidRDefault="005F7208" w:rsidP="005F7208">
      <w:pPr>
        <w:rPr>
          <w:rFonts w:ascii="Times New Roman" w:hAnsi="Times New Roman" w:cs="Times New Roman"/>
          <w:sz w:val="20"/>
          <w:szCs w:val="20"/>
        </w:rPr>
      </w:pPr>
    </w:p>
    <w:tbl>
      <w:tblPr>
        <w:tblW w:w="10490" w:type="dxa"/>
        <w:tblInd w:w="-709" w:type="dxa"/>
        <w:tblCellMar>
          <w:top w:w="15" w:type="dxa"/>
          <w:left w:w="15" w:type="dxa"/>
          <w:bottom w:w="15" w:type="dxa"/>
          <w:right w:w="15" w:type="dxa"/>
        </w:tblCellMar>
        <w:tblLook w:val="04A0" w:firstRow="1" w:lastRow="0" w:firstColumn="1" w:lastColumn="0" w:noHBand="0" w:noVBand="1"/>
      </w:tblPr>
      <w:tblGrid>
        <w:gridCol w:w="2280"/>
        <w:gridCol w:w="8210"/>
      </w:tblGrid>
      <w:tr w:rsidR="005F7208" w:rsidRPr="00403433" w14:paraId="69AEB65F" w14:textId="77777777" w:rsidTr="00BC4F4E">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B5D6F1" w14:textId="4F673E4B" w:rsidR="005F7208" w:rsidRPr="00403433" w:rsidRDefault="001C2164"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005F7208" w:rsidRPr="00403433">
              <w:rPr>
                <w:rFonts w:ascii="Times New Roman" w:eastAsia="Times New Roman" w:hAnsi="Times New Roman" w:cs="Times New Roman"/>
                <w:b/>
                <w:bCs/>
                <w:color w:val="FFFFFF"/>
                <w:sz w:val="24"/>
                <w:szCs w:val="24"/>
                <w:lang w:eastAsia="lt-LT"/>
              </w:rPr>
              <w:t>aslaugos pavadinimas</w:t>
            </w:r>
          </w:p>
        </w:tc>
        <w:tc>
          <w:tcPr>
            <w:tcW w:w="8210" w:type="dxa"/>
            <w:tcBorders>
              <w:top w:val="nil"/>
              <w:left w:val="nil"/>
              <w:bottom w:val="nil"/>
              <w:right w:val="nil"/>
            </w:tcBorders>
            <w:tcMar>
              <w:top w:w="255" w:type="dxa"/>
              <w:left w:w="300" w:type="dxa"/>
              <w:bottom w:w="255" w:type="dxa"/>
              <w:right w:w="300" w:type="dxa"/>
            </w:tcMar>
            <w:vAlign w:val="center"/>
            <w:hideMark/>
          </w:tcPr>
          <w:p w14:paraId="3503B11F" w14:textId="23A41D45" w:rsidR="00C57542" w:rsidRPr="00295503" w:rsidRDefault="00BC4F4E" w:rsidP="00403433">
            <w:pPr>
              <w:tabs>
                <w:tab w:val="left" w:pos="1418"/>
              </w:tabs>
              <w:spacing w:after="0" w:line="240" w:lineRule="auto"/>
              <w:jc w:val="both"/>
              <w:rPr>
                <w:rFonts w:ascii="Times New Roman" w:eastAsia="Times New Roman" w:hAnsi="Times New Roman" w:cs="Times New Roman"/>
                <w:b/>
                <w:bCs/>
                <w:color w:val="4B4B4B"/>
                <w:sz w:val="24"/>
                <w:szCs w:val="24"/>
                <w:lang w:eastAsia="lt-LT"/>
              </w:rPr>
            </w:pPr>
            <w:r w:rsidRPr="00295503">
              <w:rPr>
                <w:rStyle w:val="LLCTekstas"/>
                <w:rFonts w:ascii="Times New Roman" w:hAnsi="Times New Roman" w:cs="Times New Roman"/>
                <w:b/>
                <w:bCs/>
                <w:sz w:val="24"/>
                <w:szCs w:val="24"/>
              </w:rPr>
              <w:t>Prašymo suteikti teisę prižiūrėti neprižiūrimą kapavietę nagrinėjimas</w:t>
            </w:r>
            <w:r w:rsidRPr="00295503">
              <w:rPr>
                <w:rFonts w:ascii="Times New Roman" w:eastAsia="Times New Roman" w:hAnsi="Times New Roman" w:cs="Times New Roman"/>
                <w:b/>
                <w:bCs/>
                <w:color w:val="4B4B4B"/>
                <w:sz w:val="24"/>
                <w:szCs w:val="24"/>
                <w:lang w:eastAsia="lt-LT"/>
              </w:rPr>
              <w:t xml:space="preserve"> </w:t>
            </w:r>
          </w:p>
        </w:tc>
      </w:tr>
      <w:tr w:rsidR="00BC4F4E" w:rsidRPr="00403433" w14:paraId="6B80B301" w14:textId="77777777" w:rsidTr="00BC4F4E">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3CCF82FB" w14:textId="5478FF3C" w:rsidR="00BC4F4E" w:rsidRPr="00403433" w:rsidRDefault="00BC4F4E" w:rsidP="00BC4F4E">
            <w:pPr>
              <w:tabs>
                <w:tab w:val="left" w:pos="1418"/>
              </w:tabs>
              <w:spacing w:after="0" w:line="240" w:lineRule="auto"/>
              <w:rPr>
                <w:rFonts w:ascii="Times New Roman" w:eastAsia="Times New Roman" w:hAnsi="Times New Roman" w:cs="Times New Roman"/>
                <w:b/>
                <w:bCs/>
                <w:color w:val="FFFFFF"/>
                <w:sz w:val="24"/>
                <w:szCs w:val="24"/>
                <w:lang w:eastAsia="lt-LT"/>
              </w:rPr>
            </w:pPr>
            <w:r w:rsidRPr="00403433">
              <w:rPr>
                <w:rFonts w:ascii="Times New Roman" w:eastAsia="Times New Roman" w:hAnsi="Times New Roman" w:cs="Times New Roman"/>
                <w:b/>
                <w:bCs/>
                <w:color w:val="FFFFFF"/>
                <w:sz w:val="24"/>
                <w:szCs w:val="24"/>
                <w:lang w:eastAsia="lt-LT"/>
              </w:rPr>
              <w:t>Versijos sukūrimo data:</w:t>
            </w:r>
          </w:p>
        </w:tc>
        <w:tc>
          <w:tcPr>
            <w:tcW w:w="8210" w:type="dxa"/>
            <w:tcBorders>
              <w:top w:val="nil"/>
              <w:left w:val="nil"/>
              <w:bottom w:val="nil"/>
              <w:right w:val="nil"/>
            </w:tcBorders>
            <w:tcMar>
              <w:top w:w="255" w:type="dxa"/>
              <w:left w:w="300" w:type="dxa"/>
              <w:bottom w:w="255" w:type="dxa"/>
              <w:right w:w="300" w:type="dxa"/>
            </w:tcMar>
            <w:vAlign w:val="center"/>
          </w:tcPr>
          <w:p w14:paraId="7FE0BB5C" w14:textId="30EE8DED" w:rsidR="00BC4F4E" w:rsidRPr="00403433" w:rsidRDefault="00BC4F4E" w:rsidP="00DF274F">
            <w:pPr>
              <w:spacing w:after="0" w:line="240" w:lineRule="auto"/>
              <w:jc w:val="both"/>
              <w:rPr>
                <w:rStyle w:val="LLCTekstas"/>
                <w:rFonts w:ascii="Times New Roman" w:hAnsi="Times New Roman" w:cs="Times New Roman"/>
                <w:sz w:val="24"/>
                <w:szCs w:val="24"/>
              </w:rPr>
            </w:pPr>
            <w:r w:rsidRPr="00DF274F">
              <w:rPr>
                <w:rFonts w:ascii="Times New Roman" w:hAnsi="Times New Roman" w:cs="Times New Roman"/>
                <w:sz w:val="24"/>
                <w:szCs w:val="24"/>
              </w:rPr>
              <w:t>202</w:t>
            </w:r>
            <w:r w:rsidR="00965393">
              <w:rPr>
                <w:rFonts w:ascii="Times New Roman" w:hAnsi="Times New Roman" w:cs="Times New Roman"/>
                <w:sz w:val="24"/>
                <w:szCs w:val="24"/>
              </w:rPr>
              <w:t>6</w:t>
            </w:r>
            <w:r w:rsidRPr="00DF274F">
              <w:rPr>
                <w:rFonts w:ascii="Times New Roman" w:hAnsi="Times New Roman" w:cs="Times New Roman"/>
                <w:sz w:val="24"/>
                <w:szCs w:val="24"/>
              </w:rPr>
              <w:t>-0</w:t>
            </w:r>
            <w:r w:rsidR="00BC46F2">
              <w:rPr>
                <w:rFonts w:ascii="Times New Roman" w:hAnsi="Times New Roman" w:cs="Times New Roman"/>
                <w:sz w:val="24"/>
                <w:szCs w:val="24"/>
              </w:rPr>
              <w:t>6</w:t>
            </w:r>
            <w:r w:rsidRPr="00DF274F">
              <w:rPr>
                <w:rFonts w:ascii="Times New Roman" w:hAnsi="Times New Roman" w:cs="Times New Roman"/>
                <w:sz w:val="24"/>
                <w:szCs w:val="24"/>
              </w:rPr>
              <w:t>-</w:t>
            </w:r>
            <w:r w:rsidR="00965393">
              <w:rPr>
                <w:rFonts w:ascii="Times New Roman" w:hAnsi="Times New Roman" w:cs="Times New Roman"/>
                <w:sz w:val="24"/>
                <w:szCs w:val="24"/>
              </w:rPr>
              <w:t>11</w:t>
            </w:r>
          </w:p>
        </w:tc>
      </w:tr>
      <w:tr w:rsidR="00BC4F4E" w:rsidRPr="00403433" w14:paraId="2B06AD62" w14:textId="77777777" w:rsidTr="00361F4E">
        <w:trPr>
          <w:trHeight w:val="2269"/>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433B7D0" w14:textId="03EC87DC" w:rsidR="00BC4F4E" w:rsidRPr="00403433" w:rsidRDefault="001C2164" w:rsidP="00BC4F4E">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00BC4F4E" w:rsidRPr="00403433">
              <w:rPr>
                <w:rFonts w:ascii="Times New Roman" w:eastAsia="Times New Roman" w:hAnsi="Times New Roman" w:cs="Times New Roman"/>
                <w:b/>
                <w:bCs/>
                <w:color w:val="FFFFFF"/>
                <w:sz w:val="24"/>
                <w:szCs w:val="24"/>
                <w:lang w:eastAsia="lt-LT"/>
              </w:rPr>
              <w:t>aslaugos apibūdinimas</w:t>
            </w:r>
          </w:p>
          <w:p w14:paraId="6E97389E" w14:textId="00DB32AD" w:rsidR="00BC4F4E" w:rsidRPr="00403433" w:rsidRDefault="00BC4F4E" w:rsidP="00BC4F4E">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210" w:type="dxa"/>
            <w:tcBorders>
              <w:top w:val="nil"/>
              <w:left w:val="nil"/>
              <w:bottom w:val="nil"/>
              <w:right w:val="nil"/>
            </w:tcBorders>
            <w:shd w:val="clear" w:color="auto" w:fill="FAFAFA"/>
            <w:tcMar>
              <w:top w:w="255" w:type="dxa"/>
              <w:left w:w="300" w:type="dxa"/>
              <w:bottom w:w="255" w:type="dxa"/>
              <w:right w:w="300" w:type="dxa"/>
            </w:tcMar>
            <w:hideMark/>
          </w:tcPr>
          <w:p w14:paraId="5F026DAB" w14:textId="77777777" w:rsidR="00BC4F4E" w:rsidRPr="00403433" w:rsidRDefault="00BC4F4E" w:rsidP="00403433">
            <w:pPr>
              <w:spacing w:after="0" w:line="240" w:lineRule="auto"/>
              <w:jc w:val="both"/>
              <w:rPr>
                <w:rFonts w:ascii="Times New Roman" w:hAnsi="Times New Roman" w:cs="Times New Roman"/>
                <w:sz w:val="24"/>
                <w:szCs w:val="24"/>
              </w:rPr>
            </w:pPr>
            <w:r w:rsidRPr="00403433">
              <w:rPr>
                <w:rFonts w:ascii="Times New Roman" w:hAnsi="Times New Roman" w:cs="Times New Roman"/>
                <w:sz w:val="24"/>
                <w:szCs w:val="24"/>
              </w:rPr>
              <w:t xml:space="preserve">Paslauga teikiama asmenims, pageidaujantiems prižiūrėti kapavietę, kuriai teisės aktų nustatyta tvarka suteiktas neprižiūrimos kapavietės statusas. </w:t>
            </w:r>
          </w:p>
          <w:p w14:paraId="7B361FD8" w14:textId="77777777" w:rsidR="00BC4F4E" w:rsidRDefault="00BC4F4E" w:rsidP="00403433">
            <w:pPr>
              <w:spacing w:after="0" w:line="240" w:lineRule="auto"/>
              <w:jc w:val="both"/>
              <w:rPr>
                <w:rFonts w:ascii="Times New Roman" w:hAnsi="Times New Roman" w:cs="Times New Roman"/>
                <w:sz w:val="24"/>
                <w:szCs w:val="24"/>
              </w:rPr>
            </w:pPr>
            <w:r w:rsidRPr="00403433">
              <w:rPr>
                <w:rFonts w:ascii="Times New Roman" w:hAnsi="Times New Roman" w:cs="Times New Roman"/>
                <w:sz w:val="24"/>
                <w:szCs w:val="24"/>
              </w:rPr>
              <w:t>Prašymai priimami praėjus 20 darbo dienų  nuo sprendimo dėl kapavietės pripažinimo neprižiūrima paskelbimo Savivaldybės interneto svetainėje.</w:t>
            </w:r>
          </w:p>
          <w:p w14:paraId="2211B72F" w14:textId="4BC63ED7" w:rsidR="003630F0" w:rsidRDefault="003630F0" w:rsidP="00403433">
            <w:pPr>
              <w:spacing w:after="0" w:line="240" w:lineRule="auto"/>
              <w:jc w:val="both"/>
              <w:rPr>
                <w:rFonts w:ascii="Times New Roman" w:hAnsi="Times New Roman" w:cs="Times New Roman"/>
                <w:sz w:val="24"/>
                <w:szCs w:val="24"/>
              </w:rPr>
            </w:pPr>
            <w:r w:rsidRPr="003630F0">
              <w:rPr>
                <w:rFonts w:ascii="Times New Roman" w:hAnsi="Times New Roman" w:cs="Times New Roman"/>
                <w:sz w:val="24"/>
                <w:szCs w:val="24"/>
              </w:rPr>
              <w:t>Pirmenybė teikiama kapavietėje palaidotų asmenų giminaičiams ir (ar) tose kapinėse palaidotų asmenų giminaičiams</w:t>
            </w:r>
            <w:r>
              <w:rPr>
                <w:rFonts w:ascii="Times New Roman" w:hAnsi="Times New Roman" w:cs="Times New Roman"/>
                <w:sz w:val="24"/>
                <w:szCs w:val="24"/>
              </w:rPr>
              <w:t>.</w:t>
            </w:r>
          </w:p>
          <w:p w14:paraId="0D52BB51" w14:textId="77777777" w:rsidR="003630F0" w:rsidRDefault="003630F0" w:rsidP="003630F0">
            <w:pPr>
              <w:spacing w:after="0" w:line="240" w:lineRule="auto"/>
              <w:jc w:val="both"/>
              <w:rPr>
                <w:rFonts w:ascii="Times New Roman" w:hAnsi="Times New Roman" w:cs="Times New Roman"/>
                <w:sz w:val="24"/>
                <w:szCs w:val="24"/>
              </w:rPr>
            </w:pPr>
          </w:p>
          <w:p w14:paraId="3A640AFF" w14:textId="3C90E2EC" w:rsidR="00BC4F4E" w:rsidRPr="00361F4E" w:rsidRDefault="003630F0" w:rsidP="005D0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w:t>
            </w:r>
            <w:r w:rsidR="00667274">
              <w:rPr>
                <w:rFonts w:ascii="Times New Roman" w:hAnsi="Times New Roman" w:cs="Times New Roman"/>
                <w:sz w:val="24"/>
                <w:szCs w:val="24"/>
              </w:rPr>
              <w:t>p</w:t>
            </w:r>
            <w:r>
              <w:rPr>
                <w:rFonts w:ascii="Times New Roman" w:hAnsi="Times New Roman" w:cs="Times New Roman"/>
                <w:sz w:val="24"/>
                <w:szCs w:val="24"/>
              </w:rPr>
              <w:t xml:space="preserve">ildomos informacijos galima rasti  </w:t>
            </w:r>
            <w:hyperlink r:id="rId5" w:history="1">
              <w:r w:rsidRPr="003630F0">
                <w:rPr>
                  <w:rStyle w:val="Hipersaitas"/>
                  <w:rFonts w:ascii="Times New Roman" w:hAnsi="Times New Roman" w:cs="Times New Roman"/>
                  <w:sz w:val="24"/>
                  <w:szCs w:val="24"/>
                </w:rPr>
                <w:t>či</w:t>
              </w:r>
              <w:r w:rsidRPr="003630F0">
                <w:rPr>
                  <w:rStyle w:val="Hipersaitas"/>
                  <w:rFonts w:ascii="Times New Roman" w:hAnsi="Times New Roman" w:cs="Times New Roman"/>
                  <w:sz w:val="24"/>
                  <w:szCs w:val="24"/>
                </w:rPr>
                <w:t>a</w:t>
              </w:r>
            </w:hyperlink>
          </w:p>
        </w:tc>
      </w:tr>
      <w:tr w:rsidR="00BC4F4E" w:rsidRPr="00403433" w14:paraId="12F995F6" w14:textId="77777777" w:rsidTr="00361F4E">
        <w:trPr>
          <w:trHeight w:val="196"/>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tcPr>
          <w:p w14:paraId="6C75727D" w14:textId="468D4724" w:rsidR="00BC4F4E" w:rsidRPr="00403433" w:rsidRDefault="00BC4F4E" w:rsidP="00BC4F4E">
            <w:pPr>
              <w:tabs>
                <w:tab w:val="left" w:pos="1418"/>
              </w:tabs>
              <w:spacing w:after="0" w:line="240" w:lineRule="auto"/>
              <w:rPr>
                <w:rFonts w:ascii="Times New Roman" w:eastAsia="Times New Roman" w:hAnsi="Times New Roman" w:cs="Times New Roman"/>
                <w:b/>
                <w:bCs/>
                <w:color w:val="FFFFFF"/>
                <w:sz w:val="24"/>
                <w:szCs w:val="24"/>
                <w:lang w:eastAsia="lt-LT"/>
              </w:rPr>
            </w:pPr>
            <w:r w:rsidRPr="00403433">
              <w:rPr>
                <w:rFonts w:ascii="Times New Roman" w:eastAsia="Times New Roman" w:hAnsi="Times New Roman" w:cs="Times New Roman"/>
                <w:b/>
                <w:bCs/>
                <w:color w:val="FFFFFF"/>
                <w:sz w:val="24"/>
                <w:szCs w:val="24"/>
                <w:lang w:eastAsia="lt-LT"/>
              </w:rPr>
              <w:t>Paslaugos tipas</w:t>
            </w:r>
          </w:p>
        </w:tc>
        <w:tc>
          <w:tcPr>
            <w:tcW w:w="8210" w:type="dxa"/>
            <w:tcBorders>
              <w:top w:val="nil"/>
              <w:left w:val="nil"/>
              <w:bottom w:val="nil"/>
              <w:right w:val="nil"/>
            </w:tcBorders>
            <w:shd w:val="clear" w:color="auto" w:fill="FAFAFA"/>
            <w:tcMar>
              <w:top w:w="255" w:type="dxa"/>
              <w:left w:w="300" w:type="dxa"/>
              <w:bottom w:w="255" w:type="dxa"/>
              <w:right w:w="300" w:type="dxa"/>
            </w:tcMar>
          </w:tcPr>
          <w:p w14:paraId="70B60C0F" w14:textId="1691B22C" w:rsidR="00BC4F4E" w:rsidRPr="00403433" w:rsidRDefault="00BC4F4E" w:rsidP="00403433">
            <w:pPr>
              <w:pStyle w:val="prastasiniatinklio"/>
              <w:tabs>
                <w:tab w:val="left" w:pos="1418"/>
              </w:tabs>
              <w:spacing w:before="0" w:beforeAutospacing="0" w:after="0" w:afterAutospacing="0"/>
              <w:jc w:val="both"/>
            </w:pPr>
            <w:r w:rsidRPr="00403433">
              <w:t xml:space="preserve">Ne </w:t>
            </w:r>
            <w:r w:rsidR="003C363D" w:rsidRPr="00403433">
              <w:t>el</w:t>
            </w:r>
            <w:r w:rsidR="003C363D">
              <w:t>ektroniniu</w:t>
            </w:r>
            <w:r w:rsidRPr="00403433">
              <w:t xml:space="preserve"> būdu teikiama paslauga.</w:t>
            </w:r>
          </w:p>
        </w:tc>
      </w:tr>
      <w:tr w:rsidR="00D8085C" w:rsidRPr="00403433" w14:paraId="69253866" w14:textId="77777777" w:rsidTr="00BC4F4E">
        <w:trPr>
          <w:trHeight w:val="1047"/>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tcPr>
          <w:p w14:paraId="08EFD676"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3610EC3F"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4597ECB1"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33101825"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0E2798EF"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7039E0A9"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1B86FC22"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5CFE3AFF"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0FA10425"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48C92302"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22682B56"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41B094F6"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3B952226" w14:textId="77777777" w:rsidR="00361F4E" w:rsidRDefault="00361F4E" w:rsidP="00D8085C">
            <w:pPr>
              <w:tabs>
                <w:tab w:val="left" w:pos="1418"/>
              </w:tabs>
              <w:spacing w:after="0" w:line="240" w:lineRule="auto"/>
              <w:rPr>
                <w:rFonts w:ascii="Times New Roman" w:eastAsia="Times New Roman" w:hAnsi="Times New Roman" w:cs="Times New Roman"/>
                <w:b/>
                <w:bCs/>
                <w:color w:val="FFFFFF"/>
                <w:sz w:val="24"/>
                <w:szCs w:val="24"/>
                <w:lang w:eastAsia="lt-LT"/>
              </w:rPr>
            </w:pPr>
          </w:p>
          <w:p w14:paraId="5ABFEDC3" w14:textId="2E4F8459" w:rsidR="00D8085C" w:rsidRPr="00724608" w:rsidRDefault="00D8085C" w:rsidP="00D8085C">
            <w:pPr>
              <w:tabs>
                <w:tab w:val="left" w:pos="1418"/>
              </w:tabs>
              <w:spacing w:after="0" w:line="240" w:lineRule="auto"/>
              <w:rPr>
                <w:rFonts w:ascii="Times New Roman" w:eastAsia="Times New Roman" w:hAnsi="Times New Roman" w:cs="Times New Roman"/>
                <w:b/>
                <w:bCs/>
                <w:color w:val="FFFFFF"/>
                <w:sz w:val="24"/>
                <w:szCs w:val="24"/>
                <w:lang w:eastAsia="lt-LT"/>
              </w:rPr>
            </w:pPr>
            <w:r w:rsidRPr="00724608">
              <w:rPr>
                <w:rFonts w:ascii="Times New Roman" w:eastAsia="Times New Roman" w:hAnsi="Times New Roman" w:cs="Times New Roman"/>
                <w:b/>
                <w:bCs/>
                <w:color w:val="FFFFFF"/>
                <w:sz w:val="24"/>
                <w:szCs w:val="24"/>
                <w:lang w:eastAsia="lt-LT"/>
              </w:rPr>
              <w:t>Paslaugos teikimo proceso aprašymas</w:t>
            </w:r>
          </w:p>
          <w:p w14:paraId="30BED87B" w14:textId="77777777" w:rsidR="00D8085C" w:rsidRPr="00403433" w:rsidRDefault="00D8085C" w:rsidP="00BC4F4E">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210" w:type="dxa"/>
            <w:tcBorders>
              <w:top w:val="nil"/>
              <w:left w:val="nil"/>
              <w:bottom w:val="nil"/>
              <w:right w:val="nil"/>
            </w:tcBorders>
            <w:shd w:val="clear" w:color="auto" w:fill="FAFAFA"/>
            <w:tcMar>
              <w:top w:w="255" w:type="dxa"/>
              <w:left w:w="300" w:type="dxa"/>
              <w:bottom w:w="255" w:type="dxa"/>
              <w:right w:w="300" w:type="dxa"/>
            </w:tcMar>
          </w:tcPr>
          <w:p w14:paraId="54D19B8F" w14:textId="5E7B074E" w:rsidR="00D8085C" w:rsidRDefault="00D8085C" w:rsidP="00D8085C">
            <w:pPr>
              <w:pStyle w:val="prastasiniatinklio"/>
              <w:tabs>
                <w:tab w:val="left" w:pos="399"/>
              </w:tabs>
              <w:spacing w:before="0" w:beforeAutospacing="0" w:after="0" w:afterAutospacing="0"/>
              <w:jc w:val="both"/>
            </w:pPr>
            <w:r>
              <w:t xml:space="preserve">1. Asmuo, </w:t>
            </w:r>
            <w:r>
              <w:t xml:space="preserve">norintis gauti </w:t>
            </w:r>
            <w:r>
              <w:t>sutikimą</w:t>
            </w:r>
            <w:r>
              <w:t xml:space="preserve"> prižiūrėti neprižiūrimą kapavietę (toliau – Sutikimo prašytojas), pateikia prašymą ir reikalingus dokumentus (apie priedų pateikimo būdus skaityti šio aprašymo skiltyje „Pastabose“) vienu iš šių būdų: asmeniškai arba per atstovą, tiesiogiai, per kurjerį atvykus į atitinkamą seniūniją, kurios administruojamos teritorijos kapinėse yra kapavietė arba, atvykus į Mažeikių rajono savivaldybės administracijos priimamąjį Laižuvos g. 3, Mažeikiai, arba paštu atsiuntus prašymą atitinkamos seniūnijos adresu ar Savivaldybės administracijos adresu Laisvės g. 8, 89213 Mažeikiai, elektroniniais ryšiais (El. paštas: atitinkamos seniūnijos el. pašto adresu ar Savivaldybės administracijos el. pašto adresu </w:t>
            </w:r>
            <w:proofErr w:type="spellStart"/>
            <w:r>
              <w:t>priemimas@mazeikiai.lt</w:t>
            </w:r>
            <w:proofErr w:type="spellEnd"/>
            <w:r>
              <w:t xml:space="preserve"> (jei yra galimybė identifikuoti pareiškėją ar prašymo autentiškumą) ar per E. Pristatymas: Mažeikių rajono savivaldybės administracijai juridinio asmens kodo 167371234</w:t>
            </w:r>
            <w:r>
              <w:t>)</w:t>
            </w:r>
          </w:p>
          <w:p w14:paraId="08499AB0" w14:textId="47EFAB43" w:rsidR="00D8085C" w:rsidRDefault="00D8085C" w:rsidP="00D8085C">
            <w:pPr>
              <w:pStyle w:val="prastasiniatinklio"/>
              <w:tabs>
                <w:tab w:val="left" w:pos="399"/>
              </w:tabs>
              <w:spacing w:before="0" w:beforeAutospacing="0" w:after="0" w:afterAutospacing="0"/>
              <w:jc w:val="both"/>
            </w:pPr>
            <w:r>
              <w:t>2.</w:t>
            </w:r>
            <w:r>
              <w:tab/>
              <w:t xml:space="preserve">Savivaldybės administracijos </w:t>
            </w:r>
            <w:r w:rsidR="00EF526D">
              <w:t>įgaliotas specialistas</w:t>
            </w:r>
            <w:r>
              <w:t xml:space="preserve"> (toliau – Įgaliotas specialistas) peržiūri prašymą ir kartu pateiktus dokumentus.</w:t>
            </w:r>
          </w:p>
          <w:p w14:paraId="0AC00E55" w14:textId="77777777" w:rsidR="00D8085C" w:rsidRDefault="00D8085C" w:rsidP="00D8085C">
            <w:pPr>
              <w:pStyle w:val="prastasiniatinklio"/>
              <w:tabs>
                <w:tab w:val="left" w:pos="399"/>
              </w:tabs>
              <w:spacing w:before="0" w:beforeAutospacing="0" w:after="0" w:afterAutospacing="0"/>
              <w:jc w:val="both"/>
            </w:pPr>
            <w:r>
              <w:t>3.</w:t>
            </w:r>
            <w:r>
              <w:tab/>
              <w:t>Jeigu Sutikimo prašytojas pateikia netikslią informaciją ar ne visus dokumentus, apie būtinybę pateikti trūkstamą informaciją ir (ar) dokumentus arba juos patikslinti, kai pateikti neteisingi duomenys, Sutikimo prašytojas informuojamas ne vėliau kaip per 5 darbo dienas nuo prašymo ir dokumentų gavimo, pranešant raštu (elektroninėmis priemonėmis (jeigu Asmuo yra nurodęs savo elektroninio pašto adresą) arba registruotu laišku) ar per Elektroninės valdžios vartus, jeigu prašymas buvo pateiktas per šią sistemą, ir nustatomas ne trumpesnis, kaip 5 darbo dienų terminas patikslintam prašymui ir (ar) trūkstamiems arba patikslintiems dokumentams pateikti. Sutikimo prašytojas turi ištaisyti trūkumus per nustatytą terminą ir pateikti patikslintą prašymą ir (ar) trūkstamus arba patikslintus dokumentus. Prašymo nagrinėjimo terminas, pradedamas skaičiuoti nuo trūkumų pašalinimo dienos. Trūkumų laiku nepašalinus, priimamas sprendimas atmesti prašymą.</w:t>
            </w:r>
          </w:p>
          <w:p w14:paraId="04F295CB" w14:textId="77777777" w:rsidR="00D8085C" w:rsidRDefault="00D8085C" w:rsidP="00D8085C">
            <w:pPr>
              <w:pStyle w:val="prastasiniatinklio"/>
              <w:tabs>
                <w:tab w:val="left" w:pos="399"/>
              </w:tabs>
              <w:spacing w:before="0" w:beforeAutospacing="0" w:after="0" w:afterAutospacing="0"/>
              <w:jc w:val="both"/>
            </w:pPr>
            <w:r>
              <w:t>4.</w:t>
            </w:r>
            <w:r>
              <w:tab/>
              <w:t xml:space="preserve">Esant tinkamam dokumentų pateikimui ir nenustačius kitų prieštaraujančių aplinkybių nagrinėti prašymą – Įgaliotas specialistas parengia sutikimą arba, </w:t>
            </w:r>
            <w:r>
              <w:lastRenderedPageBreak/>
              <w:t>priėmus neigiamą sprendimą – Sutikimo prašytojui parengiamas rašytinis motyvuotas atsisakymas išduoti sutikimą.</w:t>
            </w:r>
          </w:p>
          <w:p w14:paraId="2483A387" w14:textId="2BBF588C" w:rsidR="00D8085C" w:rsidRPr="00403433" w:rsidRDefault="00D8085C" w:rsidP="00D8085C">
            <w:pPr>
              <w:pStyle w:val="prastasiniatinklio"/>
              <w:tabs>
                <w:tab w:val="left" w:pos="399"/>
              </w:tabs>
              <w:spacing w:before="0" w:beforeAutospacing="0" w:after="0" w:afterAutospacing="0"/>
              <w:jc w:val="both"/>
            </w:pPr>
            <w:r>
              <w:t>5.</w:t>
            </w:r>
            <w:r>
              <w:tab/>
              <w:t>Sutikimo prašytojas apie sutikimo išdavimą ar apie motyvuotą atsisakymą išduoti sutikimą informuojamas tokiu pat būdu, kuriuo buvo pateiktas prašymas arba prašyme nurodytu kitu būdu: tiesiogiai atvykęs į Savivaldybės administracijos atitinkamą seniūniją, paštu,  elektroniniu paštu per E. pristatymas informacin</w:t>
            </w:r>
            <w:r>
              <w:t>ę</w:t>
            </w:r>
            <w:r>
              <w:t xml:space="preserve"> sistem</w:t>
            </w:r>
            <w:r>
              <w:t>ą</w:t>
            </w:r>
          </w:p>
        </w:tc>
      </w:tr>
      <w:tr w:rsidR="00BA0D19" w:rsidRPr="00403433" w14:paraId="147E8F60" w14:textId="77777777" w:rsidTr="00967508">
        <w:trPr>
          <w:trHeight w:val="1474"/>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05412BCF" w14:textId="77777777" w:rsidR="00BA0D19" w:rsidRPr="00724608" w:rsidRDefault="00BA0D19" w:rsidP="00667274">
            <w:pPr>
              <w:tabs>
                <w:tab w:val="left" w:pos="1418"/>
              </w:tabs>
              <w:spacing w:after="0" w:line="240" w:lineRule="auto"/>
              <w:rPr>
                <w:rFonts w:ascii="Times New Roman" w:eastAsia="Times New Roman" w:hAnsi="Times New Roman" w:cs="Times New Roman"/>
                <w:b/>
                <w:bCs/>
                <w:color w:val="FFFFFF"/>
                <w:sz w:val="24"/>
                <w:szCs w:val="24"/>
                <w:lang w:eastAsia="lt-LT"/>
              </w:rPr>
            </w:pPr>
            <w:r w:rsidRPr="00724608">
              <w:rPr>
                <w:rFonts w:ascii="Times New Roman" w:eastAsia="Times New Roman" w:hAnsi="Times New Roman" w:cs="Times New Roman"/>
                <w:b/>
                <w:bCs/>
                <w:color w:val="FFFFFF"/>
                <w:sz w:val="24"/>
                <w:szCs w:val="24"/>
                <w:lang w:eastAsia="lt-LT"/>
              </w:rPr>
              <w:lastRenderedPageBreak/>
              <w:t>Informacija ir dokumentai, kuriuos turi pateikti asmuo:</w:t>
            </w:r>
          </w:p>
          <w:p w14:paraId="303A65C3" w14:textId="77777777" w:rsidR="00BA0D19" w:rsidRPr="00403433" w:rsidRDefault="00BA0D19"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210" w:type="dxa"/>
            <w:tcBorders>
              <w:top w:val="nil"/>
              <w:left w:val="nil"/>
              <w:bottom w:val="nil"/>
              <w:right w:val="nil"/>
            </w:tcBorders>
            <w:tcMar>
              <w:top w:w="255" w:type="dxa"/>
              <w:left w:w="300" w:type="dxa"/>
              <w:bottom w:w="255" w:type="dxa"/>
              <w:right w:w="300" w:type="dxa"/>
            </w:tcMar>
            <w:vAlign w:val="center"/>
          </w:tcPr>
          <w:p w14:paraId="0D26E027" w14:textId="3E68D91C" w:rsidR="00BA0D19" w:rsidRPr="00BA0D19" w:rsidRDefault="00BA0D19" w:rsidP="00361F4E">
            <w:pPr>
              <w:pStyle w:val="Sraopastraipa"/>
              <w:numPr>
                <w:ilvl w:val="0"/>
                <w:numId w:val="10"/>
              </w:numPr>
              <w:shd w:val="clear" w:color="auto" w:fill="FFFFFF"/>
              <w:tabs>
                <w:tab w:val="left" w:pos="683"/>
              </w:tabs>
              <w:spacing w:after="0" w:line="240" w:lineRule="auto"/>
              <w:ind w:left="0" w:firstLine="360"/>
              <w:jc w:val="both"/>
              <w:rPr>
                <w:rFonts w:ascii="Times New Roman" w:eastAsia="Times New Roman" w:hAnsi="Times New Roman" w:cs="Times New Roman"/>
                <w:color w:val="333333"/>
                <w:sz w:val="23"/>
                <w:szCs w:val="23"/>
                <w:lang w:eastAsia="lt-LT"/>
              </w:rPr>
            </w:pPr>
            <w:r w:rsidRPr="00BA0D19">
              <w:rPr>
                <w:rFonts w:ascii="Times New Roman" w:eastAsia="Times New Roman" w:hAnsi="Times New Roman" w:cs="Times New Roman"/>
                <w:color w:val="333333"/>
                <w:sz w:val="23"/>
                <w:szCs w:val="23"/>
                <w:lang w:eastAsia="lt-LT"/>
              </w:rPr>
              <w:t xml:space="preserve">Prašymas (šio paslaugos aprašymo </w:t>
            </w:r>
            <w:r w:rsidR="00361F4E">
              <w:rPr>
                <w:rFonts w:ascii="Times New Roman" w:eastAsia="Times New Roman" w:hAnsi="Times New Roman" w:cs="Times New Roman"/>
                <w:color w:val="333333"/>
                <w:sz w:val="23"/>
                <w:szCs w:val="23"/>
                <w:lang w:eastAsia="lt-LT"/>
              </w:rPr>
              <w:t xml:space="preserve">pabaigoje nurodyta </w:t>
            </w:r>
            <w:r w:rsidRPr="00BA0D19">
              <w:rPr>
                <w:rFonts w:ascii="Times New Roman" w:eastAsia="Times New Roman" w:hAnsi="Times New Roman" w:cs="Times New Roman"/>
                <w:color w:val="333333"/>
                <w:sz w:val="23"/>
                <w:szCs w:val="23"/>
                <w:lang w:eastAsia="lt-LT"/>
              </w:rPr>
              <w:t>forma  su užpildytomis grafomis</w:t>
            </w:r>
            <w:r w:rsidR="00361F4E">
              <w:rPr>
                <w:rFonts w:ascii="Times New Roman" w:eastAsia="Times New Roman" w:hAnsi="Times New Roman" w:cs="Times New Roman"/>
                <w:color w:val="333333"/>
                <w:sz w:val="23"/>
                <w:szCs w:val="23"/>
                <w:lang w:eastAsia="lt-LT"/>
              </w:rPr>
              <w:t xml:space="preserve">), </w:t>
            </w:r>
            <w:r w:rsidRPr="00BA0D19">
              <w:rPr>
                <w:rFonts w:ascii="Times New Roman" w:eastAsia="Times New Roman" w:hAnsi="Times New Roman" w:cs="Times New Roman"/>
                <w:color w:val="333333"/>
                <w:sz w:val="23"/>
                <w:szCs w:val="23"/>
                <w:lang w:eastAsia="lt-LT"/>
              </w:rPr>
              <w:t>kuriame nurodomi prašymo motyvai,  įrašomi duomenys į atitinkamas grafas ir išvardijami pridedami priedai (apie priedų pateikimo būdus skaityti šio paslaugos aprašymo skiltyje „Pastabos“). </w:t>
            </w:r>
          </w:p>
          <w:p w14:paraId="2772001A" w14:textId="77777777" w:rsidR="00BA0D19" w:rsidRPr="00BA0D19" w:rsidRDefault="00BA0D19" w:rsidP="00361F4E">
            <w:pPr>
              <w:shd w:val="clear" w:color="auto" w:fill="FFFFFF"/>
              <w:spacing w:after="0" w:line="240" w:lineRule="auto"/>
              <w:ind w:firstLine="360"/>
              <w:jc w:val="both"/>
              <w:rPr>
                <w:rFonts w:ascii="Times New Roman" w:eastAsia="Times New Roman" w:hAnsi="Times New Roman" w:cs="Times New Roman"/>
                <w:color w:val="333333"/>
                <w:sz w:val="23"/>
                <w:szCs w:val="23"/>
                <w:lang w:eastAsia="lt-LT"/>
              </w:rPr>
            </w:pPr>
          </w:p>
          <w:p w14:paraId="0B714E94" w14:textId="0174EAC9" w:rsidR="00BA0D19" w:rsidRPr="00361F4E" w:rsidRDefault="00BA0D19" w:rsidP="00361F4E">
            <w:pPr>
              <w:pStyle w:val="Sraopastraipa"/>
              <w:numPr>
                <w:ilvl w:val="0"/>
                <w:numId w:val="10"/>
              </w:numPr>
              <w:shd w:val="clear" w:color="auto" w:fill="FFFFFF"/>
              <w:tabs>
                <w:tab w:val="left" w:pos="683"/>
              </w:tabs>
              <w:spacing w:after="0" w:line="240" w:lineRule="auto"/>
              <w:ind w:left="0" w:firstLine="360"/>
              <w:jc w:val="both"/>
              <w:rPr>
                <w:rFonts w:ascii="Times New Roman" w:eastAsia="Times New Roman" w:hAnsi="Times New Roman" w:cs="Times New Roman"/>
                <w:color w:val="333333"/>
                <w:sz w:val="23"/>
                <w:szCs w:val="23"/>
                <w:lang w:eastAsia="lt-LT"/>
              </w:rPr>
            </w:pPr>
            <w:r w:rsidRPr="00BA0D19">
              <w:rPr>
                <w:rFonts w:ascii="Times New Roman" w:eastAsia="Times New Roman" w:hAnsi="Times New Roman" w:cs="Times New Roman"/>
                <w:color w:val="333333"/>
                <w:sz w:val="23"/>
                <w:szCs w:val="23"/>
                <w:lang w:eastAsia="lt-LT"/>
              </w:rPr>
              <w:t>Asmens tapatybę patvirtinantis dokumentas (teikiant prašymą ne elektroniniu būdu) (pateikiamas galiojantis Lietuvos Respublikos pasas arba asmens tapatybės kortelė, arba laikinasis pažymėjimas, jeigu Lietuvos Respublikos pilietis prarado Lietuvos Respublikos piliečio pasą ar asmens tapatybės kortelę ar jų kopija) (apie tokio dokumento teikimą plačiau skaityti šio aprašymo skiltyje „Pastabos“).</w:t>
            </w:r>
          </w:p>
          <w:p w14:paraId="03798248" w14:textId="311F0334" w:rsidR="00BA0D19" w:rsidRPr="00361F4E" w:rsidRDefault="00BA0D19" w:rsidP="00361F4E">
            <w:pPr>
              <w:pStyle w:val="Sraopastraipa"/>
              <w:numPr>
                <w:ilvl w:val="0"/>
                <w:numId w:val="10"/>
              </w:numPr>
              <w:shd w:val="clear" w:color="auto" w:fill="FFFFFF"/>
              <w:tabs>
                <w:tab w:val="left" w:pos="683"/>
              </w:tabs>
              <w:spacing w:after="0" w:line="240" w:lineRule="auto"/>
              <w:ind w:left="0" w:firstLine="360"/>
              <w:jc w:val="both"/>
              <w:rPr>
                <w:rFonts w:ascii="Times New Roman" w:eastAsia="Times New Roman" w:hAnsi="Times New Roman" w:cs="Times New Roman"/>
                <w:color w:val="333333"/>
                <w:sz w:val="23"/>
                <w:szCs w:val="23"/>
                <w:lang w:eastAsia="lt-LT"/>
              </w:rPr>
            </w:pPr>
            <w:r w:rsidRPr="00BA0D19">
              <w:rPr>
                <w:rFonts w:ascii="Times New Roman" w:eastAsia="Times New Roman" w:hAnsi="Times New Roman" w:cs="Times New Roman"/>
                <w:color w:val="333333"/>
                <w:sz w:val="23"/>
                <w:szCs w:val="23"/>
                <w:lang w:eastAsia="lt-LT"/>
              </w:rPr>
              <w:t>Įgaliojimas, kai kreipiasi įgaliotas asmuo (jeigu prašymą pasirašo ir dokumentus pateikia įgaliotas asmuo) (Civilinio kodekso reikalavimus atitinkantį įgaliojimą (ar jo kopija) atstovauti fizinį asmenį viešosioms ir administracinėms paslaugoms gauti (jeigu šis įgaliojimas neįregistruotas Įgaliojimų registre) (apie įgaliojimo parengimą skaityti šio aprašymo skiltyje „Pastabos“).</w:t>
            </w:r>
          </w:p>
          <w:p w14:paraId="255A4E67" w14:textId="77125136" w:rsidR="00BA0D19" w:rsidRPr="00BA0D19" w:rsidRDefault="00BA0D19" w:rsidP="00361F4E">
            <w:pPr>
              <w:pStyle w:val="Sraopastraipa"/>
              <w:numPr>
                <w:ilvl w:val="0"/>
                <w:numId w:val="10"/>
              </w:numPr>
              <w:shd w:val="clear" w:color="auto" w:fill="FFFFFF"/>
              <w:tabs>
                <w:tab w:val="left" w:pos="683"/>
              </w:tabs>
              <w:spacing w:after="0" w:line="240" w:lineRule="auto"/>
              <w:ind w:left="0" w:firstLine="360"/>
              <w:jc w:val="both"/>
              <w:rPr>
                <w:rFonts w:ascii="Times New Roman" w:eastAsia="Times New Roman" w:hAnsi="Times New Roman" w:cs="Times New Roman"/>
                <w:color w:val="333333"/>
                <w:sz w:val="23"/>
                <w:szCs w:val="23"/>
                <w:lang w:eastAsia="lt-LT"/>
              </w:rPr>
            </w:pPr>
            <w:r w:rsidRPr="00361F4E">
              <w:rPr>
                <w:rFonts w:ascii="Times New Roman" w:eastAsia="Times New Roman" w:hAnsi="Times New Roman" w:cs="Times New Roman"/>
                <w:color w:val="333333"/>
                <w:sz w:val="23"/>
                <w:szCs w:val="23"/>
                <w:lang w:eastAsia="lt-LT"/>
              </w:rPr>
              <w:t xml:space="preserve">Dokumentai, įrodantys giminystės, santuokinį, partnerystės  ryšį su neprižiūrimoje </w:t>
            </w:r>
            <w:r w:rsidRPr="00BA0D19">
              <w:rPr>
                <w:rFonts w:ascii="Times New Roman" w:eastAsia="Times New Roman" w:hAnsi="Times New Roman" w:cs="Times New Roman"/>
                <w:color w:val="333333"/>
                <w:sz w:val="23"/>
                <w:szCs w:val="23"/>
                <w:lang w:eastAsia="lt-LT"/>
              </w:rPr>
              <w:t>kapavietėje</w:t>
            </w:r>
            <w:r w:rsidRPr="00361F4E">
              <w:rPr>
                <w:rFonts w:ascii="Times New Roman" w:eastAsia="Times New Roman" w:hAnsi="Times New Roman" w:cs="Times New Roman"/>
                <w:color w:val="333333"/>
                <w:sz w:val="23"/>
                <w:szCs w:val="23"/>
                <w:lang w:eastAsia="lt-LT"/>
              </w:rPr>
              <w:t xml:space="preserve"> palaidotais asmenimis ir (ar) tose kapinėse, kuriose yra ši kapavietė, kitose kapavietėse palaidotais artimaisiais.</w:t>
            </w:r>
            <w:r w:rsidRPr="00403433">
              <w:rPr>
                <w:rFonts w:ascii="Times New Roman" w:eastAsia="Times New Roman" w:hAnsi="Times New Roman" w:cs="Times New Roman"/>
                <w:sz w:val="24"/>
                <w:szCs w:val="24"/>
              </w:rPr>
              <w:t xml:space="preserve">              </w:t>
            </w:r>
          </w:p>
        </w:tc>
      </w:tr>
      <w:tr w:rsidR="00BA0D19" w:rsidRPr="00403433" w14:paraId="22E31D84" w14:textId="77777777" w:rsidTr="006D77EC">
        <w:trPr>
          <w:trHeight w:val="1410"/>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70E2918E" w14:textId="6657545B" w:rsidR="00BA0D19" w:rsidRPr="00BA0D19" w:rsidRDefault="00BA0D19" w:rsidP="00BA0D19">
            <w:pPr>
              <w:tabs>
                <w:tab w:val="left" w:pos="1418"/>
              </w:tabs>
              <w:spacing w:after="0" w:line="240" w:lineRule="auto"/>
              <w:rPr>
                <w:rFonts w:ascii="Times New Roman" w:eastAsia="Times New Roman" w:hAnsi="Times New Roman" w:cs="Times New Roman"/>
                <w:b/>
                <w:bCs/>
                <w:color w:val="FFFFFF"/>
                <w:sz w:val="24"/>
                <w:szCs w:val="24"/>
                <w:lang w:eastAsia="lt-LT"/>
              </w:rPr>
            </w:pPr>
            <w:r w:rsidRPr="00724608">
              <w:rPr>
                <w:rFonts w:ascii="Times New Roman" w:eastAsia="Times New Roman" w:hAnsi="Times New Roman" w:cs="Times New Roman"/>
                <w:b/>
                <w:bCs/>
                <w:color w:val="FFFFFF"/>
                <w:sz w:val="24"/>
                <w:szCs w:val="24"/>
                <w:lang w:eastAsia="lt-LT"/>
              </w:rPr>
              <w:t xml:space="preserve">Informacija ir dokumentai, kuriuos </w:t>
            </w:r>
            <w:r>
              <w:rPr>
                <w:rFonts w:ascii="Times New Roman" w:eastAsia="Times New Roman" w:hAnsi="Times New Roman" w:cs="Times New Roman"/>
                <w:b/>
                <w:bCs/>
                <w:color w:val="FFFFFF"/>
                <w:sz w:val="24"/>
                <w:szCs w:val="24"/>
                <w:lang w:eastAsia="lt-LT"/>
              </w:rPr>
              <w:t>gauna paslaugos teikėjas</w:t>
            </w:r>
            <w:r w:rsidRPr="00724608">
              <w:rPr>
                <w:rFonts w:ascii="Times New Roman" w:eastAsia="Times New Roman" w:hAnsi="Times New Roman" w:cs="Times New Roman"/>
                <w:b/>
                <w:bCs/>
                <w:color w:val="FFFFFF"/>
                <w:sz w:val="24"/>
                <w:szCs w:val="24"/>
                <w:lang w:eastAsia="lt-LT"/>
              </w:rPr>
              <w:t>:</w:t>
            </w:r>
          </w:p>
        </w:tc>
        <w:tc>
          <w:tcPr>
            <w:tcW w:w="8210" w:type="dxa"/>
            <w:tcBorders>
              <w:top w:val="nil"/>
              <w:left w:val="nil"/>
              <w:bottom w:val="nil"/>
              <w:right w:val="nil"/>
            </w:tcBorders>
            <w:shd w:val="clear" w:color="auto" w:fill="FAFAFA"/>
            <w:tcMar>
              <w:top w:w="255" w:type="dxa"/>
              <w:left w:w="300" w:type="dxa"/>
              <w:bottom w:w="255" w:type="dxa"/>
              <w:right w:w="300" w:type="dxa"/>
            </w:tcMar>
            <w:vAlign w:val="center"/>
          </w:tcPr>
          <w:p w14:paraId="3EF6F35D" w14:textId="64649B2A" w:rsidR="00BA0D19" w:rsidRPr="00BA0D19" w:rsidRDefault="00BA0D19" w:rsidP="00BA0D19">
            <w:pPr>
              <w:shd w:val="clear" w:color="auto" w:fill="FFFFFF"/>
              <w:spacing w:after="0" w:line="240" w:lineRule="auto"/>
              <w:jc w:val="both"/>
              <w:rPr>
                <w:rFonts w:ascii="Times New Roman" w:eastAsia="Times New Roman" w:hAnsi="Times New Roman" w:cs="Times New Roman"/>
                <w:color w:val="333333"/>
                <w:sz w:val="23"/>
                <w:szCs w:val="23"/>
                <w:lang w:eastAsia="lt-LT"/>
              </w:rPr>
            </w:pPr>
            <w:r w:rsidRPr="00BA0D19">
              <w:rPr>
                <w:rFonts w:ascii="Times New Roman" w:eastAsia="Times New Roman" w:hAnsi="Times New Roman" w:cs="Times New Roman"/>
                <w:color w:val="333333"/>
                <w:sz w:val="23"/>
                <w:szCs w:val="23"/>
                <w:lang w:eastAsia="lt-LT"/>
              </w:rPr>
              <w:t>Paslaugos teikėjas iš valstybės registrų, valstybės informacinių sistemų ar kitų institucijų ir įstaigų informacijos ir dokumentų, reikalingų paslaugai suteikti, negauna.</w:t>
            </w:r>
          </w:p>
        </w:tc>
      </w:tr>
      <w:tr w:rsidR="00BC4F4E" w:rsidRPr="00403433" w14:paraId="54B799EB" w14:textId="77777777" w:rsidTr="00361F4E">
        <w:trPr>
          <w:trHeight w:val="1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6292C3D4" w14:textId="46CDB1EA" w:rsidR="00BC4F4E" w:rsidRPr="00403433" w:rsidRDefault="00BC4F4E" w:rsidP="00BC4F4E">
            <w:pPr>
              <w:tabs>
                <w:tab w:val="left" w:pos="1418"/>
              </w:tabs>
              <w:spacing w:after="0" w:line="240" w:lineRule="auto"/>
              <w:rPr>
                <w:rFonts w:ascii="Times New Roman" w:eastAsia="Times New Roman" w:hAnsi="Times New Roman" w:cs="Times New Roman"/>
                <w:b/>
                <w:bCs/>
                <w:color w:val="FFFFFF"/>
                <w:sz w:val="24"/>
                <w:szCs w:val="24"/>
                <w:lang w:eastAsia="lt-LT"/>
              </w:rPr>
            </w:pPr>
            <w:r w:rsidRPr="00403433">
              <w:rPr>
                <w:rFonts w:ascii="Times New Roman" w:eastAsia="Times New Roman" w:hAnsi="Times New Roman" w:cs="Times New Roman"/>
                <w:b/>
                <w:bCs/>
                <w:color w:val="FFFFFF"/>
                <w:sz w:val="24"/>
                <w:szCs w:val="24"/>
                <w:lang w:eastAsia="lt-LT"/>
              </w:rPr>
              <w:t xml:space="preserve">Teisės aktai, reguliuojantys </w:t>
            </w:r>
          </w:p>
          <w:p w14:paraId="2C21E536" w14:textId="77911696" w:rsidR="00BC4F4E" w:rsidRPr="00403433" w:rsidRDefault="00BC4F4E" w:rsidP="00BC4F4E">
            <w:pPr>
              <w:tabs>
                <w:tab w:val="left" w:pos="1418"/>
              </w:tabs>
              <w:spacing w:after="0" w:line="240" w:lineRule="auto"/>
              <w:rPr>
                <w:rFonts w:ascii="Times New Roman" w:eastAsia="Times New Roman" w:hAnsi="Times New Roman" w:cs="Times New Roman"/>
                <w:b/>
                <w:bCs/>
                <w:color w:val="FFFFFF"/>
                <w:sz w:val="24"/>
                <w:szCs w:val="24"/>
                <w:lang w:eastAsia="lt-LT"/>
              </w:rPr>
            </w:pPr>
            <w:r w:rsidRPr="00403433">
              <w:rPr>
                <w:rFonts w:ascii="Times New Roman" w:eastAsia="Times New Roman" w:hAnsi="Times New Roman" w:cs="Times New Roman"/>
                <w:b/>
                <w:bCs/>
                <w:color w:val="FFFFFF"/>
                <w:sz w:val="24"/>
                <w:szCs w:val="24"/>
                <w:lang w:eastAsia="lt-LT"/>
              </w:rPr>
              <w:t>paslaugos teikimą</w:t>
            </w:r>
            <w:r w:rsidR="006D77EC">
              <w:rPr>
                <w:rFonts w:ascii="Times New Roman" w:eastAsia="Times New Roman" w:hAnsi="Times New Roman" w:cs="Times New Roman"/>
                <w:b/>
                <w:bCs/>
                <w:color w:val="FFFFFF"/>
                <w:sz w:val="24"/>
                <w:szCs w:val="24"/>
                <w:lang w:eastAsia="lt-LT"/>
              </w:rPr>
              <w:t>:</w:t>
            </w:r>
          </w:p>
        </w:tc>
        <w:tc>
          <w:tcPr>
            <w:tcW w:w="8210" w:type="dxa"/>
            <w:tcBorders>
              <w:top w:val="nil"/>
              <w:left w:val="nil"/>
              <w:bottom w:val="nil"/>
              <w:right w:val="nil"/>
            </w:tcBorders>
            <w:shd w:val="clear" w:color="auto" w:fill="FAFAFA"/>
            <w:tcMar>
              <w:top w:w="255" w:type="dxa"/>
              <w:left w:w="300" w:type="dxa"/>
              <w:bottom w:w="255" w:type="dxa"/>
              <w:right w:w="300" w:type="dxa"/>
            </w:tcMar>
            <w:vAlign w:val="center"/>
            <w:hideMark/>
          </w:tcPr>
          <w:p w14:paraId="2C00EAD9" w14:textId="22E60FBE" w:rsidR="00BC4F4E" w:rsidRPr="00403433" w:rsidRDefault="00BC4F4E" w:rsidP="00403433">
            <w:pPr>
              <w:spacing w:after="0" w:line="240" w:lineRule="auto"/>
              <w:jc w:val="both"/>
              <w:rPr>
                <w:rFonts w:ascii="Times New Roman" w:hAnsi="Times New Roman" w:cs="Times New Roman"/>
                <w:sz w:val="24"/>
                <w:szCs w:val="24"/>
              </w:rPr>
            </w:pPr>
            <w:r w:rsidRPr="00403433">
              <w:rPr>
                <w:rFonts w:ascii="Times New Roman" w:hAnsi="Times New Roman" w:cs="Times New Roman"/>
                <w:sz w:val="24"/>
                <w:szCs w:val="24"/>
              </w:rPr>
              <w:t>Lietuvos Respublikos žmonių palaikų laidojimo įstatymas.</w:t>
            </w:r>
          </w:p>
          <w:p w14:paraId="6EF69F92" w14:textId="3779226E" w:rsidR="00BC4F4E" w:rsidRDefault="003C363D" w:rsidP="00403433">
            <w:pPr>
              <w:spacing w:after="0" w:line="240" w:lineRule="auto"/>
              <w:jc w:val="both"/>
              <w:rPr>
                <w:rFonts w:ascii="Times New Roman" w:hAnsi="Times New Roman" w:cs="Times New Roman"/>
              </w:rPr>
            </w:pPr>
            <w:hyperlink r:id="rId6" w:history="1">
              <w:r w:rsidRPr="00AD7A4F">
                <w:rPr>
                  <w:rStyle w:val="Hipersaitas"/>
                  <w:rFonts w:ascii="Times New Roman" w:hAnsi="Times New Roman" w:cs="Times New Roman"/>
                </w:rPr>
                <w:t>https://www.e-tar.lt/portal/lt/legalActEditions/TAR.C51D9C259EFE</w:t>
              </w:r>
            </w:hyperlink>
            <w:r>
              <w:rPr>
                <w:rFonts w:ascii="Times New Roman" w:hAnsi="Times New Roman" w:cs="Times New Roman"/>
              </w:rPr>
              <w:t xml:space="preserve"> </w:t>
            </w:r>
          </w:p>
          <w:p w14:paraId="3D2AAA55" w14:textId="77777777" w:rsidR="003C363D" w:rsidRPr="00403433" w:rsidRDefault="003C363D" w:rsidP="00403433">
            <w:pPr>
              <w:spacing w:after="0" w:line="240" w:lineRule="auto"/>
              <w:jc w:val="both"/>
              <w:rPr>
                <w:rFonts w:ascii="Times New Roman" w:hAnsi="Times New Roman" w:cs="Times New Roman"/>
                <w:sz w:val="24"/>
                <w:szCs w:val="24"/>
              </w:rPr>
            </w:pPr>
          </w:p>
          <w:p w14:paraId="7A6C17CF" w14:textId="77777777" w:rsidR="00BC4F4E" w:rsidRPr="00403433" w:rsidRDefault="00BC4F4E" w:rsidP="00403433">
            <w:pPr>
              <w:spacing w:after="0" w:line="240" w:lineRule="auto"/>
              <w:jc w:val="both"/>
              <w:rPr>
                <w:rFonts w:ascii="Times New Roman" w:hAnsi="Times New Roman" w:cs="Times New Roman"/>
                <w:sz w:val="24"/>
                <w:szCs w:val="24"/>
              </w:rPr>
            </w:pPr>
            <w:r w:rsidRPr="00403433">
              <w:rPr>
                <w:rFonts w:ascii="Times New Roman" w:hAnsi="Times New Roman" w:cs="Times New Roman"/>
                <w:sz w:val="24"/>
                <w:szCs w:val="24"/>
              </w:rPr>
              <w:t>Lietuvos Respublikos Vyriausybės 2008 m. lapkričio 19 d. nutarimas Nr. 1207 „Dėl Lietuvos Respublikos žmonių palaikų laidojimo įstatymo įgyvendinamųjų teisės aktų patvirtinimo“</w:t>
            </w:r>
          </w:p>
          <w:p w14:paraId="29D02683" w14:textId="10F23C78" w:rsidR="00BC4F4E" w:rsidRPr="00403433" w:rsidRDefault="003C363D" w:rsidP="00403433">
            <w:pPr>
              <w:spacing w:after="0" w:line="240" w:lineRule="auto"/>
              <w:jc w:val="both"/>
              <w:rPr>
                <w:rStyle w:val="Hipersaitas"/>
                <w:rFonts w:ascii="Times New Roman" w:hAnsi="Times New Roman" w:cs="Times New Roman"/>
                <w:sz w:val="24"/>
                <w:szCs w:val="24"/>
              </w:rPr>
            </w:pPr>
            <w:hyperlink r:id="rId7" w:history="1">
              <w:r w:rsidRPr="00AD7A4F">
                <w:rPr>
                  <w:rStyle w:val="Hipersaitas"/>
                  <w:rFonts w:ascii="Times New Roman" w:hAnsi="Times New Roman" w:cs="Times New Roman"/>
                </w:rPr>
                <w:t>https://www.e-tar.lt/portal/lt/legalActEditions/TAR.856C6C36E369</w:t>
              </w:r>
            </w:hyperlink>
            <w:r>
              <w:rPr>
                <w:rFonts w:ascii="Times New Roman" w:hAnsi="Times New Roman" w:cs="Times New Roman"/>
              </w:rPr>
              <w:t xml:space="preserve"> </w:t>
            </w:r>
          </w:p>
          <w:p w14:paraId="1EB40BA9" w14:textId="77777777" w:rsidR="00BC4F4E" w:rsidRPr="00403433" w:rsidRDefault="00BC4F4E" w:rsidP="00403433">
            <w:pPr>
              <w:spacing w:after="0" w:line="240" w:lineRule="auto"/>
              <w:jc w:val="both"/>
              <w:rPr>
                <w:rFonts w:ascii="Times New Roman" w:hAnsi="Times New Roman" w:cs="Times New Roman"/>
                <w:sz w:val="24"/>
                <w:szCs w:val="24"/>
              </w:rPr>
            </w:pPr>
          </w:p>
          <w:p w14:paraId="3937100F" w14:textId="77777777" w:rsidR="00377EB5" w:rsidRPr="002C4F87" w:rsidRDefault="00377EB5" w:rsidP="00377EB5">
            <w:pPr>
              <w:spacing w:after="0" w:line="240" w:lineRule="auto"/>
              <w:contextualSpacing/>
              <w:jc w:val="both"/>
              <w:rPr>
                <w:rFonts w:ascii="Times New Roman" w:hAnsi="Times New Roman" w:cs="Times New Roman"/>
                <w:sz w:val="24"/>
                <w:szCs w:val="24"/>
              </w:rPr>
            </w:pPr>
            <w:r w:rsidRPr="002C4F87">
              <w:rPr>
                <w:rFonts w:ascii="Times New Roman" w:hAnsi="Times New Roman" w:cs="Times New Roman"/>
                <w:sz w:val="24"/>
                <w:szCs w:val="24"/>
              </w:rPr>
              <w:t>Mažeikių rajono savivaldybės tarybos 202</w:t>
            </w:r>
            <w:r>
              <w:rPr>
                <w:rFonts w:ascii="Times New Roman" w:hAnsi="Times New Roman" w:cs="Times New Roman"/>
                <w:sz w:val="24"/>
                <w:szCs w:val="24"/>
              </w:rPr>
              <w:t>4</w:t>
            </w:r>
            <w:r w:rsidRPr="002C4F87">
              <w:rPr>
                <w:rFonts w:ascii="Times New Roman" w:hAnsi="Times New Roman" w:cs="Times New Roman"/>
                <w:sz w:val="24"/>
                <w:szCs w:val="24"/>
              </w:rPr>
              <w:t xml:space="preserve"> m. </w:t>
            </w:r>
            <w:r>
              <w:rPr>
                <w:rFonts w:ascii="Times New Roman" w:hAnsi="Times New Roman" w:cs="Times New Roman"/>
                <w:sz w:val="24"/>
                <w:szCs w:val="24"/>
              </w:rPr>
              <w:t>vasario</w:t>
            </w:r>
            <w:r w:rsidRPr="002C4F87">
              <w:rPr>
                <w:rFonts w:ascii="Times New Roman" w:hAnsi="Times New Roman" w:cs="Times New Roman"/>
                <w:sz w:val="24"/>
                <w:szCs w:val="24"/>
              </w:rPr>
              <w:t xml:space="preserve"> 2</w:t>
            </w:r>
            <w:r>
              <w:rPr>
                <w:rFonts w:ascii="Times New Roman" w:hAnsi="Times New Roman" w:cs="Times New Roman"/>
                <w:sz w:val="24"/>
                <w:szCs w:val="24"/>
              </w:rPr>
              <w:t>9</w:t>
            </w:r>
            <w:r w:rsidRPr="002C4F87">
              <w:rPr>
                <w:rFonts w:ascii="Times New Roman" w:hAnsi="Times New Roman" w:cs="Times New Roman"/>
                <w:sz w:val="24"/>
                <w:szCs w:val="24"/>
              </w:rPr>
              <w:t xml:space="preserve"> d. sprendimas Nr. T1-</w:t>
            </w:r>
            <w:r>
              <w:rPr>
                <w:rFonts w:ascii="Times New Roman" w:hAnsi="Times New Roman" w:cs="Times New Roman"/>
                <w:sz w:val="24"/>
                <w:szCs w:val="24"/>
              </w:rPr>
              <w:t>50</w:t>
            </w:r>
            <w:r w:rsidRPr="002C4F87">
              <w:rPr>
                <w:rFonts w:ascii="Times New Roman" w:hAnsi="Times New Roman" w:cs="Times New Roman"/>
                <w:sz w:val="24"/>
                <w:szCs w:val="24"/>
              </w:rPr>
              <w:t xml:space="preserve"> „Dėl Mažeikių rajono savivaldybės teritorijoje esančių kapinių tvarkymo taisyklių, aprašų, susijusių su kapinių tvarkymu, priežiūra ir laidojimu jose, patvirtinimo“. </w:t>
            </w:r>
          </w:p>
          <w:p w14:paraId="7D94E8E5" w14:textId="7F59B45F" w:rsidR="00BC4F4E" w:rsidRPr="00361F4E" w:rsidRDefault="00377EB5" w:rsidP="00361F4E">
            <w:pPr>
              <w:spacing w:after="0" w:line="240" w:lineRule="auto"/>
              <w:contextualSpacing/>
              <w:jc w:val="both"/>
            </w:pPr>
            <w:hyperlink r:id="rId8" w:history="1">
              <w:r w:rsidRPr="009D6F7F">
                <w:rPr>
                  <w:rStyle w:val="Hipersaitas"/>
                  <w:rFonts w:ascii="Times New Roman" w:hAnsi="Times New Roman" w:cs="Times New Roman"/>
                  <w:sz w:val="24"/>
                  <w:szCs w:val="24"/>
                </w:rPr>
                <w:t>https://www.e-tar.lt/portal/lt/legalAct/d19</w:t>
              </w:r>
              <w:r w:rsidRPr="009D6F7F">
                <w:rPr>
                  <w:rStyle w:val="Hipersaitas"/>
                  <w:rFonts w:ascii="Times New Roman" w:hAnsi="Times New Roman" w:cs="Times New Roman"/>
                  <w:sz w:val="24"/>
                  <w:szCs w:val="24"/>
                </w:rPr>
                <w:t>b</w:t>
              </w:r>
              <w:r w:rsidRPr="009D6F7F">
                <w:rPr>
                  <w:rStyle w:val="Hipersaitas"/>
                  <w:rFonts w:ascii="Times New Roman" w:hAnsi="Times New Roman" w:cs="Times New Roman"/>
                  <w:sz w:val="24"/>
                  <w:szCs w:val="24"/>
                </w:rPr>
                <w:t>25e0d79c11eead77e967e3995264</w:t>
              </w:r>
            </w:hyperlink>
            <w:r>
              <w:rPr>
                <w:rFonts w:ascii="Times New Roman" w:hAnsi="Times New Roman" w:cs="Times New Roman"/>
                <w:sz w:val="24"/>
                <w:szCs w:val="24"/>
              </w:rPr>
              <w:t xml:space="preserve"> </w:t>
            </w:r>
            <w:hyperlink r:id="rId9" w:history="1"/>
          </w:p>
        </w:tc>
      </w:tr>
      <w:tr w:rsidR="00667274" w:rsidRPr="00403433" w14:paraId="22049BD9" w14:textId="77777777" w:rsidTr="00BC4F4E">
        <w:trPr>
          <w:trHeight w:val="45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4070E23"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0D171DF3"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35C304A0"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18953BD2"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0BB33071"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259B9082"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11EED9B7"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3F2D6BE6"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7AF44D99" w14:textId="77777777" w:rsidR="006D77EC" w:rsidRDefault="006D77EC" w:rsidP="00667274">
            <w:pPr>
              <w:tabs>
                <w:tab w:val="left" w:pos="1418"/>
              </w:tabs>
              <w:spacing w:after="0" w:line="240" w:lineRule="auto"/>
              <w:rPr>
                <w:rFonts w:ascii="Times New Roman" w:eastAsia="Times New Roman" w:hAnsi="Times New Roman" w:cs="Times New Roman"/>
                <w:b/>
                <w:bCs/>
                <w:color w:val="FFFFFF"/>
                <w:sz w:val="24"/>
                <w:szCs w:val="24"/>
                <w:lang w:eastAsia="lt-LT"/>
              </w:rPr>
            </w:pPr>
          </w:p>
          <w:p w14:paraId="7E11CBFB" w14:textId="4C913D95" w:rsidR="00667274" w:rsidRPr="00403433" w:rsidRDefault="00667274" w:rsidP="00667274">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Pr="00403433">
              <w:rPr>
                <w:rFonts w:ascii="Times New Roman" w:eastAsia="Times New Roman" w:hAnsi="Times New Roman" w:cs="Times New Roman"/>
                <w:b/>
                <w:bCs/>
                <w:color w:val="FFFFFF"/>
                <w:sz w:val="24"/>
                <w:szCs w:val="24"/>
                <w:lang w:eastAsia="lt-LT"/>
              </w:rPr>
              <w:t>aslaugos teikėjas</w:t>
            </w:r>
          </w:p>
        </w:tc>
        <w:tc>
          <w:tcPr>
            <w:tcW w:w="8210" w:type="dxa"/>
            <w:tcBorders>
              <w:top w:val="nil"/>
              <w:left w:val="nil"/>
              <w:bottom w:val="nil"/>
              <w:right w:val="nil"/>
            </w:tcBorders>
            <w:shd w:val="clear" w:color="auto" w:fill="FAFAFA"/>
            <w:tcMar>
              <w:top w:w="255" w:type="dxa"/>
              <w:left w:w="300" w:type="dxa"/>
              <w:bottom w:w="255" w:type="dxa"/>
              <w:right w:w="300" w:type="dxa"/>
            </w:tcMar>
            <w:vAlign w:val="center"/>
            <w:hideMark/>
          </w:tcPr>
          <w:p w14:paraId="3C999EB6"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lastRenderedPageBreak/>
              <w:t>Laižuvos seniūnija</w:t>
            </w:r>
          </w:p>
          <w:p w14:paraId="6C6A8F52"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4F092982"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lastRenderedPageBreak/>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640</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29</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420</w:t>
            </w:r>
          </w:p>
          <w:p w14:paraId="2D8A4FA5"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hyperlink r:id="rId10" w:history="1">
              <w:r w:rsidRPr="00D77C49">
                <w:rPr>
                  <w:rFonts w:ascii="Times New Roman" w:eastAsia="Times New Roman" w:hAnsi="Times New Roman" w:cs="Times New Roman"/>
                  <w:color w:val="006B94"/>
                  <w:sz w:val="23"/>
                  <w:szCs w:val="23"/>
                  <w:lang w:eastAsia="lt-LT"/>
                </w:rPr>
                <w:t>laizuva@mazeikiai.lt</w:t>
              </w:r>
            </w:hyperlink>
          </w:p>
          <w:p w14:paraId="2E1E4A9A"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5B20D1BB"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Mažeikių apylinkės seniūnija</w:t>
            </w:r>
          </w:p>
          <w:p w14:paraId="151AE055"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431CD7D9"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27</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178</w:t>
            </w:r>
          </w:p>
          <w:p w14:paraId="449177CC"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Pr>
                <w:rFonts w:ascii="Times New Roman" w:eastAsia="Times New Roman" w:hAnsi="Times New Roman" w:cs="Times New Roman"/>
                <w:color w:val="333333"/>
                <w:sz w:val="23"/>
                <w:szCs w:val="23"/>
                <w:lang w:eastAsia="lt-LT"/>
              </w:rPr>
              <w:t>0 </w:t>
            </w:r>
            <w:r w:rsidRPr="00D77C49">
              <w:rPr>
                <w:rFonts w:ascii="Times New Roman" w:eastAsia="Times New Roman" w:hAnsi="Times New Roman" w:cs="Times New Roman"/>
                <w:color w:val="333333"/>
                <w:sz w:val="23"/>
                <w:szCs w:val="23"/>
                <w:lang w:eastAsia="lt-LT"/>
              </w:rPr>
              <w:t>659</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44</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790</w:t>
            </w:r>
          </w:p>
          <w:p w14:paraId="1BADB064"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hyperlink r:id="rId11" w:history="1">
              <w:r w:rsidRPr="00D77C49">
                <w:rPr>
                  <w:rFonts w:ascii="Times New Roman" w:eastAsia="Times New Roman" w:hAnsi="Times New Roman" w:cs="Times New Roman"/>
                  <w:color w:val="006B94"/>
                  <w:sz w:val="23"/>
                  <w:szCs w:val="23"/>
                  <w:lang w:eastAsia="lt-LT"/>
                </w:rPr>
                <w:t>maz.apylinke@mazeikiai.lt</w:t>
              </w:r>
            </w:hyperlink>
          </w:p>
          <w:p w14:paraId="7154B9A7"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p>
          <w:p w14:paraId="5A6326E4"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Mažeikių seniūnija</w:t>
            </w:r>
          </w:p>
          <w:p w14:paraId="28D7CFF9"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7A524072"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Pr>
                <w:rFonts w:ascii="Times New Roman" w:eastAsia="Times New Roman" w:hAnsi="Times New Roman" w:cs="Times New Roman"/>
                <w:color w:val="333333"/>
                <w:sz w:val="23"/>
                <w:szCs w:val="23"/>
                <w:lang w:eastAsia="lt-LT"/>
              </w:rPr>
              <w:t>0 </w:t>
            </w:r>
            <w:r w:rsidRPr="00D77C49">
              <w:rPr>
                <w:rFonts w:ascii="Times New Roman" w:eastAsia="Times New Roman" w:hAnsi="Times New Roman" w:cs="Times New Roman"/>
                <w:color w:val="333333"/>
                <w:sz w:val="23"/>
                <w:szCs w:val="23"/>
                <w:lang w:eastAsia="lt-LT"/>
              </w:rPr>
              <w:t>44</w:t>
            </w:r>
            <w:r>
              <w:rPr>
                <w:rFonts w:ascii="Times New Roman" w:eastAsia="Times New Roman" w:hAnsi="Times New Roman" w:cs="Times New Roman"/>
                <w:color w:val="333333"/>
                <w:sz w:val="23"/>
                <w:szCs w:val="23"/>
                <w:lang w:eastAsia="lt-LT"/>
              </w:rPr>
              <w:t xml:space="preserve">3 </w:t>
            </w:r>
            <w:r w:rsidRPr="00D77C49">
              <w:rPr>
                <w:rFonts w:ascii="Times New Roman" w:eastAsia="Times New Roman" w:hAnsi="Times New Roman" w:cs="Times New Roman"/>
                <w:color w:val="333333"/>
                <w:sz w:val="23"/>
                <w:szCs w:val="23"/>
                <w:lang w:eastAsia="lt-LT"/>
              </w:rPr>
              <w:t>25191</w:t>
            </w:r>
          </w:p>
          <w:p w14:paraId="407F5012"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mob. tel.+37065535038</w:t>
            </w:r>
          </w:p>
          <w:p w14:paraId="6F2FA9B6"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hyperlink r:id="rId12" w:history="1">
              <w:r w:rsidRPr="00D77C49">
                <w:rPr>
                  <w:rFonts w:ascii="Times New Roman" w:eastAsia="Times New Roman" w:hAnsi="Times New Roman" w:cs="Times New Roman"/>
                  <w:color w:val="006B94"/>
                  <w:sz w:val="23"/>
                  <w:szCs w:val="23"/>
                  <w:lang w:eastAsia="lt-LT"/>
                </w:rPr>
                <w:t>miestas@mazeikiai.lt</w:t>
              </w:r>
            </w:hyperlink>
          </w:p>
          <w:p w14:paraId="128EAFE5"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06FE9293"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Reivyčių seniūnija</w:t>
            </w:r>
          </w:p>
          <w:p w14:paraId="6F49D596"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7E93C091"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40</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504</w:t>
            </w:r>
          </w:p>
          <w:p w14:paraId="054F7C3B"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678</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47</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111</w:t>
            </w:r>
          </w:p>
          <w:p w14:paraId="555D9928"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hyperlink r:id="rId13" w:history="1">
              <w:r w:rsidRPr="00D77C49">
                <w:rPr>
                  <w:rFonts w:ascii="Times New Roman" w:eastAsia="Times New Roman" w:hAnsi="Times New Roman" w:cs="Times New Roman"/>
                  <w:color w:val="006B94"/>
                  <w:sz w:val="23"/>
                  <w:szCs w:val="23"/>
                  <w:lang w:eastAsia="lt-LT"/>
                </w:rPr>
                <w:t>reivyciai@mazeikiai.lt</w:t>
              </w:r>
            </w:hyperlink>
          </w:p>
          <w:p w14:paraId="02C97671"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05D1778A"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Sedos seniūnija</w:t>
            </w:r>
          </w:p>
          <w:p w14:paraId="4FE39C3C"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69ED95FB"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46</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372</w:t>
            </w:r>
          </w:p>
          <w:p w14:paraId="5A9FBA30"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659</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62</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299</w:t>
            </w:r>
          </w:p>
          <w:p w14:paraId="3CB6B4E1"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hyperlink r:id="rId14" w:history="1">
              <w:r w:rsidRPr="00D77C49">
                <w:rPr>
                  <w:rFonts w:ascii="Times New Roman" w:eastAsia="Times New Roman" w:hAnsi="Times New Roman" w:cs="Times New Roman"/>
                  <w:color w:val="006B94"/>
                  <w:sz w:val="23"/>
                  <w:szCs w:val="23"/>
                  <w:lang w:eastAsia="lt-LT"/>
                </w:rPr>
                <w:t>seda@mazeikiai.lt</w:t>
              </w:r>
            </w:hyperlink>
          </w:p>
          <w:p w14:paraId="4845F5BA"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3EF0C02E"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roofErr w:type="spellStart"/>
            <w:r w:rsidRPr="00D77C49">
              <w:rPr>
                <w:rFonts w:ascii="Times New Roman" w:eastAsia="Times New Roman" w:hAnsi="Times New Roman" w:cs="Times New Roman"/>
                <w:color w:val="333333"/>
                <w:sz w:val="23"/>
                <w:szCs w:val="23"/>
                <w:lang w:eastAsia="lt-LT"/>
              </w:rPr>
              <w:t>Šerkšnėnų</w:t>
            </w:r>
            <w:proofErr w:type="spellEnd"/>
            <w:r w:rsidRPr="00D77C49">
              <w:rPr>
                <w:rFonts w:ascii="Times New Roman" w:eastAsia="Times New Roman" w:hAnsi="Times New Roman" w:cs="Times New Roman"/>
                <w:color w:val="333333"/>
                <w:sz w:val="23"/>
                <w:szCs w:val="23"/>
                <w:lang w:eastAsia="lt-LT"/>
              </w:rPr>
              <w:t xml:space="preserve"> seniūnija</w:t>
            </w:r>
          </w:p>
          <w:p w14:paraId="350975DC" w14:textId="77777777" w:rsidR="00667274"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46FB47E5"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42</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425</w:t>
            </w:r>
          </w:p>
          <w:p w14:paraId="31020744"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hyperlink r:id="rId15" w:history="1">
              <w:r w:rsidRPr="00D77C49">
                <w:rPr>
                  <w:rFonts w:ascii="Times New Roman" w:eastAsia="Times New Roman" w:hAnsi="Times New Roman" w:cs="Times New Roman"/>
                  <w:color w:val="006B94"/>
                  <w:sz w:val="23"/>
                  <w:szCs w:val="23"/>
                  <w:lang w:eastAsia="lt-LT"/>
                </w:rPr>
                <w:t>serksnenai@mazeikiai.lt</w:t>
              </w:r>
            </w:hyperlink>
          </w:p>
          <w:p w14:paraId="35DD84D6"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0E3DC403"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Tirkšlių seniūnija</w:t>
            </w:r>
          </w:p>
          <w:p w14:paraId="72955864"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666CE219"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48</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234</w:t>
            </w:r>
          </w:p>
          <w:p w14:paraId="7A2AB6F7"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656</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30</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016</w:t>
            </w:r>
          </w:p>
          <w:p w14:paraId="53BA126C"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hyperlink r:id="rId16" w:history="1">
              <w:r w:rsidRPr="00D77C49">
                <w:rPr>
                  <w:rFonts w:ascii="Times New Roman" w:eastAsia="Times New Roman" w:hAnsi="Times New Roman" w:cs="Times New Roman"/>
                  <w:color w:val="006B94"/>
                  <w:sz w:val="23"/>
                  <w:szCs w:val="23"/>
                  <w:lang w:eastAsia="lt-LT"/>
                </w:rPr>
                <w:t>tirksliai@mazeikiai.lt</w:t>
              </w:r>
            </w:hyperlink>
          </w:p>
          <w:p w14:paraId="24619A45"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4F680529"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Viekšnių seniūnija</w:t>
            </w:r>
          </w:p>
          <w:p w14:paraId="649AC34B"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20430670"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37</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413</w:t>
            </w:r>
          </w:p>
          <w:p w14:paraId="465AC9A2"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006B94"/>
                <w:sz w:val="23"/>
                <w:szCs w:val="23"/>
                <w:lang w:eastAsia="lt-LT"/>
              </w:rPr>
            </w:pPr>
            <w:hyperlink r:id="rId17" w:history="1">
              <w:r w:rsidRPr="00D77C49">
                <w:rPr>
                  <w:rFonts w:ascii="Times New Roman" w:eastAsia="Times New Roman" w:hAnsi="Times New Roman" w:cs="Times New Roman"/>
                  <w:color w:val="006B94"/>
                  <w:sz w:val="23"/>
                  <w:szCs w:val="23"/>
                  <w:lang w:eastAsia="lt-LT"/>
                </w:rPr>
                <w:t>vieksniai@mazeikiai.lt</w:t>
              </w:r>
            </w:hyperlink>
          </w:p>
          <w:p w14:paraId="23F6289D"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p>
          <w:p w14:paraId="3580E3EE"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Židikų seniūnija</w:t>
            </w:r>
          </w:p>
          <w:p w14:paraId="2CB4F395" w14:textId="77777777" w:rsidR="00667274"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Seniūnijos specialistai</w:t>
            </w:r>
          </w:p>
          <w:p w14:paraId="34F177F7"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443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43</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225</w:t>
            </w:r>
          </w:p>
          <w:p w14:paraId="2E941A98" w14:textId="77777777" w:rsidR="00667274" w:rsidRPr="00D77C49" w:rsidRDefault="00667274" w:rsidP="00667274">
            <w:pPr>
              <w:shd w:val="clear" w:color="auto" w:fill="FFFFFF"/>
              <w:spacing w:after="0" w:line="240" w:lineRule="auto"/>
              <w:rPr>
                <w:rFonts w:ascii="Times New Roman" w:eastAsia="Times New Roman" w:hAnsi="Times New Roman" w:cs="Times New Roman"/>
                <w:color w:val="333333"/>
                <w:sz w:val="23"/>
                <w:szCs w:val="23"/>
                <w:lang w:eastAsia="lt-LT"/>
              </w:rPr>
            </w:pPr>
            <w:r w:rsidRPr="00D77C49">
              <w:rPr>
                <w:rFonts w:ascii="Times New Roman" w:eastAsia="Times New Roman" w:hAnsi="Times New Roman" w:cs="Times New Roman"/>
                <w:color w:val="333333"/>
                <w:sz w:val="23"/>
                <w:szCs w:val="23"/>
                <w:lang w:eastAsia="lt-LT"/>
              </w:rPr>
              <w:t>0</w:t>
            </w:r>
            <w:r>
              <w:rPr>
                <w:rFonts w:ascii="Times New Roman" w:eastAsia="Times New Roman" w:hAnsi="Times New Roman" w:cs="Times New Roman"/>
                <w:color w:val="333333"/>
                <w:sz w:val="23"/>
                <w:szCs w:val="23"/>
                <w:lang w:eastAsia="lt-LT"/>
              </w:rPr>
              <w:t> </w:t>
            </w:r>
            <w:r w:rsidRPr="00D77C49">
              <w:rPr>
                <w:rFonts w:ascii="Times New Roman" w:eastAsia="Times New Roman" w:hAnsi="Times New Roman" w:cs="Times New Roman"/>
                <w:color w:val="333333"/>
                <w:sz w:val="23"/>
                <w:szCs w:val="23"/>
                <w:lang w:eastAsia="lt-LT"/>
              </w:rPr>
              <w:t>659</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59</w:t>
            </w:r>
            <w:r>
              <w:rPr>
                <w:rFonts w:ascii="Times New Roman" w:eastAsia="Times New Roman" w:hAnsi="Times New Roman" w:cs="Times New Roman"/>
                <w:color w:val="333333"/>
                <w:sz w:val="23"/>
                <w:szCs w:val="23"/>
                <w:lang w:eastAsia="lt-LT"/>
              </w:rPr>
              <w:t xml:space="preserve"> </w:t>
            </w:r>
            <w:r w:rsidRPr="00D77C49">
              <w:rPr>
                <w:rFonts w:ascii="Times New Roman" w:eastAsia="Times New Roman" w:hAnsi="Times New Roman" w:cs="Times New Roman"/>
                <w:color w:val="333333"/>
                <w:sz w:val="23"/>
                <w:szCs w:val="23"/>
                <w:lang w:eastAsia="lt-LT"/>
              </w:rPr>
              <w:t>677</w:t>
            </w:r>
          </w:p>
          <w:p w14:paraId="2517EDA5" w14:textId="02CD0739" w:rsidR="00667274" w:rsidRPr="00403433" w:rsidRDefault="00667274" w:rsidP="00667274">
            <w:pPr>
              <w:tabs>
                <w:tab w:val="left" w:pos="1418"/>
              </w:tabs>
              <w:spacing w:after="0" w:line="240" w:lineRule="auto"/>
              <w:jc w:val="both"/>
              <w:rPr>
                <w:rFonts w:ascii="Times New Roman" w:eastAsia="Times New Roman" w:hAnsi="Times New Roman" w:cs="Times New Roman"/>
                <w:color w:val="4B4B4B"/>
                <w:sz w:val="24"/>
                <w:szCs w:val="24"/>
                <w:lang w:eastAsia="lt-LT"/>
              </w:rPr>
            </w:pPr>
            <w:hyperlink r:id="rId18" w:history="1">
              <w:r w:rsidRPr="00D77C49">
                <w:rPr>
                  <w:rFonts w:ascii="Times New Roman" w:eastAsia="Times New Roman" w:hAnsi="Times New Roman" w:cs="Times New Roman"/>
                  <w:color w:val="006B94"/>
                  <w:sz w:val="23"/>
                  <w:szCs w:val="23"/>
                  <w:lang w:eastAsia="lt-LT"/>
                </w:rPr>
                <w:t>zidikai@mazeikiai.lt</w:t>
              </w:r>
            </w:hyperlink>
          </w:p>
        </w:tc>
      </w:tr>
      <w:tr w:rsidR="00667274" w:rsidRPr="00403433" w14:paraId="6A90610E" w14:textId="77777777" w:rsidTr="00361F4E">
        <w:trPr>
          <w:trHeight w:val="1452"/>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443147F4" w14:textId="0706BD22" w:rsidR="00667274" w:rsidRPr="00403433" w:rsidRDefault="00667274" w:rsidP="00667274">
            <w:pPr>
              <w:tabs>
                <w:tab w:val="left" w:pos="1418"/>
              </w:tabs>
              <w:spacing w:after="0" w:line="240" w:lineRule="auto"/>
              <w:rPr>
                <w:rFonts w:ascii="Times New Roman" w:eastAsia="Times New Roman" w:hAnsi="Times New Roman" w:cs="Times New Roman"/>
                <w:b/>
                <w:bCs/>
                <w:color w:val="FFFFFF"/>
                <w:sz w:val="24"/>
                <w:szCs w:val="24"/>
                <w:lang w:eastAsia="lt-LT"/>
              </w:rPr>
            </w:pPr>
            <w:r w:rsidRPr="00403433">
              <w:rPr>
                <w:rFonts w:ascii="Times New Roman" w:eastAsia="Times New Roman" w:hAnsi="Times New Roman" w:cs="Times New Roman"/>
                <w:b/>
                <w:bCs/>
                <w:color w:val="FFFFFF"/>
                <w:sz w:val="24"/>
                <w:szCs w:val="24"/>
                <w:lang w:eastAsia="lt-LT"/>
              </w:rPr>
              <w:lastRenderedPageBreak/>
              <w:t>Paslaugos inicijavimo formos ir specialūs priedai</w:t>
            </w:r>
          </w:p>
        </w:tc>
        <w:tc>
          <w:tcPr>
            <w:tcW w:w="8210" w:type="dxa"/>
            <w:tcBorders>
              <w:top w:val="nil"/>
              <w:left w:val="nil"/>
              <w:bottom w:val="nil"/>
              <w:right w:val="nil"/>
            </w:tcBorders>
            <w:tcMar>
              <w:top w:w="255" w:type="dxa"/>
              <w:left w:w="300" w:type="dxa"/>
              <w:bottom w:w="255" w:type="dxa"/>
              <w:right w:w="300" w:type="dxa"/>
            </w:tcMar>
            <w:vAlign w:val="center"/>
          </w:tcPr>
          <w:p w14:paraId="7F1087EB" w14:textId="353345BB" w:rsidR="00667274" w:rsidRPr="00403433" w:rsidRDefault="00667274" w:rsidP="00667274">
            <w:pPr>
              <w:jc w:val="both"/>
              <w:rPr>
                <w:rFonts w:ascii="Times New Roman" w:hAnsi="Times New Roman" w:cs="Times New Roman"/>
                <w:b/>
                <w:bCs/>
                <w:color w:val="FF0000"/>
                <w:sz w:val="24"/>
                <w:szCs w:val="24"/>
              </w:rPr>
            </w:pPr>
            <w:r w:rsidRPr="00403433">
              <w:rPr>
                <w:rFonts w:ascii="Times New Roman" w:hAnsi="Times New Roman" w:cs="Times New Roman"/>
                <w:b/>
                <w:sz w:val="24"/>
                <w:szCs w:val="24"/>
              </w:rPr>
              <w:t>Prašymo forma</w:t>
            </w:r>
            <w:r w:rsidRPr="00403433">
              <w:rPr>
                <w:rFonts w:ascii="Times New Roman" w:hAnsi="Times New Roman" w:cs="Times New Roman"/>
                <w:bCs/>
                <w:sz w:val="24"/>
                <w:szCs w:val="24"/>
              </w:rPr>
              <w:t xml:space="preserve"> pateikiama paslaugos aprašymo pabaigoje.</w:t>
            </w:r>
          </w:p>
          <w:p w14:paraId="4889D3D5" w14:textId="77777777" w:rsidR="00667274" w:rsidRPr="00403433" w:rsidRDefault="00667274" w:rsidP="00667274">
            <w:pPr>
              <w:tabs>
                <w:tab w:val="left" w:pos="1418"/>
              </w:tabs>
              <w:spacing w:after="0" w:line="240" w:lineRule="auto"/>
              <w:jc w:val="both"/>
              <w:rPr>
                <w:rFonts w:ascii="Times New Roman" w:eastAsia="Times New Roman" w:hAnsi="Times New Roman" w:cs="Times New Roman"/>
                <w:color w:val="4B4B4B"/>
                <w:sz w:val="24"/>
                <w:szCs w:val="24"/>
                <w:lang w:eastAsia="lt-LT"/>
              </w:rPr>
            </w:pPr>
          </w:p>
        </w:tc>
      </w:tr>
      <w:tr w:rsidR="00D8085C" w:rsidRPr="00403433" w14:paraId="056EF94B" w14:textId="77777777" w:rsidTr="00F168B0">
        <w:trPr>
          <w:trHeight w:val="1041"/>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355C85EA" w14:textId="77777777" w:rsidR="00D8085C" w:rsidRPr="00403433" w:rsidRDefault="00D8085C" w:rsidP="00667274">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Pr="00403433">
              <w:rPr>
                <w:rFonts w:ascii="Times New Roman" w:eastAsia="Times New Roman" w:hAnsi="Times New Roman" w:cs="Times New Roman"/>
                <w:b/>
                <w:bCs/>
                <w:color w:val="FFFFFF"/>
                <w:sz w:val="24"/>
                <w:szCs w:val="24"/>
                <w:lang w:eastAsia="lt-LT"/>
              </w:rPr>
              <w:t>aslaugos suteikimo trukmė</w:t>
            </w:r>
          </w:p>
        </w:tc>
        <w:tc>
          <w:tcPr>
            <w:tcW w:w="8210" w:type="dxa"/>
            <w:tcBorders>
              <w:top w:val="nil"/>
              <w:left w:val="nil"/>
              <w:bottom w:val="nil"/>
              <w:right w:val="nil"/>
            </w:tcBorders>
            <w:shd w:val="clear" w:color="auto" w:fill="FAFAFA"/>
            <w:tcMar>
              <w:top w:w="255" w:type="dxa"/>
              <w:left w:w="300" w:type="dxa"/>
              <w:bottom w:w="255" w:type="dxa"/>
              <w:right w:w="300" w:type="dxa"/>
            </w:tcMar>
            <w:vAlign w:val="center"/>
            <w:hideMark/>
          </w:tcPr>
          <w:p w14:paraId="398A3062" w14:textId="77777777" w:rsidR="00D8085C" w:rsidRPr="00403433" w:rsidRDefault="00D8085C" w:rsidP="00667274">
            <w:pPr>
              <w:tabs>
                <w:tab w:val="left" w:pos="1418"/>
              </w:tabs>
              <w:spacing w:after="0" w:line="240" w:lineRule="auto"/>
              <w:jc w:val="both"/>
              <w:rPr>
                <w:rFonts w:ascii="Times New Roman" w:eastAsia="Times New Roman" w:hAnsi="Times New Roman" w:cs="Times New Roman"/>
                <w:color w:val="4B4B4B"/>
                <w:sz w:val="24"/>
                <w:szCs w:val="24"/>
                <w:lang w:eastAsia="lt-LT"/>
              </w:rPr>
            </w:pPr>
            <w:r w:rsidRPr="00403433">
              <w:rPr>
                <w:rFonts w:ascii="Times New Roman" w:hAnsi="Times New Roman" w:cs="Times New Roman"/>
                <w:sz w:val="24"/>
                <w:szCs w:val="24"/>
              </w:rPr>
              <w:t xml:space="preserve">Sprendimas priimamas per 20 darbo dienų nuo prašymo ir visų reikiamų dokumentų gavimo dienos. </w:t>
            </w:r>
          </w:p>
        </w:tc>
      </w:tr>
      <w:tr w:rsidR="00667274" w:rsidRPr="00403433" w14:paraId="7BFE4615" w14:textId="77777777" w:rsidTr="00F168B0">
        <w:trPr>
          <w:trHeight w:val="5869"/>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1F0ED998" w14:textId="37EAD09F" w:rsidR="00667274" w:rsidRPr="00403433" w:rsidRDefault="00667274" w:rsidP="00667274">
            <w:pPr>
              <w:tabs>
                <w:tab w:val="left" w:pos="1418"/>
              </w:tabs>
              <w:spacing w:after="0" w:line="240" w:lineRule="auto"/>
              <w:rPr>
                <w:rFonts w:ascii="Times New Roman" w:eastAsia="Times New Roman" w:hAnsi="Times New Roman" w:cs="Times New Roman"/>
                <w:b/>
                <w:bCs/>
                <w:color w:val="FFFFFF"/>
                <w:sz w:val="24"/>
                <w:szCs w:val="24"/>
                <w:lang w:eastAsia="lt-LT"/>
              </w:rPr>
            </w:pPr>
            <w:r w:rsidRPr="00403433">
              <w:rPr>
                <w:rFonts w:ascii="Times New Roman" w:eastAsia="Times New Roman" w:hAnsi="Times New Roman" w:cs="Times New Roman"/>
                <w:b/>
                <w:bCs/>
                <w:color w:val="FFFFFF"/>
                <w:sz w:val="24"/>
                <w:szCs w:val="24"/>
                <w:lang w:eastAsia="lt-LT"/>
              </w:rPr>
              <w:t>Paslaugos teikėjo veiksmų (neveikimo) apskundimo tvarka</w:t>
            </w:r>
          </w:p>
        </w:tc>
        <w:tc>
          <w:tcPr>
            <w:tcW w:w="8210" w:type="dxa"/>
            <w:tcBorders>
              <w:top w:val="nil"/>
              <w:left w:val="nil"/>
              <w:bottom w:val="nil"/>
              <w:right w:val="nil"/>
            </w:tcBorders>
            <w:tcMar>
              <w:top w:w="255" w:type="dxa"/>
              <w:left w:w="300" w:type="dxa"/>
              <w:bottom w:w="255" w:type="dxa"/>
              <w:right w:w="300" w:type="dxa"/>
            </w:tcMar>
            <w:vAlign w:val="center"/>
          </w:tcPr>
          <w:p w14:paraId="4FBC4FE2" w14:textId="77777777" w:rsidR="00667274" w:rsidRPr="005B45EF" w:rsidRDefault="00667274" w:rsidP="00667274">
            <w:pPr>
              <w:tabs>
                <w:tab w:val="left" w:pos="1418"/>
              </w:tabs>
              <w:spacing w:after="0" w:line="240" w:lineRule="auto"/>
              <w:jc w:val="both"/>
              <w:rPr>
                <w:rFonts w:ascii="Times New Roman" w:eastAsia="Times New Roman" w:hAnsi="Times New Roman" w:cs="Times New Roman"/>
                <w:sz w:val="24"/>
                <w:szCs w:val="24"/>
              </w:rPr>
            </w:pPr>
            <w:r w:rsidRPr="005B45EF">
              <w:rPr>
                <w:rFonts w:ascii="Times New Roman" w:eastAsia="Times New Roman" w:hAnsi="Times New Roman" w:cs="Times New Roman"/>
                <w:sz w:val="24"/>
                <w:szCs w:val="24"/>
              </w:rPr>
              <w:t xml:space="preserve">Asmuo turi teisę apskųsti viešojo administravimo subjekto priimtus administracinius sprendimus arba veiksmus (atsisakymą atlikti veiksmus) per vieną mėnesį, o kai viešojo administravimo subjektas neatlieka savo pareigų arba vilkina klausimo nagrinėjimą ir nustatytu laiku jo neišsprendžia, šis neveikimas (vilkinimas) gali būti apskųstas per du mėnesius nuo dienos, kurią baigiasi įstatymo ar kito teisės akto nustatytas klausimo išsprendimo terminas. Skundai paduodami tam pačiam viešojo administravimo subjektui arba aukštesniam pagal pavaldumą viešojo administravimo subjektui Lietuvos Respublikos viešojo administravimo įstatymo nustatyta tvarka arba Lietuvos administracinių ginčų komisijos Šiaulių apygardos skyriui (Dvaro g. 81, 76299 Šiauliai)) Lietuvos Respublikos ikiteisminio administracinių ginčų nagrinėjimo tvarkos įstatyme nustatyta tvarka arba Regionų administraciniam teismui, skundą (prašymą, pareiškimą) paduodant Regionų administracinio teismo Kauno (A. Mickevičiaus g. 8A, 44312 Kaunas), Klaipėdos (Galinio Pylimo g. 9, 91230 Klaipėda), Panevėžio (Respublikos g. 62, 35158 Panevėžys) arba Šiaulių (Dvaro g. 80, 76298 Šiauliai) rūmuose, Lietuvos Respublikos administracinių bylų teisenos įstatyme nustatyta tvarka. </w:t>
            </w:r>
          </w:p>
          <w:p w14:paraId="17BE5637" w14:textId="0D5E75FC" w:rsidR="00667274" w:rsidRPr="00D8085C" w:rsidRDefault="00667274" w:rsidP="00D8085C">
            <w:pPr>
              <w:tabs>
                <w:tab w:val="left" w:pos="1418"/>
              </w:tabs>
              <w:spacing w:after="0" w:line="240" w:lineRule="auto"/>
              <w:jc w:val="both"/>
              <w:rPr>
                <w:rFonts w:ascii="Times New Roman" w:eastAsia="Times New Roman" w:hAnsi="Times New Roman" w:cs="Times New Roman"/>
                <w:sz w:val="24"/>
                <w:szCs w:val="24"/>
              </w:rPr>
            </w:pPr>
            <w:r w:rsidRPr="005B45EF">
              <w:rPr>
                <w:rFonts w:ascii="Times New Roman" w:eastAsia="Times New Roman" w:hAnsi="Times New Roman" w:cs="Times New Roman"/>
                <w:sz w:val="24"/>
                <w:szCs w:val="24"/>
              </w:rPr>
              <w:t>Per vienerius metus gali būti skundžiamas pareigūnų piktnaudžiavimas ar biurokratizmas Lietuvos Respublikos Seimo kontrolieriams (Gedimino pr. 56, LT-01110 Vilnius) Lietuvos Respublikos Seimo kontrolierių įstatymo nustatyta tvarka.</w:t>
            </w:r>
          </w:p>
        </w:tc>
      </w:tr>
      <w:tr w:rsidR="00667274" w:rsidRPr="00403433" w14:paraId="740727F5" w14:textId="77777777" w:rsidTr="00EF526D">
        <w:trPr>
          <w:trHeight w:val="1490"/>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1EDACB6C" w14:textId="5A93EF5D" w:rsidR="00667274" w:rsidRPr="00403433" w:rsidRDefault="00667274" w:rsidP="00667274">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Pr="00403433">
              <w:rPr>
                <w:rFonts w:ascii="Times New Roman" w:eastAsia="Times New Roman" w:hAnsi="Times New Roman" w:cs="Times New Roman"/>
                <w:b/>
                <w:bCs/>
                <w:color w:val="FFFFFF"/>
                <w:sz w:val="24"/>
                <w:szCs w:val="24"/>
                <w:lang w:eastAsia="lt-LT"/>
              </w:rPr>
              <w:t>aslaugos suteikimo kaina (jei paslauga teikiama atlygintinai)</w:t>
            </w:r>
          </w:p>
        </w:tc>
        <w:tc>
          <w:tcPr>
            <w:tcW w:w="8210" w:type="dxa"/>
            <w:tcBorders>
              <w:top w:val="nil"/>
              <w:left w:val="nil"/>
              <w:bottom w:val="nil"/>
              <w:right w:val="nil"/>
            </w:tcBorders>
            <w:tcMar>
              <w:top w:w="255" w:type="dxa"/>
              <w:left w:w="300" w:type="dxa"/>
              <w:bottom w:w="255" w:type="dxa"/>
              <w:right w:w="300" w:type="dxa"/>
            </w:tcMar>
            <w:vAlign w:val="center"/>
          </w:tcPr>
          <w:p w14:paraId="571FA4EE" w14:textId="0DA38DCA" w:rsidR="00667274" w:rsidRPr="00403433" w:rsidRDefault="00667274" w:rsidP="00667274">
            <w:pPr>
              <w:tabs>
                <w:tab w:val="left" w:pos="1418"/>
              </w:tabs>
              <w:spacing w:after="0" w:line="240" w:lineRule="auto"/>
              <w:jc w:val="both"/>
              <w:rPr>
                <w:rFonts w:ascii="Times New Roman" w:eastAsia="Times New Roman" w:hAnsi="Times New Roman" w:cs="Times New Roman"/>
                <w:color w:val="4B4B4B"/>
                <w:sz w:val="24"/>
                <w:szCs w:val="24"/>
                <w:lang w:eastAsia="lt-LT"/>
              </w:rPr>
            </w:pPr>
            <w:r w:rsidRPr="00403433">
              <w:rPr>
                <w:rFonts w:ascii="Times New Roman" w:eastAsia="Times New Roman" w:hAnsi="Times New Roman" w:cs="Times New Roman"/>
                <w:color w:val="4B4B4B"/>
                <w:sz w:val="24"/>
                <w:szCs w:val="24"/>
                <w:lang w:eastAsia="lt-LT"/>
              </w:rPr>
              <w:t>Neatlygintina</w:t>
            </w:r>
          </w:p>
        </w:tc>
      </w:tr>
      <w:tr w:rsidR="00667274" w:rsidRPr="00403433" w14:paraId="62238FCA" w14:textId="77777777" w:rsidTr="00BC4F4E">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4FB2F0F1"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7F57D7D5"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6428F287"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4CF50A86"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222407A8"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3B5180F6"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1DA8E876"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0D7BB94C"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7D3E1F47"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4911D178"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7EBA482C" w14:textId="77777777" w:rsidR="00F168B0" w:rsidRDefault="00F168B0"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p>
          <w:p w14:paraId="453C7138" w14:textId="4B9DC5CE" w:rsidR="00667274" w:rsidRPr="00403433" w:rsidRDefault="00667274" w:rsidP="00667274">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Pr>
                <w:rFonts w:ascii="Times New Roman" w:eastAsia="Times New Roman" w:hAnsi="Times New Roman" w:cs="Times New Roman"/>
                <w:b/>
                <w:bCs/>
                <w:color w:val="FFFFFF" w:themeColor="background1"/>
                <w:sz w:val="24"/>
                <w:szCs w:val="24"/>
                <w:lang w:eastAsia="lt-LT"/>
              </w:rPr>
              <w:t>Pastabos</w:t>
            </w:r>
          </w:p>
        </w:tc>
        <w:tc>
          <w:tcPr>
            <w:tcW w:w="8210" w:type="dxa"/>
            <w:tcBorders>
              <w:top w:val="nil"/>
              <w:left w:val="nil"/>
              <w:bottom w:val="nil"/>
              <w:right w:val="nil"/>
            </w:tcBorders>
            <w:shd w:val="clear" w:color="auto" w:fill="FAFAFA"/>
            <w:tcMar>
              <w:top w:w="255" w:type="dxa"/>
              <w:left w:w="300" w:type="dxa"/>
              <w:bottom w:w="255" w:type="dxa"/>
              <w:right w:w="300" w:type="dxa"/>
            </w:tcMar>
            <w:vAlign w:val="center"/>
          </w:tcPr>
          <w:p w14:paraId="2C12DDCF" w14:textId="77777777" w:rsidR="00EF526D" w:rsidRDefault="00667274" w:rsidP="00EF526D">
            <w:pPr>
              <w:tabs>
                <w:tab w:val="left" w:pos="1418"/>
              </w:tabs>
              <w:spacing w:after="0" w:line="240"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lastRenderedPageBreak/>
              <w:t>Reikalavimai priedams ir jų pateikimui</w:t>
            </w:r>
          </w:p>
          <w:p w14:paraId="3EDB16AE" w14:textId="77777777" w:rsidR="00EF526D" w:rsidRDefault="00667274" w:rsidP="00EF526D">
            <w:pPr>
              <w:tabs>
                <w:tab w:val="left" w:pos="1418"/>
              </w:tabs>
              <w:spacing w:after="0" w:line="240" w:lineRule="auto"/>
              <w:jc w:val="both"/>
              <w:rPr>
                <w:rFonts w:ascii="Times New Roman" w:hAnsi="Times New Roman" w:cs="Times New Roman"/>
                <w:b/>
                <w:bCs/>
                <w:sz w:val="24"/>
                <w:szCs w:val="24"/>
              </w:rPr>
            </w:pPr>
            <w:r w:rsidRPr="00E904A7">
              <w:rPr>
                <w:rFonts w:ascii="Times New Roman" w:hAnsi="Times New Roman" w:cs="Times New Roman"/>
                <w:sz w:val="24"/>
                <w:szCs w:val="24"/>
              </w:rPr>
              <w:t xml:space="preserve">Jeigu prašymas ir dokumentai teikiami asmeniškai atvykus į Savivaldybės administraciją, padaromos ir patvirtinamos pateiktų dokumentų, išskyrus asmens tapatybę patvirtinantį dokumentą (šiuo atveju, įsitikinus prašymą ir dokumentus pateikusio asmens tapatybe, dokumentas gražinamas  jį pateikusiam asmeniui nedarant dokumento kopijos), kopijos, ir dokumentai grąžinami juos pateikusiam asmeniui. Jeigu prašymas ir dokumentai teikiami per atstovą arba siunčiami pašto siunta, elektroniniu paštu ar kitomis elektroninių ryšių priemonėmis, arba per kurjerį, prie prašymo turi būti </w:t>
            </w:r>
            <w:r w:rsidRPr="00E904A7">
              <w:rPr>
                <w:rFonts w:ascii="Times New Roman" w:hAnsi="Times New Roman" w:cs="Times New Roman"/>
                <w:sz w:val="24"/>
                <w:szCs w:val="24"/>
              </w:rPr>
              <w:lastRenderedPageBreak/>
              <w:t>pridedamos visų reikiamų dokumentų kopijos, įskaitant asmens tapatybę patvirtinančio dokumento kopiją, išskyrus konkrečios paslaugos teikimą reglamentuojančiuose teisės aktuose nustatytus atvejus ar šiame tekste įrašytus atvejus, kai asmens tapatybę patvirtinančio dokumento kopija neteikiama. Jeigu prašymas ir dokumentai siunčiami elektroniniu paštu, prašymas turi būti pasirašytas kvalifikuotu elektroniniu parašu, atitinkančiu 2014 m. liepos 23 d. Europos Parlamento ir Tarybos reglamente (ES) </w:t>
            </w:r>
            <w:hyperlink r:id="rId19" w:history="1">
              <w:r w:rsidRPr="00E904A7">
                <w:rPr>
                  <w:rStyle w:val="Hipersaitas"/>
                  <w:rFonts w:ascii="Times New Roman" w:hAnsi="Times New Roman" w:cs="Times New Roman"/>
                  <w:sz w:val="24"/>
                  <w:szCs w:val="24"/>
                </w:rPr>
                <w:t>Nr. 910/2014</w:t>
              </w:r>
            </w:hyperlink>
            <w:r w:rsidRPr="00E904A7">
              <w:rPr>
                <w:rFonts w:ascii="Times New Roman" w:hAnsi="Times New Roman" w:cs="Times New Roman"/>
                <w:sz w:val="24"/>
                <w:szCs w:val="24"/>
              </w:rPr>
              <w:t> dėl elektroninės atpažinties ir elektroninių operacijų patikimumo užtikrinimo paslaugų vidaus rinkoje, kuriuo panaikinama Direktyva 1999/93/EB, nustatytus kvalifikuotam elektroniniam parašui keliamus reikalavimus, o prašymą ir dokumentus teikiančio asmens tapatybę patvirtinančio dokumento kopija neteikiama. Jeigu asmuo prašymą ir dokumentus teikia elektroninių ryšių priemonėmis ir jeigu valstybės elektroninės valdžios sistemoje teikiama tokia elektroninė paslauga, leidžianti nustatyti asmens tapatybę, kartu su prašymu ir dokumentais prašymą ir dokumentus teikiančio asmens tapatybę patvirtinančio dokumento kopija neteikiama.</w:t>
            </w:r>
            <w:r w:rsidRPr="00E904A7">
              <w:rPr>
                <w:rFonts w:ascii="Times New Roman" w:hAnsi="Times New Roman" w:cs="Times New Roman"/>
                <w:sz w:val="24"/>
                <w:szCs w:val="24"/>
              </w:rPr>
              <w:br/>
            </w:r>
            <w:r w:rsidRPr="00E904A7">
              <w:rPr>
                <w:rFonts w:ascii="Times New Roman" w:hAnsi="Times New Roman" w:cs="Times New Roman"/>
                <w:b/>
                <w:bCs/>
                <w:sz w:val="24"/>
                <w:szCs w:val="24"/>
              </w:rPr>
              <w:t>Reikalavimai įgaliojimui</w:t>
            </w:r>
          </w:p>
          <w:p w14:paraId="21634DF3" w14:textId="77777777" w:rsidR="00EF526D" w:rsidRDefault="00667274" w:rsidP="00EF526D">
            <w:pPr>
              <w:tabs>
                <w:tab w:val="left" w:pos="1418"/>
              </w:tabs>
              <w:spacing w:after="0" w:line="240" w:lineRule="auto"/>
              <w:jc w:val="both"/>
              <w:rPr>
                <w:rFonts w:ascii="Times New Roman" w:hAnsi="Times New Roman" w:cs="Times New Roman"/>
                <w:sz w:val="24"/>
                <w:szCs w:val="24"/>
              </w:rPr>
            </w:pPr>
            <w:r w:rsidRPr="00E904A7">
              <w:rPr>
                <w:rFonts w:ascii="Times New Roman" w:hAnsi="Times New Roman" w:cs="Times New Roman"/>
                <w:sz w:val="24"/>
                <w:szCs w:val="24"/>
              </w:rPr>
              <w:t>Įgaliojimu laikomas rašytinis dokumentas, asmens (įgaliotojo) duodamas kitam asmeniui (įgaliotiniui) atstovauti įgaliotojui nustatant ir palaikant santykius su trečiaisiais asmenimis.</w:t>
            </w:r>
          </w:p>
          <w:p w14:paraId="1C3DFB8D" w14:textId="79B232FF" w:rsidR="00667274" w:rsidRPr="00E904A7" w:rsidRDefault="00667274" w:rsidP="00EF526D">
            <w:pPr>
              <w:tabs>
                <w:tab w:val="left" w:pos="1418"/>
              </w:tabs>
              <w:spacing w:after="0" w:line="240" w:lineRule="auto"/>
              <w:jc w:val="both"/>
              <w:rPr>
                <w:rFonts w:ascii="Times New Roman" w:hAnsi="Times New Roman" w:cs="Times New Roman"/>
                <w:sz w:val="24"/>
                <w:szCs w:val="24"/>
              </w:rPr>
            </w:pPr>
            <w:r w:rsidRPr="00E904A7">
              <w:rPr>
                <w:rFonts w:ascii="Times New Roman" w:hAnsi="Times New Roman" w:cs="Times New Roman"/>
                <w:sz w:val="24"/>
                <w:szCs w:val="24"/>
              </w:rPr>
              <w:t>Rašytinius fizinių asmenų įgaliojimus gauti viešąsias ar administracines paslaugas tvirtina notaras arba seniūnijos seniūnas. Įgaliojimo patvirtinti nereikia, jeigu jį informacinių technologijų priemonėmis sudarė fizinis asmuo ir davė jį įregistruodamas Įgaliojimų registre, taip pat kitais įstatymų nustatytais atvejais.</w:t>
            </w:r>
          </w:p>
          <w:p w14:paraId="3AD03F92" w14:textId="2B9207B2" w:rsidR="00667274" w:rsidRPr="00403433" w:rsidRDefault="00667274" w:rsidP="00667274">
            <w:pPr>
              <w:tabs>
                <w:tab w:val="left" w:pos="1418"/>
              </w:tabs>
              <w:spacing w:after="0" w:line="240" w:lineRule="auto"/>
              <w:rPr>
                <w:rFonts w:ascii="Times New Roman" w:hAnsi="Times New Roman" w:cs="Times New Roman"/>
                <w:sz w:val="24"/>
                <w:szCs w:val="24"/>
              </w:rPr>
            </w:pPr>
          </w:p>
        </w:tc>
      </w:tr>
    </w:tbl>
    <w:p w14:paraId="6DE1470E" w14:textId="0C925F82" w:rsidR="005F7208" w:rsidRPr="00403433" w:rsidRDefault="005F7208" w:rsidP="005F7208">
      <w:pPr>
        <w:tabs>
          <w:tab w:val="left" w:pos="1418"/>
        </w:tabs>
        <w:rPr>
          <w:rFonts w:ascii="Times New Roman" w:hAnsi="Times New Roman" w:cs="Times New Roman"/>
          <w:sz w:val="24"/>
          <w:szCs w:val="24"/>
        </w:rPr>
      </w:pPr>
    </w:p>
    <w:p w14:paraId="3CB98D20" w14:textId="72C30564" w:rsidR="00B7396E" w:rsidRPr="00403433" w:rsidRDefault="00667872" w:rsidP="00B7396E">
      <w:pPr>
        <w:tabs>
          <w:tab w:val="left" w:pos="1418"/>
        </w:tabs>
        <w:spacing w:after="0" w:line="240" w:lineRule="auto"/>
        <w:jc w:val="center"/>
        <w:rPr>
          <w:rFonts w:ascii="Times New Roman" w:eastAsia="Times New Roman" w:hAnsi="Times New Roman" w:cs="Times New Roman"/>
          <w:color w:val="4B4B4B"/>
          <w:sz w:val="24"/>
          <w:szCs w:val="24"/>
          <w:lang w:eastAsia="lt-LT"/>
        </w:rPr>
      </w:pPr>
      <w:r>
        <w:rPr>
          <w:rFonts w:ascii="Times New Roman" w:eastAsia="Times New Roman" w:hAnsi="Times New Roman" w:cs="Times New Roman"/>
          <w:color w:val="4B4B4B"/>
          <w:sz w:val="24"/>
          <w:szCs w:val="24"/>
          <w:lang w:eastAsia="lt-LT"/>
        </w:rPr>
        <w:t>_______________________________________________________________________________</w:t>
      </w:r>
    </w:p>
    <w:p w14:paraId="39229D6B" w14:textId="77777777" w:rsidR="00227CC2" w:rsidRPr="00403433" w:rsidRDefault="00227CC2" w:rsidP="00227CC2">
      <w:pPr>
        <w:pStyle w:val="Betarp"/>
        <w:jc w:val="center"/>
      </w:pPr>
      <w:r w:rsidRPr="00403433">
        <w:t>________________________________</w:t>
      </w:r>
    </w:p>
    <w:p w14:paraId="7FFDF3CC" w14:textId="77777777" w:rsidR="00227CC2" w:rsidRPr="00403433" w:rsidRDefault="00227CC2" w:rsidP="00227CC2">
      <w:pPr>
        <w:jc w:val="center"/>
        <w:rPr>
          <w:rFonts w:ascii="Times New Roman" w:hAnsi="Times New Roman" w:cs="Times New Roman"/>
          <w:sz w:val="18"/>
          <w:szCs w:val="18"/>
        </w:rPr>
      </w:pPr>
      <w:r w:rsidRPr="00403433">
        <w:rPr>
          <w:rFonts w:ascii="Times New Roman" w:hAnsi="Times New Roman" w:cs="Times New Roman"/>
          <w:sz w:val="18"/>
          <w:szCs w:val="18"/>
        </w:rPr>
        <w:t>(asmens vardas ir pavardė)</w:t>
      </w:r>
    </w:p>
    <w:p w14:paraId="4C7EE8D2" w14:textId="77777777" w:rsidR="00227CC2" w:rsidRPr="00403433" w:rsidRDefault="00227CC2" w:rsidP="00227CC2">
      <w:pPr>
        <w:jc w:val="center"/>
        <w:rPr>
          <w:rFonts w:ascii="Times New Roman" w:hAnsi="Times New Roman" w:cs="Times New Roman"/>
          <w:sz w:val="18"/>
          <w:szCs w:val="18"/>
        </w:rPr>
      </w:pPr>
    </w:p>
    <w:p w14:paraId="3BB6A91D" w14:textId="77777777" w:rsidR="00227CC2" w:rsidRPr="00403433" w:rsidRDefault="00227CC2" w:rsidP="00227CC2">
      <w:pPr>
        <w:pStyle w:val="Betarp"/>
        <w:jc w:val="center"/>
        <w:rPr>
          <w:sz w:val="20"/>
          <w:szCs w:val="20"/>
        </w:rPr>
      </w:pPr>
      <w:r w:rsidRPr="00403433">
        <w:rPr>
          <w:sz w:val="20"/>
          <w:szCs w:val="20"/>
        </w:rPr>
        <w:t>___________________________________________________________________________</w:t>
      </w:r>
    </w:p>
    <w:p w14:paraId="69829BCB" w14:textId="77777777" w:rsidR="00227CC2" w:rsidRPr="00403433" w:rsidRDefault="00227CC2" w:rsidP="00227CC2">
      <w:pPr>
        <w:pStyle w:val="Betarp"/>
        <w:jc w:val="center"/>
        <w:rPr>
          <w:sz w:val="18"/>
          <w:szCs w:val="18"/>
        </w:rPr>
      </w:pPr>
      <w:r w:rsidRPr="00403433">
        <w:rPr>
          <w:sz w:val="18"/>
          <w:szCs w:val="18"/>
        </w:rPr>
        <w:t>(nuolatinės gyvenamosios vietos adresas, telefoninio ryšio numeris, elektroninis paštas)</w:t>
      </w:r>
    </w:p>
    <w:p w14:paraId="529FA7EA" w14:textId="77777777" w:rsidR="00227CC2" w:rsidRPr="00403433" w:rsidRDefault="00227CC2" w:rsidP="00227CC2">
      <w:pPr>
        <w:pStyle w:val="Betarp"/>
        <w:jc w:val="center"/>
        <w:rPr>
          <w:sz w:val="20"/>
          <w:szCs w:val="20"/>
        </w:rPr>
      </w:pPr>
    </w:p>
    <w:p w14:paraId="51F9AECC" w14:textId="77777777" w:rsidR="00227CC2" w:rsidRPr="00403433" w:rsidRDefault="00227CC2" w:rsidP="00227CC2">
      <w:pPr>
        <w:pStyle w:val="Betarp"/>
        <w:jc w:val="center"/>
        <w:rPr>
          <w:sz w:val="20"/>
          <w:szCs w:val="20"/>
        </w:rPr>
      </w:pPr>
    </w:p>
    <w:p w14:paraId="72B3AC70" w14:textId="77777777" w:rsidR="00227CC2" w:rsidRPr="00403433" w:rsidRDefault="00227CC2" w:rsidP="00227CC2">
      <w:pPr>
        <w:pStyle w:val="Betarp"/>
      </w:pPr>
      <w:r w:rsidRPr="00403433">
        <w:t>Mažeikių rajono savivaldybės administracijai</w:t>
      </w:r>
    </w:p>
    <w:p w14:paraId="71EB26D7" w14:textId="77777777" w:rsidR="00227CC2" w:rsidRPr="00403433" w:rsidRDefault="00227CC2" w:rsidP="00227CC2">
      <w:pPr>
        <w:pStyle w:val="Betarp"/>
        <w:rPr>
          <w:sz w:val="20"/>
          <w:szCs w:val="20"/>
        </w:rPr>
      </w:pPr>
    </w:p>
    <w:p w14:paraId="653E0482" w14:textId="77777777" w:rsidR="00227CC2" w:rsidRPr="00403433" w:rsidRDefault="00227CC2" w:rsidP="00227CC2">
      <w:pPr>
        <w:pStyle w:val="Betarp"/>
        <w:jc w:val="center"/>
        <w:rPr>
          <w:b/>
        </w:rPr>
      </w:pPr>
      <w:r w:rsidRPr="00403433">
        <w:rPr>
          <w:b/>
        </w:rPr>
        <w:t>PRAŠYMAS</w:t>
      </w:r>
    </w:p>
    <w:p w14:paraId="173FD98D" w14:textId="77777777" w:rsidR="00227CC2" w:rsidRPr="00403433" w:rsidRDefault="00227CC2" w:rsidP="00227CC2">
      <w:pPr>
        <w:pStyle w:val="Betarp"/>
        <w:jc w:val="center"/>
        <w:rPr>
          <w:b/>
        </w:rPr>
      </w:pPr>
      <w:r w:rsidRPr="00403433">
        <w:rPr>
          <w:b/>
        </w:rPr>
        <w:t xml:space="preserve">SUTEIKTI TEISĘ PRIŽIŪRĖTI NEPRIŽIŪRIMĄ KAPAVIETĘ </w:t>
      </w:r>
    </w:p>
    <w:p w14:paraId="0789C666" w14:textId="77777777" w:rsidR="00227CC2" w:rsidRPr="00403433" w:rsidRDefault="00227CC2" w:rsidP="00227CC2">
      <w:pPr>
        <w:pStyle w:val="Betarp"/>
        <w:jc w:val="center"/>
        <w:rPr>
          <w:b/>
        </w:rPr>
      </w:pPr>
      <w:r w:rsidRPr="00403433">
        <w:rPr>
          <w:b/>
        </w:rPr>
        <w:t>______________</w:t>
      </w:r>
    </w:p>
    <w:p w14:paraId="4B8CF82B" w14:textId="77777777" w:rsidR="00227CC2" w:rsidRPr="00403433" w:rsidRDefault="00227CC2" w:rsidP="00227CC2">
      <w:pPr>
        <w:pStyle w:val="Betarp"/>
        <w:jc w:val="both"/>
        <w:rPr>
          <w:sz w:val="18"/>
          <w:szCs w:val="18"/>
        </w:rPr>
      </w:pPr>
      <w:r w:rsidRPr="00403433">
        <w:rPr>
          <w:sz w:val="18"/>
          <w:szCs w:val="18"/>
        </w:rPr>
        <w:t xml:space="preserve">                                                                                                      (data)                                                                                                    </w:t>
      </w:r>
    </w:p>
    <w:p w14:paraId="7A195D8A" w14:textId="77777777" w:rsidR="00227CC2" w:rsidRPr="00403433" w:rsidRDefault="00227CC2" w:rsidP="00227CC2">
      <w:pPr>
        <w:pStyle w:val="Betarp"/>
        <w:jc w:val="center"/>
        <w:rPr>
          <w:sz w:val="22"/>
          <w:szCs w:val="22"/>
        </w:rPr>
      </w:pPr>
      <w:r w:rsidRPr="00403433">
        <w:rPr>
          <w:sz w:val="22"/>
          <w:szCs w:val="22"/>
        </w:rPr>
        <w:t>______________</w:t>
      </w:r>
    </w:p>
    <w:p w14:paraId="3A2661C2" w14:textId="77777777" w:rsidR="00227CC2" w:rsidRPr="00403433" w:rsidRDefault="00227CC2" w:rsidP="00227CC2">
      <w:pPr>
        <w:pStyle w:val="Betarp"/>
        <w:jc w:val="center"/>
        <w:rPr>
          <w:sz w:val="20"/>
          <w:szCs w:val="20"/>
        </w:rPr>
      </w:pPr>
      <w:r w:rsidRPr="00403433">
        <w:rPr>
          <w:sz w:val="22"/>
          <w:szCs w:val="22"/>
        </w:rPr>
        <w:t>(</w:t>
      </w:r>
      <w:r w:rsidRPr="00403433">
        <w:rPr>
          <w:sz w:val="20"/>
          <w:szCs w:val="20"/>
        </w:rPr>
        <w:t>surašymo vieta)</w:t>
      </w:r>
    </w:p>
    <w:p w14:paraId="6D81153B" w14:textId="77777777" w:rsidR="00227CC2" w:rsidRPr="00403433" w:rsidRDefault="00227CC2" w:rsidP="00227CC2">
      <w:pPr>
        <w:pStyle w:val="Betarp"/>
      </w:pPr>
    </w:p>
    <w:p w14:paraId="0C187CC3" w14:textId="77777777" w:rsidR="00227CC2" w:rsidRPr="00403433" w:rsidRDefault="00227CC2" w:rsidP="00227CC2">
      <w:pPr>
        <w:pStyle w:val="Betarp"/>
        <w:jc w:val="both"/>
      </w:pPr>
      <w:r w:rsidRPr="00403433">
        <w:t xml:space="preserve">         Prašau suteikti teisę prižiūrėti neprižiūrimą kapavietę, esančią _________________________</w:t>
      </w:r>
    </w:p>
    <w:p w14:paraId="2276EFED" w14:textId="77777777" w:rsidR="00227CC2" w:rsidRPr="00403433" w:rsidRDefault="00227CC2" w:rsidP="00227CC2">
      <w:pPr>
        <w:pStyle w:val="Betarp"/>
        <w:jc w:val="both"/>
        <w:rPr>
          <w:sz w:val="20"/>
          <w:szCs w:val="20"/>
        </w:rPr>
      </w:pPr>
      <w:r w:rsidRPr="00403433">
        <w:rPr>
          <w:sz w:val="20"/>
          <w:szCs w:val="20"/>
        </w:rPr>
        <w:t xml:space="preserve">                                                                                                                                      (nurodyti kapinių pavadinimą,</w:t>
      </w:r>
    </w:p>
    <w:p w14:paraId="47DF1B95" w14:textId="77777777" w:rsidR="00227CC2" w:rsidRPr="00403433" w:rsidRDefault="00227CC2" w:rsidP="00227CC2">
      <w:pPr>
        <w:pStyle w:val="Betarp"/>
        <w:jc w:val="both"/>
        <w:rPr>
          <w:sz w:val="18"/>
          <w:szCs w:val="18"/>
        </w:rPr>
      </w:pPr>
      <w:r w:rsidRPr="00403433">
        <w:rPr>
          <w:sz w:val="18"/>
          <w:szCs w:val="18"/>
        </w:rPr>
        <w:t>___________________________________________________________________________________________________________</w:t>
      </w:r>
    </w:p>
    <w:p w14:paraId="5531FDB7" w14:textId="77777777" w:rsidR="00227CC2" w:rsidRPr="00403433" w:rsidRDefault="00227CC2" w:rsidP="00227CC2">
      <w:pPr>
        <w:pStyle w:val="Betarp"/>
        <w:jc w:val="both"/>
        <w:rPr>
          <w:sz w:val="20"/>
          <w:szCs w:val="20"/>
        </w:rPr>
      </w:pPr>
      <w:r w:rsidRPr="00403433">
        <w:rPr>
          <w:sz w:val="20"/>
          <w:szCs w:val="20"/>
        </w:rPr>
        <w:t xml:space="preserve">       kapavietės vietą, giminystės, santuokinį, partnerystės ryšį (jeigu yra) su toje kapavietėje palaidotais asmenimis)</w:t>
      </w:r>
    </w:p>
    <w:p w14:paraId="79DF4678" w14:textId="77777777" w:rsidR="00227CC2" w:rsidRPr="00403433" w:rsidRDefault="00227CC2" w:rsidP="00227CC2">
      <w:pPr>
        <w:pStyle w:val="Betarp"/>
        <w:jc w:val="both"/>
        <w:rPr>
          <w:sz w:val="18"/>
          <w:szCs w:val="18"/>
        </w:rPr>
      </w:pPr>
    </w:p>
    <w:p w14:paraId="059F6681" w14:textId="77777777" w:rsidR="00227CC2" w:rsidRPr="00403433" w:rsidRDefault="00227CC2" w:rsidP="00227CC2">
      <w:pPr>
        <w:pStyle w:val="Betarp"/>
      </w:pPr>
      <w:r w:rsidRPr="00403433">
        <w:rPr>
          <w:sz w:val="18"/>
          <w:szCs w:val="18"/>
        </w:rPr>
        <w:t xml:space="preserve">           </w:t>
      </w:r>
      <w:r w:rsidRPr="00403433">
        <w:t xml:space="preserve">Šiose kapinėse, kitoje kapavietėje ____________________________ palaidoti mano artimieji </w:t>
      </w:r>
    </w:p>
    <w:p w14:paraId="4F2C0E8C" w14:textId="77777777" w:rsidR="00227CC2" w:rsidRPr="00403433" w:rsidRDefault="00227CC2" w:rsidP="00227CC2">
      <w:pPr>
        <w:pStyle w:val="Betarp"/>
        <w:jc w:val="both"/>
        <w:rPr>
          <w:sz w:val="20"/>
          <w:szCs w:val="20"/>
        </w:rPr>
      </w:pPr>
      <w:r w:rsidRPr="00403433">
        <w:t xml:space="preserve">                                                                     </w:t>
      </w:r>
      <w:r w:rsidRPr="00403433">
        <w:rPr>
          <w:sz w:val="20"/>
          <w:szCs w:val="20"/>
        </w:rPr>
        <w:t xml:space="preserve">(kapavietės vieta, laidojimo metai)       </w:t>
      </w:r>
    </w:p>
    <w:p w14:paraId="6836E6BA" w14:textId="77777777" w:rsidR="00227CC2" w:rsidRPr="00403433" w:rsidRDefault="00227CC2" w:rsidP="00227CC2">
      <w:pPr>
        <w:pStyle w:val="Betarp"/>
        <w:jc w:val="both"/>
      </w:pPr>
      <w:r w:rsidRPr="00403433">
        <w:rPr>
          <w:sz w:val="20"/>
          <w:szCs w:val="20"/>
        </w:rPr>
        <w:t xml:space="preserve">                                                                            </w:t>
      </w:r>
      <w:r w:rsidRPr="00403433">
        <w:t>________________________________________________________________________________</w:t>
      </w:r>
    </w:p>
    <w:p w14:paraId="1D3E4D8E" w14:textId="77777777" w:rsidR="00227CC2" w:rsidRPr="00403433" w:rsidRDefault="00227CC2" w:rsidP="00227CC2">
      <w:pPr>
        <w:pStyle w:val="Betarp"/>
        <w:jc w:val="both"/>
        <w:rPr>
          <w:sz w:val="20"/>
          <w:szCs w:val="20"/>
        </w:rPr>
      </w:pPr>
      <w:r w:rsidRPr="00403433">
        <w:t xml:space="preserve">         </w:t>
      </w:r>
      <w:r w:rsidRPr="00403433">
        <w:rPr>
          <w:sz w:val="20"/>
          <w:szCs w:val="20"/>
        </w:rPr>
        <w:t>(nurodyti giminystės, santuokinį, partnerystės ryšį, palaidotų asmenų vardus ir pavardes, laidojimo metus)</w:t>
      </w:r>
    </w:p>
    <w:p w14:paraId="7A320E35" w14:textId="77777777" w:rsidR="00227CC2" w:rsidRPr="00403433" w:rsidRDefault="00227CC2" w:rsidP="00227CC2">
      <w:pPr>
        <w:pStyle w:val="Betarp"/>
        <w:jc w:val="both"/>
        <w:rPr>
          <w:sz w:val="20"/>
          <w:szCs w:val="20"/>
        </w:rPr>
      </w:pPr>
    </w:p>
    <w:p w14:paraId="6D580E59" w14:textId="77777777" w:rsidR="00227CC2" w:rsidRPr="00403433" w:rsidRDefault="00227CC2" w:rsidP="00227CC2">
      <w:pPr>
        <w:pStyle w:val="Betarp"/>
        <w:jc w:val="both"/>
        <w:rPr>
          <w:sz w:val="20"/>
          <w:szCs w:val="20"/>
        </w:rPr>
      </w:pPr>
      <w:r w:rsidRPr="00403433">
        <w:rPr>
          <w:sz w:val="20"/>
          <w:szCs w:val="20"/>
        </w:rPr>
        <w:t>________________________________________________________________________________________________</w:t>
      </w:r>
    </w:p>
    <w:p w14:paraId="662B595A" w14:textId="77777777" w:rsidR="00227CC2" w:rsidRPr="00403433" w:rsidRDefault="00227CC2" w:rsidP="00227CC2">
      <w:pPr>
        <w:pStyle w:val="Betarp"/>
        <w:jc w:val="both"/>
        <w:rPr>
          <w:sz w:val="18"/>
          <w:szCs w:val="18"/>
        </w:rPr>
      </w:pPr>
    </w:p>
    <w:p w14:paraId="280FB6A0" w14:textId="77777777" w:rsidR="00227CC2" w:rsidRPr="00403433" w:rsidRDefault="00227CC2" w:rsidP="00227CC2">
      <w:pPr>
        <w:pStyle w:val="NoSpacing1"/>
        <w:jc w:val="both"/>
        <w:rPr>
          <w:lang w:val="lt-LT"/>
        </w:rPr>
      </w:pPr>
      <w:r w:rsidRPr="00403433">
        <w:rPr>
          <w:lang w:val="lt-LT"/>
        </w:rPr>
        <w:t xml:space="preserve">         Prisiimu atsakomybę už _______ kv. metrų (____x____), neįskaitant praėjimų prie kapo, priežiūrą, sutinku su šiomis kapavietės priežiūros ir tolesnio laidojimo joje sąlygomis:</w:t>
      </w:r>
    </w:p>
    <w:p w14:paraId="7DDDE54C" w14:textId="77777777" w:rsidR="00227CC2" w:rsidRPr="00403433" w:rsidRDefault="00227CC2" w:rsidP="00227CC2">
      <w:pPr>
        <w:pStyle w:val="NoSpacing1"/>
        <w:jc w:val="both"/>
        <w:rPr>
          <w:lang w:val="lt-LT"/>
        </w:rPr>
      </w:pPr>
      <w:r w:rsidRPr="00403433">
        <w:rPr>
          <w:lang w:val="lt-LT"/>
        </w:rPr>
        <w:t xml:space="preserve">         1. nekeisti kapavietės ribų;</w:t>
      </w:r>
    </w:p>
    <w:p w14:paraId="44B29842" w14:textId="77777777" w:rsidR="00227CC2" w:rsidRPr="00403433" w:rsidRDefault="00227CC2" w:rsidP="00227CC2">
      <w:pPr>
        <w:pStyle w:val="NoSpacing1"/>
        <w:jc w:val="both"/>
        <w:rPr>
          <w:lang w:val="lt-LT"/>
        </w:rPr>
      </w:pPr>
      <w:r w:rsidRPr="00403433">
        <w:rPr>
          <w:lang w:val="lt-LT"/>
        </w:rPr>
        <w:t xml:space="preserve">         2. išsaugoti ir tvarkyti kapavietėje esantį paminklą (jeigu jis yra) ir užrašą ant jo, kitus kapavietės statinius;</w:t>
      </w:r>
    </w:p>
    <w:p w14:paraId="1287FB5D" w14:textId="77777777" w:rsidR="00227CC2" w:rsidRPr="00403433" w:rsidRDefault="00227CC2" w:rsidP="00227CC2">
      <w:pPr>
        <w:pStyle w:val="NoSpacing1"/>
        <w:jc w:val="both"/>
        <w:rPr>
          <w:lang w:val="lt-LT"/>
        </w:rPr>
      </w:pPr>
      <w:r w:rsidRPr="00403433">
        <w:rPr>
          <w:lang w:val="lt-LT"/>
        </w:rPr>
        <w:t xml:space="preserve">         3. statyti naujus statinius, suderinus su seniūnija;</w:t>
      </w:r>
    </w:p>
    <w:p w14:paraId="05C2DB08" w14:textId="77777777" w:rsidR="00227CC2" w:rsidRPr="00403433" w:rsidRDefault="00227CC2" w:rsidP="00227CC2">
      <w:pPr>
        <w:pStyle w:val="NoSpacing1"/>
        <w:jc w:val="both"/>
        <w:rPr>
          <w:lang w:val="lt-LT"/>
        </w:rPr>
      </w:pPr>
      <w:r w:rsidRPr="00403433">
        <w:rPr>
          <w:lang w:val="lt-LT"/>
        </w:rPr>
        <w:t xml:space="preserve">         4. kapavietę nuolatos prižiūrėti, tvarkyti (nupjauti, pašalinti žolę, kitus savaime užaugusius augalus, krūmus, rinkti šiukšles, nugrėbti lapus).</w:t>
      </w:r>
    </w:p>
    <w:p w14:paraId="1F5976E2" w14:textId="5A9DD57C" w:rsidR="00227CC2" w:rsidRPr="00403433" w:rsidRDefault="00227CC2" w:rsidP="00227CC2">
      <w:pPr>
        <w:pStyle w:val="NoSpacing1"/>
        <w:jc w:val="both"/>
        <w:rPr>
          <w:lang w:val="lt-LT"/>
        </w:rPr>
      </w:pPr>
      <w:r w:rsidRPr="00403433">
        <w:rPr>
          <w:lang w:val="lt-LT"/>
        </w:rPr>
        <w:t xml:space="preserve">         Asmuo, kuriam suteikta teisė prižiūrėti neprižiūrimą kapavietę, gali gauti </w:t>
      </w:r>
      <w:r w:rsidR="00577784">
        <w:rPr>
          <w:lang w:val="lt-LT"/>
        </w:rPr>
        <w:t>s</w:t>
      </w:r>
      <w:r w:rsidR="00724608">
        <w:rPr>
          <w:lang w:val="lt-LT"/>
        </w:rPr>
        <w:t>utikim</w:t>
      </w:r>
      <w:r w:rsidRPr="00403433">
        <w:rPr>
          <w:lang w:val="lt-LT"/>
        </w:rPr>
        <w:t xml:space="preserve">ą laidoti joje arba, jam mirus, būti palaidotas joje. </w:t>
      </w:r>
      <w:r w:rsidR="00577784">
        <w:rPr>
          <w:lang w:val="lt-LT"/>
        </w:rPr>
        <w:t>s</w:t>
      </w:r>
      <w:r w:rsidR="00724608">
        <w:rPr>
          <w:lang w:val="lt-LT"/>
        </w:rPr>
        <w:t>utikim</w:t>
      </w:r>
      <w:r w:rsidRPr="00403433">
        <w:rPr>
          <w:lang w:val="lt-LT"/>
        </w:rPr>
        <w:t xml:space="preserve">as laidoti neprižiūrimoje kapavietėje išduodamas praėjus ne mažiau kaip 25 metams nuo kapo ramybės laikotarpio pabaigos, kuris negali būti trumpesnis kaip 25 metai.            </w:t>
      </w:r>
    </w:p>
    <w:p w14:paraId="46327FB0" w14:textId="77777777" w:rsidR="00227CC2" w:rsidRPr="00403433" w:rsidRDefault="00227CC2" w:rsidP="00227CC2">
      <w:pPr>
        <w:jc w:val="both"/>
        <w:rPr>
          <w:rFonts w:ascii="Times New Roman" w:hAnsi="Times New Roman" w:cs="Times New Roman"/>
        </w:rPr>
      </w:pPr>
      <w:r w:rsidRPr="00403433">
        <w:rPr>
          <w:rFonts w:ascii="Times New Roman" w:hAnsi="Times New Roman" w:cs="Times New Roman"/>
        </w:rPr>
        <w:t xml:space="preserve">         PRIDEDAMA. Dokumentai, įrodantys giminystės, santuokinį, partnerystės ryšį (jeigu yra) su neprižiūrimoje kapavietėje palaidotais asmenimis ir (ar) tose kapinėse, kuriose yra ši kapavietė, kitose kapavietėse palaidotais artimaisiais.</w:t>
      </w:r>
    </w:p>
    <w:p w14:paraId="35FFF8CC" w14:textId="77777777" w:rsidR="00227CC2" w:rsidRPr="00403433" w:rsidRDefault="00227CC2" w:rsidP="00227CC2">
      <w:pPr>
        <w:pStyle w:val="NoSpacing1"/>
        <w:rPr>
          <w:lang w:val="lt-LT"/>
        </w:rPr>
      </w:pPr>
      <w:r w:rsidRPr="00403433">
        <w:rPr>
          <w:lang w:val="lt-LT"/>
        </w:rPr>
        <w:t>Patvirtinu, kad aukščiau pateikti duomenys yra teisingi ir išsamūs</w:t>
      </w:r>
    </w:p>
    <w:p w14:paraId="14D0EF02" w14:textId="1ADBDCFB" w:rsidR="00295503" w:rsidRPr="00295503" w:rsidRDefault="00295503" w:rsidP="00295503">
      <w:pPr>
        <w:tabs>
          <w:tab w:val="left" w:pos="3686"/>
        </w:tabs>
        <w:contextualSpacing/>
        <w:jc w:val="both"/>
        <w:rPr>
          <w:rFonts w:ascii="Times New Roman" w:hAnsi="Times New Roman" w:cs="Times New Roman"/>
        </w:rPr>
      </w:pPr>
      <w:bookmarkStart w:id="0" w:name="_Hlk127864191"/>
      <w:r w:rsidRPr="00295503">
        <w:rPr>
          <w:rFonts w:ascii="Times New Roman" w:hAnsi="Times New Roman" w:cs="Times New Roman"/>
          <w:b/>
          <w:bCs/>
        </w:rPr>
        <w:t xml:space="preserve">Dokumentus ar informaciją apie prašymo nagrinėjimą pageidauju gauti </w:t>
      </w:r>
      <w:r w:rsidRPr="00295503">
        <w:rPr>
          <w:rFonts w:ascii="Times New Roman" w:hAnsi="Times New Roman" w:cs="Times New Roman"/>
        </w:rPr>
        <w:t>(pažymėti tik vieną variantą)</w:t>
      </w:r>
      <w:r w:rsidRPr="00295503">
        <w:rPr>
          <w:rFonts w:ascii="Times New Roman" w:hAnsi="Times New Roman" w:cs="Times New Roman"/>
          <w:b/>
          <w:bCs/>
        </w:rPr>
        <w:t>:</w:t>
      </w:r>
      <w:r w:rsidRPr="00295503">
        <w:rPr>
          <w:rFonts w:ascii="Times New Roman" w:hAnsi="Times New Roman" w:cs="Times New Roman"/>
        </w:rPr>
        <w:tab/>
      </w:r>
      <w:bookmarkStart w:id="1" w:name="_Hlk124920021"/>
      <w:sdt>
        <w:sdtPr>
          <w:rPr>
            <w:rFonts w:ascii="Times New Roman" w:hAnsi="Times New Roman" w:cs="Times New Roman"/>
          </w:rPr>
          <w:id w:val="-1510977942"/>
          <w14:checkbox>
            <w14:checked w14:val="0"/>
            <w14:checkedState w14:val="2612" w14:font="MS Gothic"/>
            <w14:uncheckedState w14:val="2610" w14:font="MS Gothic"/>
          </w14:checkbox>
        </w:sdtPr>
        <w:sdtContent>
          <w:r w:rsidRPr="00295503">
            <w:rPr>
              <w:rFonts w:ascii="Segoe UI Symbol" w:hAnsi="Segoe UI Symbol" w:cs="Segoe UI Symbol"/>
            </w:rPr>
            <w:t>☐</w:t>
          </w:r>
        </w:sdtContent>
      </w:sdt>
      <w:r w:rsidRPr="00295503">
        <w:rPr>
          <w:rFonts w:ascii="Times New Roman" w:hAnsi="Times New Roman" w:cs="Times New Roman"/>
        </w:rPr>
        <w:t xml:space="preserve"> atsiimsiu atvykęs</w:t>
      </w:r>
    </w:p>
    <w:bookmarkEnd w:id="1"/>
    <w:p w14:paraId="2E6DDED1" w14:textId="77777777" w:rsidR="00295503" w:rsidRPr="00295503" w:rsidRDefault="00295503" w:rsidP="00295503">
      <w:pPr>
        <w:tabs>
          <w:tab w:val="left" w:pos="3686"/>
        </w:tabs>
        <w:ind w:firstLine="426"/>
        <w:contextualSpacing/>
        <w:jc w:val="both"/>
        <w:rPr>
          <w:rFonts w:ascii="Times New Roman" w:hAnsi="Times New Roman" w:cs="Times New Roman"/>
        </w:rPr>
      </w:pPr>
      <w:r w:rsidRPr="00295503">
        <w:rPr>
          <w:rFonts w:ascii="Times New Roman" w:hAnsi="Times New Roman" w:cs="Times New Roman"/>
        </w:rPr>
        <w:tab/>
      </w:r>
      <w:sdt>
        <w:sdtPr>
          <w:rPr>
            <w:rFonts w:ascii="Times New Roman" w:hAnsi="Times New Roman" w:cs="Times New Roman"/>
          </w:rPr>
          <w:id w:val="-1883938511"/>
          <w14:checkbox>
            <w14:checked w14:val="0"/>
            <w14:checkedState w14:val="2612" w14:font="MS Gothic"/>
            <w14:uncheckedState w14:val="2610" w14:font="MS Gothic"/>
          </w14:checkbox>
        </w:sdtPr>
        <w:sdtContent>
          <w:r w:rsidRPr="00295503">
            <w:rPr>
              <w:rFonts w:ascii="Segoe UI Symbol" w:hAnsi="Segoe UI Symbol" w:cs="Segoe UI Symbol"/>
            </w:rPr>
            <w:t>☐</w:t>
          </w:r>
        </w:sdtContent>
      </w:sdt>
      <w:r w:rsidRPr="00295503">
        <w:rPr>
          <w:rFonts w:ascii="Times New Roman" w:hAnsi="Times New Roman" w:cs="Times New Roman"/>
        </w:rPr>
        <w:t xml:space="preserve"> registruotu laišku</w:t>
      </w:r>
    </w:p>
    <w:p w14:paraId="4809CF84" w14:textId="77777777" w:rsidR="00295503" w:rsidRPr="00295503" w:rsidRDefault="00295503" w:rsidP="00295503">
      <w:pPr>
        <w:tabs>
          <w:tab w:val="left" w:pos="3686"/>
        </w:tabs>
        <w:ind w:left="3686" w:hanging="3260"/>
        <w:contextualSpacing/>
        <w:jc w:val="both"/>
        <w:rPr>
          <w:rFonts w:ascii="Times New Roman" w:hAnsi="Times New Roman" w:cs="Times New Roman"/>
        </w:rPr>
      </w:pPr>
      <w:r w:rsidRPr="00295503">
        <w:rPr>
          <w:rFonts w:ascii="Times New Roman" w:hAnsi="Times New Roman" w:cs="Times New Roman"/>
        </w:rPr>
        <w:tab/>
      </w:r>
      <w:sdt>
        <w:sdtPr>
          <w:rPr>
            <w:rFonts w:ascii="Times New Roman" w:hAnsi="Times New Roman" w:cs="Times New Roman"/>
          </w:rPr>
          <w:id w:val="913043680"/>
          <w14:checkbox>
            <w14:checked w14:val="0"/>
            <w14:checkedState w14:val="2612" w14:font="MS Gothic"/>
            <w14:uncheckedState w14:val="2610" w14:font="MS Gothic"/>
          </w14:checkbox>
        </w:sdtPr>
        <w:sdtContent>
          <w:r w:rsidRPr="00295503">
            <w:rPr>
              <w:rFonts w:ascii="Segoe UI Symbol" w:hAnsi="Segoe UI Symbol" w:cs="Segoe UI Symbol"/>
            </w:rPr>
            <w:t>☐</w:t>
          </w:r>
        </w:sdtContent>
      </w:sdt>
      <w:r w:rsidRPr="00295503">
        <w:rPr>
          <w:rFonts w:ascii="Times New Roman" w:hAnsi="Times New Roman" w:cs="Times New Roman"/>
        </w:rPr>
        <w:t xml:space="preserve"> el. laišku</w:t>
      </w:r>
    </w:p>
    <w:p w14:paraId="3B6AE1C1" w14:textId="77777777" w:rsidR="00295503" w:rsidRPr="00295503" w:rsidRDefault="00295503" w:rsidP="00295503">
      <w:pPr>
        <w:tabs>
          <w:tab w:val="left" w:pos="3686"/>
        </w:tabs>
        <w:ind w:firstLine="426"/>
        <w:contextualSpacing/>
        <w:jc w:val="both"/>
        <w:rPr>
          <w:rFonts w:ascii="Times New Roman" w:hAnsi="Times New Roman" w:cs="Times New Roman"/>
        </w:rPr>
      </w:pPr>
      <w:r w:rsidRPr="00295503">
        <w:rPr>
          <w:rFonts w:ascii="Times New Roman" w:hAnsi="Times New Roman" w:cs="Times New Roman"/>
        </w:rPr>
        <w:tab/>
      </w:r>
      <w:sdt>
        <w:sdtPr>
          <w:rPr>
            <w:rFonts w:ascii="Times New Roman" w:hAnsi="Times New Roman" w:cs="Times New Roman"/>
          </w:rPr>
          <w:id w:val="-188062602"/>
          <w14:checkbox>
            <w14:checked w14:val="0"/>
            <w14:checkedState w14:val="2612" w14:font="MS Gothic"/>
            <w14:uncheckedState w14:val="2610" w14:font="MS Gothic"/>
          </w14:checkbox>
        </w:sdtPr>
        <w:sdtContent>
          <w:r w:rsidRPr="00295503">
            <w:rPr>
              <w:rFonts w:ascii="Segoe UI Symbol" w:hAnsi="Segoe UI Symbol" w:cs="Segoe UI Symbol"/>
            </w:rPr>
            <w:t>☐</w:t>
          </w:r>
        </w:sdtContent>
      </w:sdt>
      <w:r w:rsidRPr="00295503">
        <w:rPr>
          <w:rFonts w:ascii="Times New Roman" w:hAnsi="Times New Roman" w:cs="Times New Roman"/>
        </w:rPr>
        <w:t xml:space="preserve"> per E. pristatymas informacinę sistemą (šiam atvejui nurodyti E. pristatymo dėžutės adresą ________________________________).</w:t>
      </w:r>
    </w:p>
    <w:bookmarkEnd w:id="0"/>
    <w:p w14:paraId="0E638B0C" w14:textId="77777777" w:rsidR="00295503" w:rsidRPr="00295503" w:rsidRDefault="00295503" w:rsidP="00295503">
      <w:pPr>
        <w:tabs>
          <w:tab w:val="left" w:pos="3686"/>
        </w:tabs>
        <w:ind w:firstLine="1276"/>
        <w:contextualSpacing/>
        <w:jc w:val="both"/>
        <w:rPr>
          <w:rFonts w:ascii="Times New Roman" w:hAnsi="Times New Roman"/>
          <w:sz w:val="16"/>
          <w:szCs w:val="16"/>
        </w:rPr>
      </w:pPr>
    </w:p>
    <w:p w14:paraId="088CECAF" w14:textId="77777777" w:rsidR="007A7D82" w:rsidRPr="007A7D82" w:rsidRDefault="007A7D82" w:rsidP="007A7D82">
      <w:pPr>
        <w:shd w:val="clear" w:color="auto" w:fill="FFFFFF"/>
        <w:spacing w:after="0" w:line="240" w:lineRule="auto"/>
        <w:ind w:firstLine="284"/>
        <w:jc w:val="both"/>
        <w:rPr>
          <w:rFonts w:ascii="Arial" w:eastAsia="Times New Roman" w:hAnsi="Arial" w:cs="Arial"/>
          <w:color w:val="222222"/>
          <w:sz w:val="24"/>
          <w:szCs w:val="24"/>
          <w:lang w:eastAsia="lt-LT"/>
        </w:rPr>
      </w:pPr>
      <w:bookmarkStart w:id="2" w:name="_Hlk163242740"/>
      <w:r w:rsidRPr="007A7D82">
        <w:rPr>
          <w:rFonts w:ascii="Times New Roman" w:eastAsia="Times New Roman" w:hAnsi="Times New Roman" w:cs="Times New Roman"/>
          <w:color w:val="222222"/>
          <w:sz w:val="20"/>
          <w:szCs w:val="20"/>
          <w:lang w:eastAsia="lt-LT"/>
        </w:rPr>
        <w:t>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prašymo/skundo//pareiškimo ir/ar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perkeliamumą. Administracija gali teikti mano asmens duomenis informacinių sistemų ir registrų valdytojams arba iš jų duomenis gauti tiek, kiek tai būtina mano prašymo/skundo//pareiškimo ir/ar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prašymo/skundo//pareiškimo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hyperlink r:id="rId20" w:tgtFrame="_blank" w:history="1">
        <w:r w:rsidRPr="007A7D82">
          <w:rPr>
            <w:rFonts w:ascii="Times New Roman" w:eastAsia="Times New Roman" w:hAnsi="Times New Roman" w:cs="Times New Roman"/>
            <w:color w:val="0000FF"/>
            <w:sz w:val="20"/>
            <w:szCs w:val="20"/>
            <w:u w:val="single"/>
            <w:lang w:eastAsia="lt-LT"/>
          </w:rPr>
          <w:t>duomenuapsauga@mazeikiai.lt</w:t>
        </w:r>
      </w:hyperlink>
      <w:r w:rsidRPr="007A7D82">
        <w:rPr>
          <w:rFonts w:ascii="Times New Roman" w:eastAsia="Times New Roman" w:hAnsi="Times New Roman" w:cs="Times New Roman"/>
          <w:color w:val="222222"/>
          <w:sz w:val="20"/>
          <w:szCs w:val="20"/>
          <w:lang w:eastAsia="lt-LT"/>
        </w:rPr>
        <w:t> arba tiesiogiai į Valstybinę duomenų apsaugos inspekciją (VDAI) L. Sapiegos g. 17, 10312 Vilnius, tel.: (8 5) 2712804, 279 1445, el. p. </w:t>
      </w:r>
      <w:hyperlink r:id="rId21" w:tgtFrame="_blank" w:history="1">
        <w:r w:rsidRPr="007A7D82">
          <w:rPr>
            <w:rFonts w:ascii="Times New Roman" w:eastAsia="Times New Roman" w:hAnsi="Times New Roman" w:cs="Times New Roman"/>
            <w:color w:val="0000FF"/>
            <w:sz w:val="20"/>
            <w:szCs w:val="20"/>
            <w:u w:val="single"/>
            <w:lang w:eastAsia="lt-LT"/>
          </w:rPr>
          <w:t>ada@ada.lt</w:t>
        </w:r>
      </w:hyperlink>
      <w:r w:rsidRPr="007A7D82">
        <w:rPr>
          <w:rFonts w:ascii="Times New Roman" w:eastAsia="Times New Roman" w:hAnsi="Times New Roman" w:cs="Times New Roman"/>
          <w:color w:val="222222"/>
          <w:sz w:val="20"/>
          <w:szCs w:val="20"/>
          <w:lang w:eastAsia="lt-LT"/>
        </w:rPr>
        <w:t>.</w:t>
      </w:r>
    </w:p>
    <w:p w14:paraId="2160B185" w14:textId="77777777" w:rsidR="007A7D82" w:rsidRPr="007A7D82" w:rsidRDefault="007A7D82" w:rsidP="007A7D82">
      <w:pPr>
        <w:shd w:val="clear" w:color="auto" w:fill="FFFFFF"/>
        <w:spacing w:after="0" w:line="240" w:lineRule="auto"/>
        <w:ind w:firstLine="567"/>
        <w:jc w:val="both"/>
        <w:rPr>
          <w:rFonts w:ascii="Arial" w:eastAsia="Times New Roman" w:hAnsi="Arial" w:cs="Arial"/>
          <w:color w:val="222222"/>
          <w:sz w:val="24"/>
          <w:szCs w:val="24"/>
          <w:lang w:eastAsia="lt-LT"/>
        </w:rPr>
      </w:pPr>
      <w:r w:rsidRPr="007A7D82">
        <w:rPr>
          <w:rFonts w:ascii="Times New Roman" w:eastAsia="Times New Roman" w:hAnsi="Times New Roman" w:cs="Times New Roman"/>
          <w:color w:val="222222"/>
          <w:sz w:val="20"/>
          <w:szCs w:val="20"/>
          <w:lang w:eastAsia="lt-LT"/>
        </w:rPr>
        <w:t>Esu informuotas (-a), kad daugiau informacijos apie duomenų tvarkymą galiu rasti </w:t>
      </w:r>
      <w:hyperlink r:id="rId22" w:tgtFrame="_blank" w:history="1">
        <w:r w:rsidRPr="007A7D82">
          <w:rPr>
            <w:rFonts w:ascii="Times New Roman" w:eastAsia="Times New Roman" w:hAnsi="Times New Roman" w:cs="Times New Roman"/>
            <w:color w:val="1155CC"/>
            <w:sz w:val="20"/>
            <w:szCs w:val="20"/>
            <w:u w:val="single"/>
            <w:lang w:eastAsia="lt-LT"/>
          </w:rPr>
          <w:t>www.mazeikiai.lt</w:t>
        </w:r>
      </w:hyperlink>
      <w:bookmarkEnd w:id="2"/>
      <w:r w:rsidRPr="007A7D82">
        <w:rPr>
          <w:rFonts w:ascii="Times New Roman" w:eastAsia="Times New Roman" w:hAnsi="Times New Roman" w:cs="Times New Roman"/>
          <w:color w:val="222222"/>
          <w:sz w:val="20"/>
          <w:szCs w:val="20"/>
          <w:lang w:eastAsia="lt-LT"/>
        </w:rPr>
        <w:t>.</w:t>
      </w:r>
    </w:p>
    <w:p w14:paraId="1FBB4044" w14:textId="77777777" w:rsidR="00295503" w:rsidRDefault="00295503" w:rsidP="00295503">
      <w:pPr>
        <w:suppressAutoHyphens/>
        <w:spacing w:line="240" w:lineRule="auto"/>
        <w:ind w:firstLine="284"/>
        <w:contextualSpacing/>
        <w:jc w:val="both"/>
        <w:rPr>
          <w:rFonts w:ascii="Times New Roman" w:hAnsi="Times New Roman" w:cs="Times New Roman"/>
          <w:sz w:val="14"/>
          <w:szCs w:val="14"/>
          <w:lang w:eastAsia="ar-SA"/>
        </w:rPr>
      </w:pPr>
    </w:p>
    <w:p w14:paraId="6B00D1D8" w14:textId="77777777" w:rsidR="007A7D82" w:rsidRPr="00295503" w:rsidRDefault="007A7D82" w:rsidP="00295503">
      <w:pPr>
        <w:suppressAutoHyphens/>
        <w:spacing w:line="240" w:lineRule="auto"/>
        <w:ind w:firstLine="284"/>
        <w:contextualSpacing/>
        <w:jc w:val="both"/>
        <w:rPr>
          <w:rFonts w:ascii="Times New Roman" w:hAnsi="Times New Roman" w:cs="Times New Roman"/>
          <w:sz w:val="14"/>
          <w:szCs w:val="14"/>
          <w:lang w:eastAsia="ar-SA"/>
        </w:rPr>
      </w:pPr>
    </w:p>
    <w:p w14:paraId="7625EADB" w14:textId="77777777" w:rsidR="00295503" w:rsidRPr="00295503" w:rsidRDefault="00295503" w:rsidP="00295503">
      <w:pPr>
        <w:spacing w:after="0" w:line="240" w:lineRule="auto"/>
        <w:contextualSpacing/>
        <w:jc w:val="both"/>
        <w:rPr>
          <w:rFonts w:ascii="Times New Roman" w:eastAsia="Times New Roman" w:hAnsi="Times New Roman" w:cs="Times New Roman"/>
          <w:sz w:val="24"/>
          <w:szCs w:val="24"/>
        </w:rPr>
      </w:pPr>
      <w:r w:rsidRPr="00295503">
        <w:rPr>
          <w:rFonts w:ascii="Times New Roman" w:eastAsia="Times New Roman" w:hAnsi="Times New Roman" w:cs="Times New Roman"/>
          <w:sz w:val="24"/>
          <w:szCs w:val="24"/>
        </w:rPr>
        <w:tab/>
        <w:t>_________________</w:t>
      </w:r>
      <w:r w:rsidRPr="00295503">
        <w:rPr>
          <w:rFonts w:ascii="Times New Roman" w:eastAsia="Times New Roman" w:hAnsi="Times New Roman" w:cs="Times New Roman"/>
          <w:sz w:val="24"/>
          <w:szCs w:val="24"/>
        </w:rPr>
        <w:tab/>
      </w:r>
      <w:r w:rsidRPr="00295503">
        <w:rPr>
          <w:rFonts w:ascii="Times New Roman" w:eastAsia="Times New Roman" w:hAnsi="Times New Roman" w:cs="Times New Roman"/>
          <w:sz w:val="24"/>
          <w:szCs w:val="24"/>
        </w:rPr>
        <w:tab/>
      </w:r>
      <w:r w:rsidRPr="00295503">
        <w:rPr>
          <w:rFonts w:ascii="Times New Roman" w:eastAsia="Times New Roman" w:hAnsi="Times New Roman" w:cs="Times New Roman"/>
          <w:sz w:val="24"/>
          <w:szCs w:val="24"/>
        </w:rPr>
        <w:tab/>
        <w:t>________________</w:t>
      </w:r>
    </w:p>
    <w:p w14:paraId="59B2E51E" w14:textId="01C34EBF" w:rsidR="00B7396E" w:rsidRPr="004E18DF" w:rsidRDefault="00295503" w:rsidP="004E18DF">
      <w:pPr>
        <w:spacing w:after="0" w:line="240" w:lineRule="auto"/>
        <w:ind w:left="720" w:firstLine="720"/>
        <w:contextualSpacing/>
        <w:jc w:val="both"/>
        <w:rPr>
          <w:rFonts w:ascii="Times New Roman" w:eastAsia="Times New Roman" w:hAnsi="Times New Roman" w:cs="Times New Roman"/>
          <w:sz w:val="20"/>
          <w:szCs w:val="20"/>
        </w:rPr>
      </w:pPr>
      <w:r w:rsidRPr="00295503">
        <w:rPr>
          <w:rFonts w:ascii="Times New Roman" w:eastAsia="Times New Roman" w:hAnsi="Times New Roman" w:cs="Times New Roman"/>
          <w:sz w:val="20"/>
          <w:szCs w:val="20"/>
        </w:rPr>
        <w:t xml:space="preserve">    (vardas, pavardė)   </w:t>
      </w:r>
      <w:r w:rsidRPr="00295503">
        <w:rPr>
          <w:rFonts w:ascii="Times New Roman" w:eastAsia="Times New Roman" w:hAnsi="Times New Roman" w:cs="Times New Roman"/>
          <w:sz w:val="20"/>
          <w:szCs w:val="20"/>
        </w:rPr>
        <w:tab/>
      </w:r>
      <w:r w:rsidRPr="00295503">
        <w:rPr>
          <w:rFonts w:ascii="Times New Roman" w:eastAsia="Times New Roman" w:hAnsi="Times New Roman" w:cs="Times New Roman"/>
          <w:sz w:val="20"/>
          <w:szCs w:val="20"/>
        </w:rPr>
        <w:tab/>
      </w:r>
      <w:r w:rsidRPr="00295503">
        <w:rPr>
          <w:rFonts w:ascii="Times New Roman" w:eastAsia="Times New Roman" w:hAnsi="Times New Roman" w:cs="Times New Roman"/>
          <w:sz w:val="20"/>
          <w:szCs w:val="20"/>
        </w:rPr>
        <w:tab/>
        <w:t xml:space="preserve">             (parašas)</w:t>
      </w:r>
    </w:p>
    <w:sectPr w:rsidR="00B7396E" w:rsidRPr="004E18DF" w:rsidSect="00295503">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925"/>
    <w:multiLevelType w:val="hybridMultilevel"/>
    <w:tmpl w:val="0A1AC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F2C56"/>
    <w:multiLevelType w:val="hybridMultilevel"/>
    <w:tmpl w:val="098E0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8B46EFE"/>
    <w:multiLevelType w:val="hybridMultilevel"/>
    <w:tmpl w:val="A4ACC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A5648D"/>
    <w:multiLevelType w:val="multilevel"/>
    <w:tmpl w:val="84063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15B16"/>
    <w:multiLevelType w:val="multilevel"/>
    <w:tmpl w:val="55E0F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7B6410"/>
    <w:multiLevelType w:val="multilevel"/>
    <w:tmpl w:val="F2EE30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96BA8"/>
    <w:multiLevelType w:val="hybridMultilevel"/>
    <w:tmpl w:val="D1068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057673"/>
    <w:multiLevelType w:val="hybridMultilevel"/>
    <w:tmpl w:val="0A1AC6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B60D00"/>
    <w:multiLevelType w:val="hybridMultilevel"/>
    <w:tmpl w:val="0358B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61018"/>
    <w:multiLevelType w:val="hybridMultilevel"/>
    <w:tmpl w:val="30AA7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1896759">
    <w:abstractNumId w:val="8"/>
  </w:num>
  <w:num w:numId="2" w16cid:durableId="771434627">
    <w:abstractNumId w:val="2"/>
  </w:num>
  <w:num w:numId="3" w16cid:durableId="344482509">
    <w:abstractNumId w:val="9"/>
  </w:num>
  <w:num w:numId="4" w16cid:durableId="2138330541">
    <w:abstractNumId w:val="6"/>
  </w:num>
  <w:num w:numId="5" w16cid:durableId="569508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793256">
    <w:abstractNumId w:val="4"/>
  </w:num>
  <w:num w:numId="7" w16cid:durableId="2042585952">
    <w:abstractNumId w:val="3"/>
  </w:num>
  <w:num w:numId="8" w16cid:durableId="1737849720">
    <w:abstractNumId w:val="5"/>
  </w:num>
  <w:num w:numId="9" w16cid:durableId="610623249">
    <w:abstractNumId w:val="1"/>
  </w:num>
  <w:num w:numId="10" w16cid:durableId="562719037">
    <w:abstractNumId w:val="0"/>
  </w:num>
  <w:num w:numId="11" w16cid:durableId="1896814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08"/>
    <w:rsid w:val="00013F03"/>
    <w:rsid w:val="00082658"/>
    <w:rsid w:val="000930FF"/>
    <w:rsid w:val="00095EE7"/>
    <w:rsid w:val="000A7680"/>
    <w:rsid w:val="000B7494"/>
    <w:rsid w:val="000D1F73"/>
    <w:rsid w:val="00110FD2"/>
    <w:rsid w:val="001C2164"/>
    <w:rsid w:val="001F33ED"/>
    <w:rsid w:val="00202715"/>
    <w:rsid w:val="002079DC"/>
    <w:rsid w:val="00212017"/>
    <w:rsid w:val="002179F1"/>
    <w:rsid w:val="00227CC2"/>
    <w:rsid w:val="002424D5"/>
    <w:rsid w:val="00255E64"/>
    <w:rsid w:val="0028535A"/>
    <w:rsid w:val="00295503"/>
    <w:rsid w:val="002958CF"/>
    <w:rsid w:val="00304E61"/>
    <w:rsid w:val="003264E9"/>
    <w:rsid w:val="00344A8D"/>
    <w:rsid w:val="00361F4E"/>
    <w:rsid w:val="00362C92"/>
    <w:rsid w:val="003630F0"/>
    <w:rsid w:val="00377EB5"/>
    <w:rsid w:val="003C363D"/>
    <w:rsid w:val="00403433"/>
    <w:rsid w:val="00460BB0"/>
    <w:rsid w:val="00492B82"/>
    <w:rsid w:val="004B7557"/>
    <w:rsid w:val="004E18DF"/>
    <w:rsid w:val="0053007C"/>
    <w:rsid w:val="005548A8"/>
    <w:rsid w:val="00560D57"/>
    <w:rsid w:val="00577784"/>
    <w:rsid w:val="005B45EF"/>
    <w:rsid w:val="005C0236"/>
    <w:rsid w:val="005D0DDB"/>
    <w:rsid w:val="005E0D5B"/>
    <w:rsid w:val="005F7208"/>
    <w:rsid w:val="00605004"/>
    <w:rsid w:val="00641C3E"/>
    <w:rsid w:val="00667274"/>
    <w:rsid w:val="00667872"/>
    <w:rsid w:val="006763FA"/>
    <w:rsid w:val="006A14F5"/>
    <w:rsid w:val="006D77EC"/>
    <w:rsid w:val="006E16BE"/>
    <w:rsid w:val="00724608"/>
    <w:rsid w:val="00726219"/>
    <w:rsid w:val="00726EB5"/>
    <w:rsid w:val="00770B00"/>
    <w:rsid w:val="00784E99"/>
    <w:rsid w:val="007927A5"/>
    <w:rsid w:val="007A7D82"/>
    <w:rsid w:val="008904A0"/>
    <w:rsid w:val="00955051"/>
    <w:rsid w:val="00965393"/>
    <w:rsid w:val="00967508"/>
    <w:rsid w:val="009816CD"/>
    <w:rsid w:val="009B7448"/>
    <w:rsid w:val="009D2EE3"/>
    <w:rsid w:val="00AA0C0B"/>
    <w:rsid w:val="00AF03A4"/>
    <w:rsid w:val="00B16B6F"/>
    <w:rsid w:val="00B42CB1"/>
    <w:rsid w:val="00B662C6"/>
    <w:rsid w:val="00B722F0"/>
    <w:rsid w:val="00B7396E"/>
    <w:rsid w:val="00BA0D19"/>
    <w:rsid w:val="00BC2ADE"/>
    <w:rsid w:val="00BC3E6C"/>
    <w:rsid w:val="00BC46F2"/>
    <w:rsid w:val="00BC4F4E"/>
    <w:rsid w:val="00C44552"/>
    <w:rsid w:val="00C54ED7"/>
    <w:rsid w:val="00C57542"/>
    <w:rsid w:val="00C65F36"/>
    <w:rsid w:val="00C672FF"/>
    <w:rsid w:val="00C754F6"/>
    <w:rsid w:val="00C84A50"/>
    <w:rsid w:val="00CA49B6"/>
    <w:rsid w:val="00D066C0"/>
    <w:rsid w:val="00D5783B"/>
    <w:rsid w:val="00D8085C"/>
    <w:rsid w:val="00D80B95"/>
    <w:rsid w:val="00D96B73"/>
    <w:rsid w:val="00DF274F"/>
    <w:rsid w:val="00E8732F"/>
    <w:rsid w:val="00E904A7"/>
    <w:rsid w:val="00EC7119"/>
    <w:rsid w:val="00EE43FB"/>
    <w:rsid w:val="00EF526D"/>
    <w:rsid w:val="00F168B0"/>
    <w:rsid w:val="00F8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FAFC"/>
  <w15:chartTrackingRefBased/>
  <w15:docId w15:val="{7D7722F1-CE2A-4F41-BB1F-BE80CF57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8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F72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F7208"/>
    <w:rPr>
      <w:color w:val="0563C1" w:themeColor="hyperlink"/>
      <w:u w:val="single"/>
    </w:rPr>
  </w:style>
  <w:style w:type="character" w:styleId="Neapdorotaspaminjimas">
    <w:name w:val="Unresolved Mention"/>
    <w:basedOn w:val="Numatytasispastraiposriftas"/>
    <w:uiPriority w:val="99"/>
    <w:semiHidden/>
    <w:unhideWhenUsed/>
    <w:rsid w:val="005F7208"/>
    <w:rPr>
      <w:color w:val="605E5C"/>
      <w:shd w:val="clear" w:color="auto" w:fill="E1DFDD"/>
    </w:rPr>
  </w:style>
  <w:style w:type="paragraph" w:styleId="Sraopastraipa">
    <w:name w:val="List Paragraph"/>
    <w:basedOn w:val="prastasis"/>
    <w:uiPriority w:val="34"/>
    <w:qFormat/>
    <w:rsid w:val="00AF03A4"/>
    <w:pPr>
      <w:ind w:left="720"/>
      <w:contextualSpacing/>
    </w:pPr>
  </w:style>
  <w:style w:type="paragraph" w:customStyle="1" w:styleId="NoSpacing1">
    <w:name w:val="No Spacing1"/>
    <w:uiPriority w:val="1"/>
    <w:qFormat/>
    <w:rsid w:val="00B7396E"/>
    <w:pPr>
      <w:spacing w:after="0" w:line="240" w:lineRule="auto"/>
    </w:pPr>
    <w:rPr>
      <w:rFonts w:ascii="Times New Roman" w:eastAsia="Times New Roman" w:hAnsi="Times New Roman" w:cs="Times New Roman"/>
      <w:sz w:val="24"/>
      <w:szCs w:val="24"/>
      <w:lang w:val="en-GB"/>
    </w:rPr>
  </w:style>
  <w:style w:type="paragraph" w:styleId="Betarp">
    <w:name w:val="No Spacing"/>
    <w:uiPriority w:val="99"/>
    <w:qFormat/>
    <w:rsid w:val="00B7396E"/>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5783B"/>
    <w:rPr>
      <w:color w:val="954F72" w:themeColor="followedHyperlink"/>
      <w:u w:val="single"/>
    </w:rPr>
  </w:style>
  <w:style w:type="character" w:customStyle="1" w:styleId="LLCTekstas">
    <w:name w:val="LLCTekstas"/>
    <w:basedOn w:val="Numatytasispastraiposriftas"/>
    <w:rsid w:val="00BC4F4E"/>
  </w:style>
  <w:style w:type="paragraph" w:styleId="Antrats">
    <w:name w:val="header"/>
    <w:basedOn w:val="prastasis"/>
    <w:link w:val="AntratsDiagrama"/>
    <w:uiPriority w:val="99"/>
    <w:unhideWhenUsed/>
    <w:rsid w:val="00BC4F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F4E"/>
  </w:style>
  <w:style w:type="character" w:customStyle="1" w:styleId="z-html">
    <w:name w:val="z-html"/>
    <w:basedOn w:val="Numatytasispastraiposriftas"/>
    <w:rsid w:val="00724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3176">
      <w:bodyDiv w:val="1"/>
      <w:marLeft w:val="0"/>
      <w:marRight w:val="0"/>
      <w:marTop w:val="0"/>
      <w:marBottom w:val="0"/>
      <w:divBdr>
        <w:top w:val="none" w:sz="0" w:space="0" w:color="auto"/>
        <w:left w:val="none" w:sz="0" w:space="0" w:color="auto"/>
        <w:bottom w:val="none" w:sz="0" w:space="0" w:color="auto"/>
        <w:right w:val="none" w:sz="0" w:space="0" w:color="auto"/>
      </w:divBdr>
      <w:divsChild>
        <w:div w:id="901673622">
          <w:marLeft w:val="0"/>
          <w:marRight w:val="0"/>
          <w:marTop w:val="0"/>
          <w:marBottom w:val="0"/>
          <w:divBdr>
            <w:top w:val="none" w:sz="0" w:space="0" w:color="auto"/>
            <w:left w:val="none" w:sz="0" w:space="0" w:color="auto"/>
            <w:bottom w:val="none" w:sz="0" w:space="0" w:color="auto"/>
            <w:right w:val="none" w:sz="0" w:space="0" w:color="auto"/>
          </w:divBdr>
          <w:divsChild>
            <w:div w:id="1763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7375">
      <w:bodyDiv w:val="1"/>
      <w:marLeft w:val="0"/>
      <w:marRight w:val="0"/>
      <w:marTop w:val="0"/>
      <w:marBottom w:val="0"/>
      <w:divBdr>
        <w:top w:val="none" w:sz="0" w:space="0" w:color="auto"/>
        <w:left w:val="none" w:sz="0" w:space="0" w:color="auto"/>
        <w:bottom w:val="none" w:sz="0" w:space="0" w:color="auto"/>
        <w:right w:val="none" w:sz="0" w:space="0" w:color="auto"/>
      </w:divBdr>
    </w:div>
    <w:div w:id="252009974">
      <w:bodyDiv w:val="1"/>
      <w:marLeft w:val="0"/>
      <w:marRight w:val="0"/>
      <w:marTop w:val="0"/>
      <w:marBottom w:val="0"/>
      <w:divBdr>
        <w:top w:val="none" w:sz="0" w:space="0" w:color="auto"/>
        <w:left w:val="none" w:sz="0" w:space="0" w:color="auto"/>
        <w:bottom w:val="none" w:sz="0" w:space="0" w:color="auto"/>
        <w:right w:val="none" w:sz="0" w:space="0" w:color="auto"/>
      </w:divBdr>
    </w:div>
    <w:div w:id="270742103">
      <w:bodyDiv w:val="1"/>
      <w:marLeft w:val="0"/>
      <w:marRight w:val="0"/>
      <w:marTop w:val="0"/>
      <w:marBottom w:val="0"/>
      <w:divBdr>
        <w:top w:val="none" w:sz="0" w:space="0" w:color="auto"/>
        <w:left w:val="none" w:sz="0" w:space="0" w:color="auto"/>
        <w:bottom w:val="none" w:sz="0" w:space="0" w:color="auto"/>
        <w:right w:val="none" w:sz="0" w:space="0" w:color="auto"/>
      </w:divBdr>
      <w:divsChild>
        <w:div w:id="1865482465">
          <w:marLeft w:val="0"/>
          <w:marRight w:val="0"/>
          <w:marTop w:val="0"/>
          <w:marBottom w:val="0"/>
          <w:divBdr>
            <w:top w:val="none" w:sz="0" w:space="0" w:color="auto"/>
            <w:left w:val="none" w:sz="0" w:space="0" w:color="auto"/>
            <w:bottom w:val="none" w:sz="0" w:space="0" w:color="auto"/>
            <w:right w:val="none" w:sz="0" w:space="0" w:color="auto"/>
          </w:divBdr>
          <w:divsChild>
            <w:div w:id="4440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8670">
      <w:bodyDiv w:val="1"/>
      <w:marLeft w:val="0"/>
      <w:marRight w:val="0"/>
      <w:marTop w:val="0"/>
      <w:marBottom w:val="0"/>
      <w:divBdr>
        <w:top w:val="none" w:sz="0" w:space="0" w:color="auto"/>
        <w:left w:val="none" w:sz="0" w:space="0" w:color="auto"/>
        <w:bottom w:val="none" w:sz="0" w:space="0" w:color="auto"/>
        <w:right w:val="none" w:sz="0" w:space="0" w:color="auto"/>
      </w:divBdr>
    </w:div>
    <w:div w:id="605770341">
      <w:bodyDiv w:val="1"/>
      <w:marLeft w:val="0"/>
      <w:marRight w:val="0"/>
      <w:marTop w:val="0"/>
      <w:marBottom w:val="0"/>
      <w:divBdr>
        <w:top w:val="none" w:sz="0" w:space="0" w:color="auto"/>
        <w:left w:val="none" w:sz="0" w:space="0" w:color="auto"/>
        <w:bottom w:val="none" w:sz="0" w:space="0" w:color="auto"/>
        <w:right w:val="none" w:sz="0" w:space="0" w:color="auto"/>
      </w:divBdr>
      <w:divsChild>
        <w:div w:id="1987011187">
          <w:marLeft w:val="0"/>
          <w:marRight w:val="0"/>
          <w:marTop w:val="0"/>
          <w:marBottom w:val="0"/>
          <w:divBdr>
            <w:top w:val="none" w:sz="0" w:space="0" w:color="auto"/>
            <w:left w:val="none" w:sz="0" w:space="0" w:color="auto"/>
            <w:bottom w:val="none" w:sz="0" w:space="0" w:color="auto"/>
            <w:right w:val="none" w:sz="0" w:space="0" w:color="auto"/>
          </w:divBdr>
          <w:divsChild>
            <w:div w:id="3041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881">
      <w:bodyDiv w:val="1"/>
      <w:marLeft w:val="0"/>
      <w:marRight w:val="0"/>
      <w:marTop w:val="0"/>
      <w:marBottom w:val="0"/>
      <w:divBdr>
        <w:top w:val="none" w:sz="0" w:space="0" w:color="auto"/>
        <w:left w:val="none" w:sz="0" w:space="0" w:color="auto"/>
        <w:bottom w:val="none" w:sz="0" w:space="0" w:color="auto"/>
        <w:right w:val="none" w:sz="0" w:space="0" w:color="auto"/>
      </w:divBdr>
    </w:div>
    <w:div w:id="840586193">
      <w:bodyDiv w:val="1"/>
      <w:marLeft w:val="0"/>
      <w:marRight w:val="0"/>
      <w:marTop w:val="0"/>
      <w:marBottom w:val="0"/>
      <w:divBdr>
        <w:top w:val="none" w:sz="0" w:space="0" w:color="auto"/>
        <w:left w:val="none" w:sz="0" w:space="0" w:color="auto"/>
        <w:bottom w:val="none" w:sz="0" w:space="0" w:color="auto"/>
        <w:right w:val="none" w:sz="0" w:space="0" w:color="auto"/>
      </w:divBdr>
      <w:divsChild>
        <w:div w:id="874735624">
          <w:marLeft w:val="0"/>
          <w:marRight w:val="0"/>
          <w:marTop w:val="0"/>
          <w:marBottom w:val="0"/>
          <w:divBdr>
            <w:top w:val="none" w:sz="0" w:space="0" w:color="auto"/>
            <w:left w:val="none" w:sz="0" w:space="0" w:color="auto"/>
            <w:bottom w:val="none" w:sz="0" w:space="0" w:color="auto"/>
            <w:right w:val="none" w:sz="0" w:space="0" w:color="auto"/>
          </w:divBdr>
        </w:div>
      </w:divsChild>
    </w:div>
    <w:div w:id="989359219">
      <w:bodyDiv w:val="1"/>
      <w:marLeft w:val="0"/>
      <w:marRight w:val="0"/>
      <w:marTop w:val="0"/>
      <w:marBottom w:val="0"/>
      <w:divBdr>
        <w:top w:val="none" w:sz="0" w:space="0" w:color="auto"/>
        <w:left w:val="none" w:sz="0" w:space="0" w:color="auto"/>
        <w:bottom w:val="none" w:sz="0" w:space="0" w:color="auto"/>
        <w:right w:val="none" w:sz="0" w:space="0" w:color="auto"/>
      </w:divBdr>
    </w:div>
    <w:div w:id="1093283693">
      <w:bodyDiv w:val="1"/>
      <w:marLeft w:val="0"/>
      <w:marRight w:val="0"/>
      <w:marTop w:val="0"/>
      <w:marBottom w:val="0"/>
      <w:divBdr>
        <w:top w:val="none" w:sz="0" w:space="0" w:color="auto"/>
        <w:left w:val="none" w:sz="0" w:space="0" w:color="auto"/>
        <w:bottom w:val="none" w:sz="0" w:space="0" w:color="auto"/>
        <w:right w:val="none" w:sz="0" w:space="0" w:color="auto"/>
      </w:divBdr>
    </w:div>
    <w:div w:id="1841504824">
      <w:bodyDiv w:val="1"/>
      <w:marLeft w:val="0"/>
      <w:marRight w:val="0"/>
      <w:marTop w:val="0"/>
      <w:marBottom w:val="0"/>
      <w:divBdr>
        <w:top w:val="none" w:sz="0" w:space="0" w:color="auto"/>
        <w:left w:val="none" w:sz="0" w:space="0" w:color="auto"/>
        <w:bottom w:val="none" w:sz="0" w:space="0" w:color="auto"/>
        <w:right w:val="none" w:sz="0" w:space="0" w:color="auto"/>
      </w:divBdr>
      <w:divsChild>
        <w:div w:id="327484633">
          <w:marLeft w:val="0"/>
          <w:marRight w:val="0"/>
          <w:marTop w:val="0"/>
          <w:marBottom w:val="0"/>
          <w:divBdr>
            <w:top w:val="none" w:sz="0" w:space="0" w:color="auto"/>
            <w:left w:val="none" w:sz="0" w:space="0" w:color="auto"/>
            <w:bottom w:val="none" w:sz="0" w:space="0" w:color="auto"/>
            <w:right w:val="none" w:sz="0" w:space="0" w:color="auto"/>
          </w:divBdr>
          <w:divsChild>
            <w:div w:id="451242973">
              <w:marLeft w:val="0"/>
              <w:marRight w:val="0"/>
              <w:marTop w:val="0"/>
              <w:marBottom w:val="0"/>
              <w:divBdr>
                <w:top w:val="none" w:sz="0" w:space="0" w:color="auto"/>
                <w:left w:val="none" w:sz="0" w:space="0" w:color="auto"/>
                <w:bottom w:val="none" w:sz="0" w:space="0" w:color="auto"/>
                <w:right w:val="none" w:sz="0" w:space="0" w:color="auto"/>
              </w:divBdr>
              <w:divsChild>
                <w:div w:id="14331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446777249">
          <w:marLeft w:val="0"/>
          <w:marRight w:val="0"/>
          <w:marTop w:val="0"/>
          <w:marBottom w:val="0"/>
          <w:divBdr>
            <w:top w:val="none" w:sz="0" w:space="0" w:color="auto"/>
            <w:left w:val="none" w:sz="0" w:space="0" w:color="auto"/>
            <w:bottom w:val="none" w:sz="0" w:space="0" w:color="auto"/>
            <w:right w:val="none" w:sz="0" w:space="0" w:color="auto"/>
          </w:divBdr>
        </w:div>
        <w:div w:id="249050018">
          <w:marLeft w:val="0"/>
          <w:marRight w:val="0"/>
          <w:marTop w:val="0"/>
          <w:marBottom w:val="0"/>
          <w:divBdr>
            <w:top w:val="none" w:sz="0" w:space="0" w:color="auto"/>
            <w:left w:val="none" w:sz="0" w:space="0" w:color="auto"/>
            <w:bottom w:val="none" w:sz="0" w:space="0" w:color="auto"/>
            <w:right w:val="none" w:sz="0" w:space="0" w:color="auto"/>
          </w:divBdr>
        </w:div>
      </w:divsChild>
    </w:div>
    <w:div w:id="1971548252">
      <w:bodyDiv w:val="1"/>
      <w:marLeft w:val="0"/>
      <w:marRight w:val="0"/>
      <w:marTop w:val="0"/>
      <w:marBottom w:val="0"/>
      <w:divBdr>
        <w:top w:val="none" w:sz="0" w:space="0" w:color="auto"/>
        <w:left w:val="none" w:sz="0" w:space="0" w:color="auto"/>
        <w:bottom w:val="none" w:sz="0" w:space="0" w:color="auto"/>
        <w:right w:val="none" w:sz="0" w:space="0" w:color="auto"/>
      </w:divBdr>
    </w:div>
    <w:div w:id="1981841026">
      <w:bodyDiv w:val="1"/>
      <w:marLeft w:val="0"/>
      <w:marRight w:val="0"/>
      <w:marTop w:val="0"/>
      <w:marBottom w:val="0"/>
      <w:divBdr>
        <w:top w:val="none" w:sz="0" w:space="0" w:color="auto"/>
        <w:left w:val="none" w:sz="0" w:space="0" w:color="auto"/>
        <w:bottom w:val="none" w:sz="0" w:space="0" w:color="auto"/>
        <w:right w:val="none" w:sz="0" w:space="0" w:color="auto"/>
      </w:divBdr>
    </w:div>
    <w:div w:id="2090231402">
      <w:bodyDiv w:val="1"/>
      <w:marLeft w:val="0"/>
      <w:marRight w:val="0"/>
      <w:marTop w:val="0"/>
      <w:marBottom w:val="0"/>
      <w:divBdr>
        <w:top w:val="none" w:sz="0" w:space="0" w:color="auto"/>
        <w:left w:val="none" w:sz="0" w:space="0" w:color="auto"/>
        <w:bottom w:val="none" w:sz="0" w:space="0" w:color="auto"/>
        <w:right w:val="none" w:sz="0" w:space="0" w:color="auto"/>
      </w:divBdr>
      <w:divsChild>
        <w:div w:id="208104480">
          <w:marLeft w:val="0"/>
          <w:marRight w:val="0"/>
          <w:marTop w:val="0"/>
          <w:marBottom w:val="0"/>
          <w:divBdr>
            <w:top w:val="none" w:sz="0" w:space="0" w:color="auto"/>
            <w:left w:val="none" w:sz="0" w:space="0" w:color="auto"/>
            <w:bottom w:val="none" w:sz="0" w:space="0" w:color="auto"/>
            <w:right w:val="none" w:sz="0" w:space="0" w:color="auto"/>
          </w:divBdr>
        </w:div>
        <w:div w:id="98509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d19b25e0d79c11eead77e967e3995264" TargetMode="External"/><Relationship Id="rId13" Type="http://schemas.openxmlformats.org/officeDocument/2006/relationships/hyperlink" Target="mailto:reivyciai@mazeikiai.lt" TargetMode="External"/><Relationship Id="rId18" Type="http://schemas.openxmlformats.org/officeDocument/2006/relationships/hyperlink" Target="mailto:zidikai@mazeikiai.lt" TargetMode="External"/><Relationship Id="rId3" Type="http://schemas.openxmlformats.org/officeDocument/2006/relationships/settings" Target="settings.xml"/><Relationship Id="rId21" Type="http://schemas.openxmlformats.org/officeDocument/2006/relationships/hyperlink" Target="mailto:ada@ada.lt" TargetMode="External"/><Relationship Id="rId7" Type="http://schemas.openxmlformats.org/officeDocument/2006/relationships/hyperlink" Target="https://www.e-tar.lt/portal/lt/legalActEditions/TAR.856C6C36E369" TargetMode="External"/><Relationship Id="rId12" Type="http://schemas.openxmlformats.org/officeDocument/2006/relationships/hyperlink" Target="mailto:miestas@mazeikiai.lt" TargetMode="External"/><Relationship Id="rId17" Type="http://schemas.openxmlformats.org/officeDocument/2006/relationships/hyperlink" Target="mailto:vieksniai@mazeikiai.lt" TargetMode="External"/><Relationship Id="rId2" Type="http://schemas.openxmlformats.org/officeDocument/2006/relationships/styles" Target="styles.xml"/><Relationship Id="rId16" Type="http://schemas.openxmlformats.org/officeDocument/2006/relationships/hyperlink" Target="mailto:tirksliai@mazeikiai.lt" TargetMode="External"/><Relationship Id="rId20" Type="http://schemas.openxmlformats.org/officeDocument/2006/relationships/hyperlink" Target="mailto:duomenuapsauga@mazeikiai.lt" TargetMode="External"/><Relationship Id="rId1" Type="http://schemas.openxmlformats.org/officeDocument/2006/relationships/numbering" Target="numbering.xml"/><Relationship Id="rId6" Type="http://schemas.openxmlformats.org/officeDocument/2006/relationships/hyperlink" Target="https://www.e-tar.lt/portal/lt/legalActEditions/TAR.C51D9C259EFE" TargetMode="External"/><Relationship Id="rId11" Type="http://schemas.openxmlformats.org/officeDocument/2006/relationships/hyperlink" Target="mailto:maz.apylinke@mazeikiai.lt" TargetMode="External"/><Relationship Id="rId24" Type="http://schemas.openxmlformats.org/officeDocument/2006/relationships/theme" Target="theme/theme1.xml"/><Relationship Id="rId5" Type="http://schemas.openxmlformats.org/officeDocument/2006/relationships/hyperlink" Target="https://am.lrv.lt/lt/naujienos/nepriziurimos-kapavietes-kaip-galima-tapti-oficialiais-ju-priziuretojais-ir-kada-leidziama-jose-laidoti-palaikus/" TargetMode="External"/><Relationship Id="rId15" Type="http://schemas.openxmlformats.org/officeDocument/2006/relationships/hyperlink" Target="mailto:serksnenai@mazeikiai.lt" TargetMode="External"/><Relationship Id="rId23" Type="http://schemas.openxmlformats.org/officeDocument/2006/relationships/fontTable" Target="fontTable.xml"/><Relationship Id="rId10" Type="http://schemas.openxmlformats.org/officeDocument/2006/relationships/hyperlink" Target="mailto:laizuva@mazeikiai.lt" TargetMode="External"/><Relationship Id="rId19" Type="http://schemas.openxmlformats.org/officeDocument/2006/relationships/hyperlink" Target="https://eur-lex.europa.eu/legal-content/LT/TXT/?uri=celex%3A32014R0910" TargetMode="External"/><Relationship Id="rId4" Type="http://schemas.openxmlformats.org/officeDocument/2006/relationships/webSettings" Target="webSettings.xml"/><Relationship Id="rId9" Type="http://schemas.openxmlformats.org/officeDocument/2006/relationships/hyperlink" Target="https://www.e-tar.lt/portal/lt/legalAct/d19b25e0d79c11eead77e967e3995264" TargetMode="External"/><Relationship Id="rId14" Type="http://schemas.openxmlformats.org/officeDocument/2006/relationships/hyperlink" Target="mailto:seda@mazeikiai.lt" TargetMode="External"/><Relationship Id="rId22" Type="http://schemas.openxmlformats.org/officeDocument/2006/relationships/hyperlink" Target="http://www.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10889</Words>
  <Characters>6207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Juozas Sperauskas </cp:lastModifiedBy>
  <cp:revision>6</cp:revision>
  <dcterms:created xsi:type="dcterms:W3CDTF">2026-06-11T03:36:00Z</dcterms:created>
  <dcterms:modified xsi:type="dcterms:W3CDTF">2026-06-11T10:21:00Z</dcterms:modified>
</cp:coreProperties>
</file>