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99AD" w14:textId="159CCA6F" w:rsidR="005F7208" w:rsidRPr="001F4922" w:rsidRDefault="005F7208" w:rsidP="005F7208">
      <w:pPr>
        <w:rPr>
          <w:rFonts w:ascii="Times New Roman" w:hAnsi="Times New Roman" w:cs="Times New Roman"/>
          <w:sz w:val="20"/>
          <w:szCs w:val="20"/>
        </w:rPr>
      </w:pPr>
    </w:p>
    <w:tbl>
      <w:tblPr>
        <w:tblW w:w="10657" w:type="dxa"/>
        <w:tblInd w:w="-709" w:type="dxa"/>
        <w:tblCellMar>
          <w:top w:w="15" w:type="dxa"/>
          <w:left w:w="15" w:type="dxa"/>
          <w:bottom w:w="15" w:type="dxa"/>
          <w:right w:w="15" w:type="dxa"/>
        </w:tblCellMar>
        <w:tblLook w:val="04A0" w:firstRow="1" w:lastRow="0" w:firstColumn="1" w:lastColumn="0" w:noHBand="0" w:noVBand="1"/>
      </w:tblPr>
      <w:tblGrid>
        <w:gridCol w:w="2280"/>
        <w:gridCol w:w="8377"/>
      </w:tblGrid>
      <w:tr w:rsidR="005F7208" w:rsidRPr="001F4922" w14:paraId="69AEB65F" w14:textId="77777777" w:rsidTr="005A79C3">
        <w:trPr>
          <w:trHeight w:val="618"/>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22B5D6F1" w14:textId="73D64F9F" w:rsidR="005F7208" w:rsidRPr="001F4922" w:rsidRDefault="00B11AB9"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Pr>
                <w:rFonts w:ascii="Times New Roman" w:eastAsia="Times New Roman" w:hAnsi="Times New Roman" w:cs="Times New Roman"/>
                <w:b/>
                <w:bCs/>
                <w:color w:val="FFFFFF"/>
                <w:sz w:val="24"/>
                <w:szCs w:val="24"/>
                <w:lang w:eastAsia="lt-LT"/>
              </w:rPr>
              <w:t>P</w:t>
            </w:r>
            <w:r w:rsidR="005F7208" w:rsidRPr="001F4922">
              <w:rPr>
                <w:rFonts w:ascii="Times New Roman" w:eastAsia="Times New Roman" w:hAnsi="Times New Roman" w:cs="Times New Roman"/>
                <w:b/>
                <w:bCs/>
                <w:color w:val="FFFFFF"/>
                <w:sz w:val="24"/>
                <w:szCs w:val="24"/>
                <w:lang w:eastAsia="lt-LT"/>
              </w:rPr>
              <w:t>aslaugos pavadinimas</w:t>
            </w:r>
          </w:p>
        </w:tc>
        <w:tc>
          <w:tcPr>
            <w:tcW w:w="8377" w:type="dxa"/>
            <w:tcBorders>
              <w:top w:val="nil"/>
              <w:left w:val="nil"/>
              <w:bottom w:val="nil"/>
              <w:right w:val="nil"/>
            </w:tcBorders>
            <w:tcMar>
              <w:top w:w="255" w:type="dxa"/>
              <w:left w:w="300" w:type="dxa"/>
              <w:bottom w:w="255" w:type="dxa"/>
              <w:right w:w="300" w:type="dxa"/>
            </w:tcMar>
            <w:vAlign w:val="center"/>
            <w:hideMark/>
          </w:tcPr>
          <w:p w14:paraId="3503B11F" w14:textId="1A8F5DFB" w:rsidR="005F7208" w:rsidRPr="001F4922" w:rsidRDefault="00D47CED" w:rsidP="00F85AA2">
            <w:pPr>
              <w:tabs>
                <w:tab w:val="left" w:pos="1418"/>
              </w:tabs>
              <w:spacing w:after="0" w:line="240" w:lineRule="auto"/>
              <w:rPr>
                <w:rFonts w:ascii="Times New Roman" w:eastAsia="Times New Roman" w:hAnsi="Times New Roman" w:cs="Times New Roman"/>
                <w:b/>
                <w:color w:val="4B4B4B"/>
                <w:sz w:val="24"/>
                <w:szCs w:val="24"/>
                <w:lang w:eastAsia="lt-LT"/>
              </w:rPr>
            </w:pPr>
            <w:r>
              <w:rPr>
                <w:rFonts w:ascii="Times New Roman" w:eastAsia="Times New Roman" w:hAnsi="Times New Roman" w:cs="Times New Roman"/>
                <w:b/>
                <w:sz w:val="24"/>
                <w:szCs w:val="24"/>
              </w:rPr>
              <w:t>Išmokos vaiko priežiūrai skyrimas</w:t>
            </w:r>
          </w:p>
        </w:tc>
      </w:tr>
      <w:tr w:rsidR="00C3576F" w:rsidRPr="001F4922" w14:paraId="2CFBA31E" w14:textId="77777777" w:rsidTr="005A79C3">
        <w:trPr>
          <w:trHeight w:val="534"/>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73E367CD" w14:textId="43BA010A" w:rsidR="00C3576F" w:rsidRPr="001F4922" w:rsidRDefault="00C3576F"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t>Versijos sukūrimo data</w:t>
            </w:r>
          </w:p>
        </w:tc>
        <w:tc>
          <w:tcPr>
            <w:tcW w:w="8377" w:type="dxa"/>
            <w:tcBorders>
              <w:top w:val="nil"/>
              <w:left w:val="nil"/>
              <w:bottom w:val="nil"/>
              <w:right w:val="nil"/>
            </w:tcBorders>
            <w:tcMar>
              <w:top w:w="255" w:type="dxa"/>
              <w:left w:w="300" w:type="dxa"/>
              <w:bottom w:w="255" w:type="dxa"/>
              <w:right w:w="300" w:type="dxa"/>
            </w:tcMar>
            <w:vAlign w:val="center"/>
          </w:tcPr>
          <w:p w14:paraId="7612094C" w14:textId="45AE3045" w:rsidR="00C3576F" w:rsidRPr="001F4922" w:rsidRDefault="00C3576F" w:rsidP="00F85AA2">
            <w:pPr>
              <w:tabs>
                <w:tab w:val="left" w:pos="1418"/>
              </w:tabs>
              <w:spacing w:after="0" w:line="240" w:lineRule="auto"/>
              <w:rPr>
                <w:rFonts w:ascii="Times New Roman" w:eastAsia="Times New Roman" w:hAnsi="Times New Roman" w:cs="Times New Roman"/>
                <w:b/>
                <w:sz w:val="24"/>
                <w:szCs w:val="24"/>
              </w:rPr>
            </w:pPr>
            <w:r w:rsidRPr="001F4922">
              <w:rPr>
                <w:rFonts w:ascii="Times New Roman" w:hAnsi="Times New Roman" w:cs="Times New Roman"/>
                <w:b/>
                <w:bCs/>
                <w:color w:val="222222"/>
                <w:sz w:val="24"/>
                <w:szCs w:val="24"/>
                <w:shd w:val="clear" w:color="auto" w:fill="FCFDFD"/>
              </w:rPr>
              <w:t>202</w:t>
            </w:r>
            <w:r w:rsidR="002943C9">
              <w:rPr>
                <w:rFonts w:ascii="Times New Roman" w:hAnsi="Times New Roman" w:cs="Times New Roman"/>
                <w:b/>
                <w:bCs/>
                <w:color w:val="222222"/>
                <w:sz w:val="24"/>
                <w:szCs w:val="24"/>
                <w:shd w:val="clear" w:color="auto" w:fill="FCFDFD"/>
              </w:rPr>
              <w:t>6</w:t>
            </w:r>
            <w:r w:rsidRPr="001F4922">
              <w:rPr>
                <w:rFonts w:ascii="Times New Roman" w:hAnsi="Times New Roman" w:cs="Times New Roman"/>
                <w:b/>
                <w:bCs/>
                <w:color w:val="222222"/>
                <w:sz w:val="24"/>
                <w:szCs w:val="24"/>
                <w:shd w:val="clear" w:color="auto" w:fill="FCFDFD"/>
              </w:rPr>
              <w:t>-0</w:t>
            </w:r>
            <w:r w:rsidR="002943C9">
              <w:rPr>
                <w:rFonts w:ascii="Times New Roman" w:hAnsi="Times New Roman" w:cs="Times New Roman"/>
                <w:b/>
                <w:bCs/>
                <w:color w:val="222222"/>
                <w:sz w:val="24"/>
                <w:szCs w:val="24"/>
                <w:shd w:val="clear" w:color="auto" w:fill="FCFDFD"/>
              </w:rPr>
              <w:t>6</w:t>
            </w:r>
            <w:r w:rsidRPr="001F4922">
              <w:rPr>
                <w:rFonts w:ascii="Times New Roman" w:hAnsi="Times New Roman" w:cs="Times New Roman"/>
                <w:b/>
                <w:bCs/>
                <w:color w:val="222222"/>
                <w:sz w:val="24"/>
                <w:szCs w:val="24"/>
                <w:shd w:val="clear" w:color="auto" w:fill="FCFDFD"/>
              </w:rPr>
              <w:t>-</w:t>
            </w:r>
            <w:r w:rsidR="005A79C3">
              <w:rPr>
                <w:rFonts w:ascii="Times New Roman" w:hAnsi="Times New Roman" w:cs="Times New Roman"/>
                <w:b/>
                <w:bCs/>
                <w:color w:val="222222"/>
                <w:sz w:val="24"/>
                <w:szCs w:val="24"/>
                <w:shd w:val="clear" w:color="auto" w:fill="FCFDFD"/>
              </w:rPr>
              <w:t>29</w:t>
            </w:r>
          </w:p>
        </w:tc>
      </w:tr>
      <w:tr w:rsidR="005F7208" w:rsidRPr="001F4922" w14:paraId="2B06AD62" w14:textId="77777777" w:rsidTr="005A79C3">
        <w:trPr>
          <w:trHeight w:val="1165"/>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7433B7D0" w14:textId="1DCCE700" w:rsidR="005F7208" w:rsidRPr="001F4922" w:rsidRDefault="00B11AB9"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Pr>
                <w:rFonts w:ascii="Times New Roman" w:eastAsia="Times New Roman" w:hAnsi="Times New Roman" w:cs="Times New Roman"/>
                <w:b/>
                <w:bCs/>
                <w:color w:val="FFFFFF"/>
                <w:sz w:val="24"/>
                <w:szCs w:val="24"/>
                <w:lang w:eastAsia="lt-LT"/>
              </w:rPr>
              <w:t>P</w:t>
            </w:r>
            <w:r w:rsidRPr="001F4922">
              <w:rPr>
                <w:rFonts w:ascii="Times New Roman" w:eastAsia="Times New Roman" w:hAnsi="Times New Roman" w:cs="Times New Roman"/>
                <w:b/>
                <w:bCs/>
                <w:color w:val="FFFFFF"/>
                <w:sz w:val="24"/>
                <w:szCs w:val="24"/>
                <w:lang w:eastAsia="lt-LT"/>
              </w:rPr>
              <w:t xml:space="preserve">aslaugos </w:t>
            </w:r>
            <w:r w:rsidR="005F7208" w:rsidRPr="001F4922">
              <w:rPr>
                <w:rFonts w:ascii="Times New Roman" w:eastAsia="Times New Roman" w:hAnsi="Times New Roman" w:cs="Times New Roman"/>
                <w:b/>
                <w:bCs/>
                <w:color w:val="FFFFFF"/>
                <w:sz w:val="24"/>
                <w:szCs w:val="24"/>
                <w:lang w:eastAsia="lt-LT"/>
              </w:rPr>
              <w:t>apibūdinimas</w:t>
            </w:r>
          </w:p>
          <w:p w14:paraId="6E97389E" w14:textId="00DB32AD" w:rsidR="00013F03" w:rsidRPr="001F4922" w:rsidRDefault="00013F03" w:rsidP="00F85AA2">
            <w:pPr>
              <w:tabs>
                <w:tab w:val="left" w:pos="1418"/>
              </w:tabs>
              <w:spacing w:after="0" w:line="240" w:lineRule="auto"/>
              <w:rPr>
                <w:rFonts w:ascii="Times New Roman" w:eastAsia="Times New Roman" w:hAnsi="Times New Roman" w:cs="Times New Roman"/>
                <w:b/>
                <w:bCs/>
                <w:color w:val="FFFFFF"/>
                <w:sz w:val="24"/>
                <w:szCs w:val="24"/>
                <w:lang w:eastAsia="lt-LT"/>
              </w:rPr>
            </w:pPr>
          </w:p>
        </w:tc>
        <w:tc>
          <w:tcPr>
            <w:tcW w:w="8377" w:type="dxa"/>
            <w:tcBorders>
              <w:top w:val="nil"/>
              <w:left w:val="nil"/>
              <w:bottom w:val="nil"/>
              <w:right w:val="nil"/>
            </w:tcBorders>
            <w:shd w:val="clear" w:color="auto" w:fill="FAFAFA"/>
            <w:tcMar>
              <w:top w:w="255" w:type="dxa"/>
              <w:left w:w="300" w:type="dxa"/>
              <w:bottom w:w="255" w:type="dxa"/>
              <w:right w:w="300" w:type="dxa"/>
            </w:tcMar>
            <w:vAlign w:val="center"/>
            <w:hideMark/>
          </w:tcPr>
          <w:p w14:paraId="0A0EDB33" w14:textId="76FBDED5" w:rsidR="00376AF9" w:rsidRPr="00D47CED" w:rsidRDefault="002943C9" w:rsidP="00D47CED">
            <w:pPr>
              <w:pStyle w:val="prastasiniatinklio"/>
              <w:shd w:val="clear" w:color="auto" w:fill="FFFFFF"/>
              <w:spacing w:before="0" w:beforeAutospacing="0" w:after="0" w:afterAutospacing="0"/>
              <w:contextualSpacing/>
              <w:jc w:val="both"/>
              <w:rPr>
                <w:color w:val="000000"/>
              </w:rPr>
            </w:pPr>
            <w:r w:rsidRPr="00D47CED">
              <w:rPr>
                <w:color w:val="000000"/>
              </w:rPr>
              <w:t>Išmoka vaiko priežiūrai skiriama ir mokama vadovaujantis Lietuvos Respublikos išmokų vaikams </w:t>
            </w:r>
            <w:hyperlink r:id="rId7" w:tgtFrame="_blank" w:history="1">
              <w:r w:rsidRPr="00D47CED">
                <w:rPr>
                  <w:rStyle w:val="Hipersaitas"/>
                  <w:color w:val="00308F"/>
                </w:rPr>
                <w:t>įstatymu</w:t>
              </w:r>
            </w:hyperlink>
            <w:r w:rsidRPr="00D47CED">
              <w:rPr>
                <w:color w:val="000000"/>
              </w:rPr>
              <w:t xml:space="preserve"> (teisę į išmoką reglamentuoja 9 straipsnis).</w:t>
            </w:r>
          </w:p>
          <w:p w14:paraId="7B230FB2" w14:textId="77777777" w:rsidR="002943C9" w:rsidRPr="00D47CED" w:rsidRDefault="002943C9" w:rsidP="00D47CED">
            <w:pPr>
              <w:pStyle w:val="prastasiniatinklio"/>
              <w:shd w:val="clear" w:color="auto" w:fill="FFFFFF"/>
              <w:spacing w:before="0" w:beforeAutospacing="0" w:after="0" w:afterAutospacing="0"/>
              <w:contextualSpacing/>
              <w:jc w:val="both"/>
              <w:rPr>
                <w:color w:val="000000"/>
              </w:rPr>
            </w:pPr>
            <w:r w:rsidRPr="00D47CED">
              <w:t xml:space="preserve">Auginančiam vaiką vienam iš vaiko tėvų (ar turimam vieninteliam iš tėvų) (įtėvių) ar vaiko globėjui, pagal Lietuvos Respublikos ligos ir motinystės socialinio draudimo įstatymą neturinčiam teisės gauti vaiko priežiūros išmokos, skiriama 6 bazinių socialinių išmokų dydžio išmoka vaiko priežiūrai per mėnesį ir mokama nuo vaiko gimimo dienos, iki vaikui sukaks 2 metai. </w:t>
            </w:r>
            <w:r w:rsidRPr="00D47CED">
              <w:rPr>
                <w:i/>
                <w:iCs/>
                <w:color w:val="000000"/>
              </w:rPr>
              <w:t xml:space="preserve">(dydžio vertė </w:t>
            </w:r>
            <w:r w:rsidRPr="00D47CED">
              <w:rPr>
                <w:i/>
                <w:iCs/>
              </w:rPr>
              <w:t xml:space="preserve">Lietuvos Respublikos Vyriausybės </w:t>
            </w:r>
            <w:r w:rsidRPr="00D47CED">
              <w:rPr>
                <w:i/>
                <w:iCs/>
                <w:color w:val="4B4B4B"/>
              </w:rPr>
              <w:t xml:space="preserve">2014 m. lapkričio 5 d. nutarimas Nr. 1206 „Dėl Socialinės paramos išmokų atskaitos rodiklių dydžių patvirtinimo“ kasmet indeksuojama ir einamųjų metų dydžio vertę žiūrėti </w:t>
            </w:r>
            <w:hyperlink r:id="rId8" w:history="1">
              <w:r w:rsidRPr="00D47CED">
                <w:rPr>
                  <w:rStyle w:val="Hipersaitas"/>
                  <w:b/>
                  <w:bCs/>
                  <w:i/>
                  <w:iCs/>
                </w:rPr>
                <w:t>čia</w:t>
              </w:r>
            </w:hyperlink>
            <w:r w:rsidRPr="00D47CED">
              <w:rPr>
                <w:i/>
                <w:iCs/>
                <w:color w:val="000000"/>
              </w:rPr>
              <w:t xml:space="preserve">) </w:t>
            </w:r>
            <w:r w:rsidRPr="00D47CED">
              <w:rPr>
                <w:color w:val="000000"/>
              </w:rPr>
              <w:t>išmoka per mėnesį.</w:t>
            </w:r>
          </w:p>
          <w:p w14:paraId="1F09AA31" w14:textId="77777777" w:rsidR="002943C9" w:rsidRPr="00D47CED" w:rsidRDefault="002943C9" w:rsidP="00D47CED">
            <w:pPr>
              <w:pStyle w:val="prastasiniatinklio"/>
              <w:shd w:val="clear" w:color="auto" w:fill="FFFFFF"/>
              <w:spacing w:after="150"/>
              <w:contextualSpacing/>
              <w:jc w:val="both"/>
              <w:rPr>
                <w:color w:val="000000"/>
              </w:rPr>
            </w:pPr>
            <w:r w:rsidRPr="00D47CED">
              <w:rPr>
                <w:color w:val="000000"/>
              </w:rPr>
              <w:t>Išmoka vaiko priežiūrai neskiriama arba jos mokėjimas nutraukiamas, jeigu:</w:t>
            </w:r>
          </w:p>
          <w:p w14:paraId="50D2DD63" w14:textId="77777777" w:rsidR="002943C9" w:rsidRPr="00D47CED" w:rsidRDefault="002943C9" w:rsidP="00D47CED">
            <w:pPr>
              <w:pStyle w:val="prastasiniatinklio"/>
              <w:shd w:val="clear" w:color="auto" w:fill="FFFFFF"/>
              <w:spacing w:after="150"/>
              <w:contextualSpacing/>
              <w:jc w:val="both"/>
              <w:rPr>
                <w:color w:val="000000"/>
              </w:rPr>
            </w:pPr>
            <w:r w:rsidRPr="00D47CED">
              <w:rPr>
                <w:color w:val="000000"/>
              </w:rPr>
              <w:t>- asmuo, kuriam paskirta išmoka vaiko priežiūrai, įgyja teisę gauti vaiko priežiūros išmoką pagal Ligos ir motinystės socialinio draudimo įstatymą;</w:t>
            </w:r>
          </w:p>
          <w:p w14:paraId="4483F2A9" w14:textId="77777777" w:rsidR="002943C9" w:rsidRPr="00D47CED" w:rsidRDefault="002943C9" w:rsidP="00D47CED">
            <w:pPr>
              <w:pStyle w:val="prastasiniatinklio"/>
              <w:shd w:val="clear" w:color="auto" w:fill="FFFFFF"/>
              <w:spacing w:after="150"/>
              <w:contextualSpacing/>
              <w:jc w:val="both"/>
              <w:rPr>
                <w:color w:val="000000"/>
              </w:rPr>
            </w:pPr>
            <w:r w:rsidRPr="00D47CED">
              <w:rPr>
                <w:color w:val="000000"/>
              </w:rPr>
              <w:t>- kitam asmeniui, turinčiam teisę gauti vaiko priežiūros išmoką pagal Ligos ir motinystės socialinio draudimo įstatymą, už tą patį vaiką ir laikotarpį yra paskirta ir (ar) už visą priklausiusį laikotarpį buvo išmokėta vaiko priežiūros išmoka pagal Ligos ir motinystės socialinio draudimo įstatymą;</w:t>
            </w:r>
          </w:p>
          <w:p w14:paraId="1501131E" w14:textId="77777777" w:rsidR="002943C9" w:rsidRPr="00D47CED" w:rsidRDefault="002943C9" w:rsidP="00D47CED">
            <w:pPr>
              <w:pStyle w:val="prastasiniatinklio"/>
              <w:shd w:val="clear" w:color="auto" w:fill="FFFFFF"/>
              <w:spacing w:after="150"/>
              <w:contextualSpacing/>
              <w:jc w:val="both"/>
              <w:rPr>
                <w:color w:val="000000"/>
              </w:rPr>
            </w:pPr>
            <w:r w:rsidRPr="00D47CED">
              <w:rPr>
                <w:color w:val="000000"/>
              </w:rPr>
              <w:t>- asmeniui, kuris kreipiasi dėl išmokos vaiko priežiūrai skyrimo ar kuriam ši išmoka paskirta, už tą patį vaiką ir laikotarpį paskirta ir (ar) buvo išmokėta motinystės ar tėvystės išmoka pagal Ligos ir motinystės socialinio draudimo įstatymą;</w:t>
            </w:r>
          </w:p>
          <w:p w14:paraId="65471194" w14:textId="77777777" w:rsidR="002943C9" w:rsidRPr="00D47CED" w:rsidRDefault="002943C9" w:rsidP="00D47CED">
            <w:pPr>
              <w:pStyle w:val="prastasiniatinklio"/>
              <w:shd w:val="clear" w:color="auto" w:fill="FFFFFF"/>
              <w:spacing w:after="150"/>
              <w:contextualSpacing/>
              <w:jc w:val="both"/>
              <w:rPr>
                <w:color w:val="000000"/>
              </w:rPr>
            </w:pPr>
            <w:r w:rsidRPr="00D47CED">
              <w:rPr>
                <w:color w:val="000000"/>
              </w:rPr>
              <w:t>- pagal šio įstatymo 14 straipsnį už tą patį vaiką paskirta išmoka įvaikinus vaiką.</w:t>
            </w:r>
          </w:p>
          <w:p w14:paraId="727A56FE" w14:textId="77777777" w:rsidR="002943C9" w:rsidRPr="00D47CED" w:rsidRDefault="002943C9" w:rsidP="00D47CED">
            <w:pPr>
              <w:pStyle w:val="prastasiniatinklio"/>
              <w:shd w:val="clear" w:color="auto" w:fill="FFFFFF"/>
              <w:spacing w:after="150"/>
              <w:contextualSpacing/>
              <w:jc w:val="both"/>
              <w:rPr>
                <w:color w:val="000000"/>
              </w:rPr>
            </w:pPr>
            <w:r w:rsidRPr="00D47CED">
              <w:rPr>
                <w:color w:val="000000"/>
              </w:rPr>
              <w:t>Vienu metu gimus dviem ar daugiau vaikų arba įvaikinus ar globojant vienu metu gimusius du ar daugiau vaikų, išmokos vaiko priežiūrai dydis nedidinamas. Asmeniui, gaunančiam išmoką vaiko priežiūrai, įgijus teisę gauti šią išmoką dėl kito vaiko gimimo, įvaikinimo ar globos, išmoka vaiko priežiūrai už vėliau gimusį, įvaikintą ar globojamą vaiką skiriama pasibaigus paskirtos išmokos mokėjimo laikotarpiui ir mokama, iki šiam vaikui sukaks 2 metai. Įvaikinus ar nustačius globą dviem ar daugiau skirtingo amžiaus vaikų, už kurių priežiūrą asmuo turi teisę gauti išmoką vaiko priežiūrai, išmoka skiriama jauniausio pagal amžių vaiko priežiūrai ir mokama, iki jam sukaks 2 metai.</w:t>
            </w:r>
          </w:p>
          <w:p w14:paraId="5A68549E" w14:textId="77777777" w:rsidR="002943C9" w:rsidRPr="00D47CED" w:rsidRDefault="002943C9" w:rsidP="00D47CED">
            <w:pPr>
              <w:pStyle w:val="prastasiniatinklio"/>
              <w:shd w:val="clear" w:color="auto" w:fill="FFFFFF"/>
              <w:spacing w:before="0" w:beforeAutospacing="0" w:after="150" w:afterAutospacing="0"/>
              <w:contextualSpacing/>
              <w:jc w:val="both"/>
              <w:rPr>
                <w:color w:val="000000"/>
              </w:rPr>
            </w:pPr>
            <w:r w:rsidRPr="00D47CED">
              <w:rPr>
                <w:color w:val="000000"/>
              </w:rPr>
              <w:t>Išmoka skiriama ir mokama nuo teisės gauti išmoką atsiradimo dienos, tačiau ne daugiau kaip už 12 praėjusių mėnesių nuo prašymo ir visų reikiamų dokumentų išmokai skirti pateikimo savivaldybės administracijai dienos.</w:t>
            </w:r>
          </w:p>
          <w:p w14:paraId="6F832576" w14:textId="77777777" w:rsidR="002943C9" w:rsidRPr="00D47CED" w:rsidRDefault="002943C9" w:rsidP="00D47CED">
            <w:pPr>
              <w:pStyle w:val="prastasiniatinklio"/>
              <w:shd w:val="clear" w:color="auto" w:fill="FFFFFF"/>
              <w:spacing w:before="0" w:beforeAutospacing="0" w:after="150" w:afterAutospacing="0"/>
              <w:contextualSpacing/>
              <w:jc w:val="both"/>
              <w:rPr>
                <w:color w:val="000000"/>
              </w:rPr>
            </w:pPr>
            <w:r w:rsidRPr="00D47CED">
              <w:rPr>
                <w:rStyle w:val="Grietas"/>
                <w:color w:val="000000"/>
              </w:rPr>
              <w:t>Dėmesio:</w:t>
            </w:r>
            <w:r w:rsidRPr="00D47CED">
              <w:rPr>
                <w:color w:val="000000"/>
              </w:rPr>
              <w:t xml:space="preserve"> užsakyti elektroninę išmokos vaiko priežiūrai skyrimo paslaugą, t. y. elektroniniu būdu pateikti prašymą išmokai gauti, gali vienas iš vaiko tėvų (įtėvių). Teikiant prašymą elektroniniu būdu, asmenų, kuriems ir už kuriuos prašoma skirti išmoką, duomenys tikrinami Lietuvos Respublikos gyventojų registre, todėl asmenys turi būti deklaravę gyvenamąją vietą Lietuvos Respublikoje ir turėti galiojantį asmens tapatybės dokumentą. Dėl išmokos skyrimo kitais atvejais (pvz. kai vaikai yra globojami, kai išmoką turi teisę gauti ne Lietuvos Respublikos pilietis, kurio duomenų neteikia Gyventojų </w:t>
            </w:r>
            <w:r w:rsidRPr="00D47CED">
              <w:rPr>
                <w:color w:val="000000"/>
              </w:rPr>
              <w:lastRenderedPageBreak/>
              <w:t>registras) reikia kreiptis savivaldybės, kuriai teikiamos prašymas, administracijos nustatyta tvarka.</w:t>
            </w:r>
          </w:p>
          <w:p w14:paraId="657D202C" w14:textId="14A159A6" w:rsidR="005A234D" w:rsidRPr="00B11AB9" w:rsidRDefault="002943C9" w:rsidP="005A234D">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lt-LT"/>
              </w:rPr>
            </w:pPr>
            <w:r w:rsidRPr="00B11AB9">
              <w:rPr>
                <w:rFonts w:ascii="Times New Roman" w:eastAsia="Times New Roman" w:hAnsi="Times New Roman" w:cs="Times New Roman"/>
                <w:b/>
                <w:bCs/>
                <w:color w:val="000000"/>
                <w:sz w:val="24"/>
                <w:szCs w:val="24"/>
                <w:shd w:val="clear" w:color="auto" w:fill="FFFFFF"/>
                <w:lang w:eastAsia="lt-LT"/>
              </w:rPr>
              <w:t>Papildom</w:t>
            </w:r>
            <w:r w:rsidR="003D326B">
              <w:rPr>
                <w:rFonts w:ascii="Times New Roman" w:eastAsia="Times New Roman" w:hAnsi="Times New Roman" w:cs="Times New Roman"/>
                <w:b/>
                <w:bCs/>
                <w:color w:val="000000"/>
                <w:sz w:val="24"/>
                <w:szCs w:val="24"/>
                <w:shd w:val="clear" w:color="auto" w:fill="FFFFFF"/>
                <w:lang w:eastAsia="lt-LT"/>
              </w:rPr>
              <w:t>os</w:t>
            </w:r>
            <w:r w:rsidRPr="00B11AB9">
              <w:rPr>
                <w:rFonts w:ascii="Times New Roman" w:eastAsia="Times New Roman" w:hAnsi="Times New Roman" w:cs="Times New Roman"/>
                <w:b/>
                <w:bCs/>
                <w:color w:val="000000"/>
                <w:sz w:val="24"/>
                <w:szCs w:val="24"/>
                <w:shd w:val="clear" w:color="auto" w:fill="FFFFFF"/>
                <w:lang w:eastAsia="lt-LT"/>
              </w:rPr>
              <w:t xml:space="preserve"> informacij</w:t>
            </w:r>
            <w:r w:rsidR="003D326B">
              <w:rPr>
                <w:rFonts w:ascii="Times New Roman" w:eastAsia="Times New Roman" w:hAnsi="Times New Roman" w:cs="Times New Roman"/>
                <w:b/>
                <w:bCs/>
                <w:color w:val="000000"/>
                <w:sz w:val="24"/>
                <w:szCs w:val="24"/>
                <w:shd w:val="clear" w:color="auto" w:fill="FFFFFF"/>
                <w:lang w:eastAsia="lt-LT"/>
              </w:rPr>
              <w:t>os</w:t>
            </w:r>
            <w:r w:rsidR="005A234D">
              <w:rPr>
                <w:rFonts w:ascii="Times New Roman" w:eastAsia="Times New Roman" w:hAnsi="Times New Roman" w:cs="Times New Roman"/>
                <w:b/>
                <w:bCs/>
                <w:color w:val="000000"/>
                <w:sz w:val="24"/>
                <w:szCs w:val="24"/>
                <w:shd w:val="clear" w:color="auto" w:fill="FFFFFF"/>
                <w:lang w:eastAsia="lt-LT"/>
              </w:rPr>
              <w:t xml:space="preserve"> galima rasti </w:t>
            </w:r>
            <w:hyperlink r:id="rId9" w:history="1">
              <w:r w:rsidR="005A234D" w:rsidRPr="005A234D">
                <w:rPr>
                  <w:rStyle w:val="Hipersaitas"/>
                  <w:rFonts w:ascii="Times New Roman" w:eastAsia="Times New Roman" w:hAnsi="Times New Roman" w:cs="Times New Roman"/>
                  <w:sz w:val="24"/>
                  <w:szCs w:val="24"/>
                  <w:shd w:val="clear" w:color="auto" w:fill="FFFFFF"/>
                  <w:lang w:eastAsia="lt-LT"/>
                </w:rPr>
                <w:t>čia</w:t>
              </w:r>
            </w:hyperlink>
            <w:r w:rsidR="005A234D">
              <w:rPr>
                <w:rFonts w:ascii="Times New Roman" w:eastAsia="Times New Roman" w:hAnsi="Times New Roman" w:cs="Times New Roman"/>
                <w:color w:val="000000"/>
                <w:sz w:val="24"/>
                <w:szCs w:val="24"/>
                <w:shd w:val="clear" w:color="auto" w:fill="FFFFFF"/>
                <w:lang w:eastAsia="lt-LT"/>
              </w:rPr>
              <w:t xml:space="preserve"> ir </w:t>
            </w:r>
            <w:hyperlink r:id="rId10" w:anchor="I%C5%A1mokos" w:history="1">
              <w:r w:rsidR="005A234D" w:rsidRPr="005A234D">
                <w:rPr>
                  <w:rStyle w:val="Hipersaitas"/>
                  <w:rFonts w:ascii="Times New Roman" w:eastAsia="Times New Roman" w:hAnsi="Times New Roman" w:cs="Times New Roman"/>
                  <w:sz w:val="24"/>
                  <w:szCs w:val="24"/>
                  <w:shd w:val="clear" w:color="auto" w:fill="FFFFFF"/>
                  <w:lang w:eastAsia="lt-LT"/>
                </w:rPr>
                <w:t>čia</w:t>
              </w:r>
            </w:hyperlink>
          </w:p>
          <w:p w14:paraId="3A640AFF" w14:textId="18A85FD5" w:rsidR="005F7208" w:rsidRPr="00C20218" w:rsidRDefault="002943C9" w:rsidP="00C2021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lt-LT"/>
              </w:rPr>
            </w:pPr>
            <w:r w:rsidRPr="00B11AB9">
              <w:rPr>
                <w:rFonts w:ascii="Times New Roman" w:eastAsia="Times New Roman" w:hAnsi="Times New Roman" w:cs="Times New Roman"/>
                <w:color w:val="000000"/>
                <w:sz w:val="24"/>
                <w:szCs w:val="24"/>
                <w:shd w:val="clear" w:color="auto" w:fill="FFFFFF"/>
                <w:lang w:eastAsia="lt-LT"/>
              </w:rPr>
              <w:t xml:space="preserve">Kaip prisijungti prie </w:t>
            </w:r>
            <w:hyperlink r:id="rId11" w:history="1">
              <w:r w:rsidRPr="00B11AB9">
                <w:rPr>
                  <w:rFonts w:ascii="Times New Roman" w:eastAsia="Times New Roman" w:hAnsi="Times New Roman" w:cs="Times New Roman"/>
                  <w:color w:val="0000FF"/>
                  <w:sz w:val="24"/>
                  <w:szCs w:val="24"/>
                  <w:u w:val="single"/>
                  <w:lang w:eastAsia="lt-LT"/>
                </w:rPr>
                <w:t>SPIS</w:t>
              </w:r>
            </w:hyperlink>
          </w:p>
        </w:tc>
      </w:tr>
      <w:tr w:rsidR="00BC3E6C" w:rsidRPr="001F4922" w14:paraId="12F995F6" w14:textId="77777777" w:rsidTr="005A79C3">
        <w:trPr>
          <w:trHeight w:val="199"/>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tcPr>
          <w:p w14:paraId="6C75727D" w14:textId="468D4724" w:rsidR="00BC3E6C" w:rsidRPr="001F4922" w:rsidRDefault="00BC3E6C" w:rsidP="00BC3E6C">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lastRenderedPageBreak/>
              <w:t>Paslaugos tipas</w:t>
            </w:r>
          </w:p>
        </w:tc>
        <w:tc>
          <w:tcPr>
            <w:tcW w:w="8377" w:type="dxa"/>
            <w:tcBorders>
              <w:top w:val="nil"/>
              <w:left w:val="nil"/>
              <w:bottom w:val="nil"/>
              <w:right w:val="nil"/>
            </w:tcBorders>
            <w:shd w:val="clear" w:color="auto" w:fill="FAFAFA"/>
            <w:tcMar>
              <w:top w:w="255" w:type="dxa"/>
              <w:left w:w="300" w:type="dxa"/>
              <w:bottom w:w="255" w:type="dxa"/>
              <w:right w:w="300" w:type="dxa"/>
            </w:tcMar>
          </w:tcPr>
          <w:p w14:paraId="70B60C0F" w14:textId="0DFC9BF6" w:rsidR="00C65F36" w:rsidRPr="005A79C3" w:rsidRDefault="00C4725A" w:rsidP="005A79C3">
            <w:pPr>
              <w:spacing w:before="45" w:after="45"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 xml:space="preserve">Paslauga teikiama elektroniniu ir neelektroniniu būdu. </w:t>
            </w:r>
          </w:p>
        </w:tc>
      </w:tr>
      <w:tr w:rsidR="005F7208" w:rsidRPr="001F4922" w14:paraId="54B799EB" w14:textId="77777777" w:rsidTr="005A79C3">
        <w:trPr>
          <w:trHeight w:val="7175"/>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2C21E536" w14:textId="4D73C560" w:rsidR="005F7208" w:rsidRPr="001F4922" w:rsidRDefault="005F7208"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t>Teisės aktai, reguliuojantys paslaugos teikimą</w:t>
            </w:r>
          </w:p>
        </w:tc>
        <w:tc>
          <w:tcPr>
            <w:tcW w:w="8377" w:type="dxa"/>
            <w:tcBorders>
              <w:top w:val="nil"/>
              <w:left w:val="nil"/>
              <w:bottom w:val="nil"/>
              <w:right w:val="nil"/>
            </w:tcBorders>
            <w:shd w:val="clear" w:color="auto" w:fill="FAFAFA"/>
            <w:tcMar>
              <w:top w:w="255" w:type="dxa"/>
              <w:left w:w="300" w:type="dxa"/>
              <w:bottom w:w="255" w:type="dxa"/>
              <w:right w:w="300" w:type="dxa"/>
            </w:tcMar>
            <w:vAlign w:val="center"/>
            <w:hideMark/>
          </w:tcPr>
          <w:p w14:paraId="4D4BC034" w14:textId="20CA0193" w:rsidR="00B11AB9" w:rsidRDefault="00B11AB9" w:rsidP="00B11AB9">
            <w:pPr>
              <w:tabs>
                <w:tab w:val="left" w:pos="1418"/>
              </w:tabs>
              <w:spacing w:after="195" w:line="240" w:lineRule="auto"/>
              <w:contextualSpacing/>
              <w:jc w:val="both"/>
              <w:rPr>
                <w:rFonts w:ascii="Times New Roman" w:eastAsia="Times New Roman" w:hAnsi="Times New Roman" w:cs="Times New Roman"/>
                <w:sz w:val="24"/>
                <w:szCs w:val="24"/>
                <w:lang w:eastAsia="lt-LT"/>
              </w:rPr>
            </w:pPr>
            <w:r w:rsidRPr="00B11AB9">
              <w:rPr>
                <w:rFonts w:ascii="Times New Roman" w:eastAsia="Times New Roman" w:hAnsi="Times New Roman" w:cs="Times New Roman"/>
                <w:sz w:val="24"/>
                <w:szCs w:val="24"/>
                <w:lang w:eastAsia="lt-LT"/>
              </w:rPr>
              <w:t>Lietuvos Respublikos išmokų vaikams įstatymas</w:t>
            </w:r>
          </w:p>
          <w:p w14:paraId="317D008F" w14:textId="312D2B00" w:rsidR="009F70A2" w:rsidRDefault="009F70A2" w:rsidP="00B11AB9">
            <w:pPr>
              <w:tabs>
                <w:tab w:val="left" w:pos="1418"/>
              </w:tabs>
              <w:spacing w:after="195" w:line="240" w:lineRule="auto"/>
              <w:contextualSpacing/>
              <w:jc w:val="both"/>
              <w:rPr>
                <w:rFonts w:ascii="Times New Roman" w:eastAsia="Times New Roman" w:hAnsi="Times New Roman" w:cs="Times New Roman"/>
                <w:sz w:val="24"/>
                <w:szCs w:val="24"/>
                <w:u w:val="single"/>
                <w:lang w:eastAsia="lt-LT"/>
              </w:rPr>
            </w:pPr>
            <w:hyperlink r:id="rId12" w:history="1">
              <w:r w:rsidRPr="00166357">
                <w:rPr>
                  <w:rStyle w:val="Hipersaitas"/>
                  <w:rFonts w:ascii="Times New Roman" w:eastAsia="Times New Roman" w:hAnsi="Times New Roman" w:cs="Times New Roman"/>
                  <w:sz w:val="24"/>
                  <w:szCs w:val="24"/>
                  <w:lang w:eastAsia="lt-LT"/>
                </w:rPr>
                <w:t>https://www.e-tar.lt/portal/lt/legalActEditions/TAR.1DEDD43B92AE</w:t>
              </w:r>
            </w:hyperlink>
            <w:r>
              <w:rPr>
                <w:rFonts w:ascii="Times New Roman" w:eastAsia="Times New Roman" w:hAnsi="Times New Roman" w:cs="Times New Roman"/>
                <w:sz w:val="24"/>
                <w:szCs w:val="24"/>
                <w:u w:val="single"/>
                <w:lang w:eastAsia="lt-LT"/>
              </w:rPr>
              <w:t xml:space="preserve"> </w:t>
            </w:r>
          </w:p>
          <w:p w14:paraId="77078451" w14:textId="77777777" w:rsidR="009F70A2" w:rsidRPr="00B11AB9" w:rsidRDefault="009F70A2" w:rsidP="00B11AB9">
            <w:pPr>
              <w:tabs>
                <w:tab w:val="left" w:pos="1418"/>
              </w:tabs>
              <w:spacing w:after="195" w:line="240" w:lineRule="auto"/>
              <w:contextualSpacing/>
              <w:jc w:val="both"/>
              <w:rPr>
                <w:rFonts w:ascii="Times New Roman" w:eastAsia="Times New Roman" w:hAnsi="Times New Roman" w:cs="Times New Roman"/>
                <w:sz w:val="24"/>
                <w:szCs w:val="24"/>
                <w:u w:val="single"/>
                <w:lang w:eastAsia="lt-LT"/>
              </w:rPr>
            </w:pPr>
          </w:p>
          <w:p w14:paraId="57313F84" w14:textId="766C1F45" w:rsidR="00B11AB9" w:rsidRPr="00B11AB9" w:rsidRDefault="00B11AB9" w:rsidP="00B11AB9">
            <w:pPr>
              <w:tabs>
                <w:tab w:val="left" w:pos="1418"/>
              </w:tabs>
              <w:spacing w:after="0" w:line="240" w:lineRule="auto"/>
              <w:contextualSpacing/>
              <w:jc w:val="both"/>
              <w:rPr>
                <w:rFonts w:ascii="Times New Roman" w:eastAsia="Times New Roman" w:hAnsi="Times New Roman" w:cs="Times New Roman"/>
                <w:sz w:val="24"/>
                <w:szCs w:val="24"/>
                <w:lang w:eastAsia="lt-LT"/>
              </w:rPr>
            </w:pPr>
            <w:r w:rsidRPr="00B11AB9">
              <w:rPr>
                <w:rFonts w:ascii="Times New Roman" w:eastAsia="Times New Roman" w:hAnsi="Times New Roman" w:cs="Times New Roman"/>
                <w:sz w:val="24"/>
                <w:szCs w:val="24"/>
                <w:lang w:eastAsia="lt-LT"/>
              </w:rPr>
              <w:t xml:space="preserve">Išmokų vaikams skyrimo ir mokėjimo nuostatai, patvirtinti Lietuvos Respublikos </w:t>
            </w:r>
          </w:p>
          <w:p w14:paraId="175E89F7" w14:textId="77777777" w:rsidR="00B11AB9" w:rsidRPr="00B11AB9" w:rsidRDefault="00B11AB9" w:rsidP="00B11AB9">
            <w:pPr>
              <w:tabs>
                <w:tab w:val="left" w:pos="1418"/>
              </w:tabs>
              <w:spacing w:after="0" w:line="240" w:lineRule="auto"/>
              <w:contextualSpacing/>
              <w:jc w:val="both"/>
              <w:rPr>
                <w:rFonts w:ascii="Times New Roman" w:eastAsia="Times New Roman" w:hAnsi="Times New Roman" w:cs="Times New Roman"/>
                <w:sz w:val="24"/>
                <w:szCs w:val="24"/>
                <w:lang w:eastAsia="lt-LT"/>
              </w:rPr>
            </w:pPr>
            <w:r w:rsidRPr="00B11AB9">
              <w:rPr>
                <w:rFonts w:ascii="Times New Roman" w:eastAsia="Times New Roman" w:hAnsi="Times New Roman" w:cs="Times New Roman"/>
                <w:sz w:val="24"/>
                <w:szCs w:val="24"/>
                <w:lang w:eastAsia="lt-LT"/>
              </w:rPr>
              <w:t>Lietuvos Respublikos Vyriausybės 2004 m. birželio 28 d. nutarimas Nr. 801 „Dėl Išmokų vaikams skyrimo ir mokėjimo nuostatų patvirtinimo“</w:t>
            </w:r>
          </w:p>
          <w:p w14:paraId="20DF887F" w14:textId="77777777" w:rsidR="00B11AB9" w:rsidRPr="00B11AB9" w:rsidRDefault="00B11AB9" w:rsidP="00B11AB9">
            <w:pPr>
              <w:tabs>
                <w:tab w:val="left" w:pos="1418"/>
              </w:tabs>
              <w:spacing w:after="0" w:line="240" w:lineRule="auto"/>
              <w:contextualSpacing/>
              <w:jc w:val="both"/>
              <w:rPr>
                <w:rFonts w:ascii="Times New Roman" w:eastAsia="Times New Roman" w:hAnsi="Times New Roman" w:cs="Times New Roman"/>
                <w:sz w:val="24"/>
                <w:szCs w:val="24"/>
                <w:lang w:eastAsia="lt-LT"/>
              </w:rPr>
            </w:pPr>
            <w:hyperlink r:id="rId13" w:history="1">
              <w:r w:rsidRPr="00B11AB9">
                <w:rPr>
                  <w:rFonts w:ascii="Times New Roman" w:eastAsia="Times New Roman" w:hAnsi="Times New Roman" w:cs="Times New Roman"/>
                  <w:color w:val="0563C1"/>
                  <w:sz w:val="24"/>
                  <w:szCs w:val="24"/>
                  <w:u w:val="single"/>
                  <w:lang w:eastAsia="lt-LT"/>
                </w:rPr>
                <w:t>https://www.e-tar.lt/portal/lt/legalActEditions/TAR.A1F3B14F0A00</w:t>
              </w:r>
            </w:hyperlink>
            <w:r w:rsidRPr="00B11AB9">
              <w:rPr>
                <w:rFonts w:ascii="Times New Roman" w:eastAsia="Times New Roman" w:hAnsi="Times New Roman" w:cs="Times New Roman"/>
                <w:sz w:val="24"/>
                <w:szCs w:val="24"/>
                <w:lang w:eastAsia="lt-LT"/>
              </w:rPr>
              <w:t xml:space="preserve"> </w:t>
            </w:r>
          </w:p>
          <w:p w14:paraId="3A8439B8" w14:textId="77777777" w:rsidR="00B11AB9" w:rsidRPr="00B11AB9" w:rsidRDefault="00B11AB9" w:rsidP="00B11AB9">
            <w:pPr>
              <w:tabs>
                <w:tab w:val="left" w:pos="1418"/>
              </w:tabs>
              <w:spacing w:after="0" w:line="240" w:lineRule="auto"/>
              <w:contextualSpacing/>
              <w:jc w:val="both"/>
              <w:rPr>
                <w:rFonts w:ascii="Times New Roman" w:eastAsia="Times New Roman" w:hAnsi="Times New Roman" w:cs="Times New Roman"/>
                <w:sz w:val="24"/>
                <w:szCs w:val="24"/>
                <w:lang w:eastAsia="lt-LT"/>
              </w:rPr>
            </w:pPr>
          </w:p>
          <w:p w14:paraId="7DA7098D" w14:textId="77777777" w:rsidR="00B11AB9" w:rsidRPr="00B11AB9" w:rsidRDefault="00B11AB9" w:rsidP="00B11AB9">
            <w:pPr>
              <w:spacing w:line="240" w:lineRule="auto"/>
              <w:contextualSpacing/>
              <w:jc w:val="both"/>
              <w:rPr>
                <w:rFonts w:ascii="Times New Roman" w:eastAsia="Times New Roman" w:hAnsi="Times New Roman" w:cs="Times New Roman"/>
                <w:sz w:val="24"/>
                <w:szCs w:val="24"/>
                <w:lang w:eastAsia="lt-LT"/>
              </w:rPr>
            </w:pPr>
            <w:r w:rsidRPr="00B11AB9">
              <w:rPr>
                <w:rFonts w:ascii="Times New Roman" w:eastAsia="Times New Roman" w:hAnsi="Times New Roman" w:cs="Times New Roman"/>
                <w:sz w:val="24"/>
                <w:szCs w:val="24"/>
                <w:lang w:eastAsia="lt-LT"/>
              </w:rPr>
              <w:t xml:space="preserve">Išmokų vaikams teikimo asmenims, patiriantiems socialinę riziką, tvarkos aprašas, patvirtintas Lietuvos Respublikos socialinės apsaugos ir darbo ministro 2020 m. birželio 30 d. įsakymas Nr. A1-618 </w:t>
            </w:r>
          </w:p>
          <w:p w14:paraId="0C2671E4" w14:textId="77777777" w:rsidR="00B11AB9" w:rsidRDefault="00B11AB9" w:rsidP="00B11AB9">
            <w:pPr>
              <w:spacing w:line="240" w:lineRule="auto"/>
              <w:contextualSpacing/>
              <w:jc w:val="both"/>
              <w:rPr>
                <w:rFonts w:ascii="Times New Roman" w:eastAsia="Times New Roman" w:hAnsi="Times New Roman" w:cs="Times New Roman"/>
                <w:sz w:val="24"/>
                <w:szCs w:val="24"/>
                <w:lang w:eastAsia="lt-LT"/>
              </w:rPr>
            </w:pPr>
            <w:hyperlink r:id="rId14" w:history="1">
              <w:r w:rsidRPr="00B11AB9">
                <w:rPr>
                  <w:rFonts w:ascii="Times New Roman" w:eastAsia="Times New Roman" w:hAnsi="Times New Roman" w:cs="Times New Roman"/>
                  <w:color w:val="0563C1"/>
                  <w:sz w:val="24"/>
                  <w:szCs w:val="24"/>
                  <w:u w:val="single"/>
                  <w:lang w:eastAsia="lt-LT"/>
                </w:rPr>
                <w:t>https://www.e-tar.lt/portal/lt/legalActEditions/cd61b670baa311eab9d9cd0c85e0b745</w:t>
              </w:r>
            </w:hyperlink>
            <w:r w:rsidRPr="00B11AB9">
              <w:rPr>
                <w:rFonts w:ascii="Times New Roman" w:eastAsia="Times New Roman" w:hAnsi="Times New Roman" w:cs="Times New Roman"/>
                <w:sz w:val="24"/>
                <w:szCs w:val="24"/>
                <w:lang w:eastAsia="lt-LT"/>
              </w:rPr>
              <w:t xml:space="preserve"> </w:t>
            </w:r>
          </w:p>
          <w:p w14:paraId="5D15DB57" w14:textId="77777777" w:rsidR="00582EDB" w:rsidRPr="00582EDB" w:rsidRDefault="00582EDB" w:rsidP="00B11AB9">
            <w:pPr>
              <w:spacing w:line="240" w:lineRule="auto"/>
              <w:contextualSpacing/>
              <w:jc w:val="both"/>
              <w:rPr>
                <w:rFonts w:ascii="Times New Roman" w:eastAsia="Times New Roman" w:hAnsi="Times New Roman" w:cs="Times New Roman"/>
                <w:sz w:val="24"/>
                <w:szCs w:val="24"/>
                <w:lang w:eastAsia="lt-LT"/>
              </w:rPr>
            </w:pPr>
          </w:p>
          <w:p w14:paraId="68ECD2A3" w14:textId="1195C69E" w:rsidR="00582EDB" w:rsidRPr="00582EDB" w:rsidRDefault="00582EDB" w:rsidP="00B11AB9">
            <w:pPr>
              <w:spacing w:line="240" w:lineRule="auto"/>
              <w:contextualSpacing/>
              <w:jc w:val="both"/>
              <w:rPr>
                <w:rFonts w:ascii="Times New Roman" w:eastAsia="Times New Roman" w:hAnsi="Times New Roman" w:cs="Times New Roman"/>
                <w:sz w:val="24"/>
                <w:szCs w:val="24"/>
                <w:lang w:eastAsia="lt-LT"/>
              </w:rPr>
            </w:pPr>
            <w:r w:rsidRPr="00582EDB">
              <w:rPr>
                <w:rFonts w:ascii="Times New Roman" w:eastAsia="Times New Roman" w:hAnsi="Times New Roman" w:cs="Times New Roman"/>
                <w:sz w:val="24"/>
                <w:szCs w:val="24"/>
                <w:lang w:eastAsia="lt-LT"/>
              </w:rPr>
              <w:t>Lietuvos Respublikos ligos ir motinystės socialinio draudimo įstatymas</w:t>
            </w:r>
          </w:p>
          <w:p w14:paraId="19FCDB64" w14:textId="08A09F57" w:rsidR="00582EDB" w:rsidRPr="00B11AB9" w:rsidRDefault="00582EDB" w:rsidP="00B11AB9">
            <w:pPr>
              <w:spacing w:line="240" w:lineRule="auto"/>
              <w:contextualSpacing/>
              <w:jc w:val="both"/>
              <w:rPr>
                <w:rFonts w:ascii="Times New Roman" w:eastAsia="Times New Roman" w:hAnsi="Times New Roman" w:cs="Times New Roman"/>
                <w:sz w:val="24"/>
                <w:szCs w:val="24"/>
                <w:lang w:eastAsia="lt-LT"/>
              </w:rPr>
            </w:pPr>
            <w:hyperlink r:id="rId15" w:history="1">
              <w:r w:rsidRPr="00DE6814">
                <w:rPr>
                  <w:rStyle w:val="Hipersaitas"/>
                  <w:rFonts w:ascii="Times New Roman" w:eastAsia="Times New Roman" w:hAnsi="Times New Roman" w:cs="Times New Roman"/>
                  <w:sz w:val="24"/>
                  <w:szCs w:val="24"/>
                  <w:lang w:eastAsia="lt-LT"/>
                </w:rPr>
                <w:t>https://www.e-tar.lt/portal/lt/legalActEditions/TAR.068516AF734B</w:t>
              </w:r>
            </w:hyperlink>
            <w:r>
              <w:rPr>
                <w:rFonts w:ascii="Times New Roman" w:eastAsia="Times New Roman" w:hAnsi="Times New Roman" w:cs="Times New Roman"/>
                <w:sz w:val="24"/>
                <w:szCs w:val="24"/>
                <w:lang w:eastAsia="lt-LT"/>
              </w:rPr>
              <w:t xml:space="preserve"> </w:t>
            </w:r>
          </w:p>
          <w:p w14:paraId="39EC017C" w14:textId="77777777" w:rsidR="00B11AB9" w:rsidRPr="00B11AB9" w:rsidRDefault="00B11AB9" w:rsidP="00B11AB9">
            <w:pPr>
              <w:spacing w:line="240" w:lineRule="auto"/>
              <w:contextualSpacing/>
              <w:jc w:val="both"/>
              <w:rPr>
                <w:rFonts w:ascii="Times New Roman" w:eastAsia="Times New Roman" w:hAnsi="Times New Roman" w:cs="Times New Roman"/>
                <w:sz w:val="24"/>
                <w:szCs w:val="24"/>
                <w:lang w:eastAsia="lt-LT"/>
              </w:rPr>
            </w:pPr>
          </w:p>
          <w:p w14:paraId="2E01BABB" w14:textId="77777777" w:rsidR="00B11AB9" w:rsidRPr="00B11AB9" w:rsidRDefault="00B11AB9" w:rsidP="00B11AB9">
            <w:pPr>
              <w:spacing w:line="240" w:lineRule="auto"/>
              <w:contextualSpacing/>
              <w:jc w:val="both"/>
              <w:rPr>
                <w:rFonts w:ascii="Times New Roman" w:eastAsia="Times New Roman" w:hAnsi="Times New Roman" w:cs="Times New Roman"/>
                <w:sz w:val="24"/>
                <w:szCs w:val="24"/>
                <w:lang w:eastAsia="lt-LT"/>
              </w:rPr>
            </w:pPr>
            <w:r w:rsidRPr="00B11AB9">
              <w:rPr>
                <w:rFonts w:ascii="Times New Roman" w:eastAsia="Times New Roman" w:hAnsi="Times New Roman" w:cs="Times New Roman"/>
                <w:sz w:val="24"/>
                <w:szCs w:val="24"/>
                <w:lang w:eastAsia="lt-LT"/>
              </w:rPr>
              <w:t>Lietuvos Respublikos socialinės apsaugos ir darbo ministro 2005 m. birželio 27 d. įsakymas  Nr. A1-183 „Dėl kai kurių socialinei paramai gauti reikalingų formų patvirtinimo“</w:t>
            </w:r>
          </w:p>
          <w:p w14:paraId="136552C1" w14:textId="77777777" w:rsidR="00B11AB9" w:rsidRPr="00B11AB9" w:rsidRDefault="00B11AB9" w:rsidP="00B11AB9">
            <w:pPr>
              <w:spacing w:line="240" w:lineRule="auto"/>
              <w:contextualSpacing/>
              <w:jc w:val="both"/>
              <w:rPr>
                <w:rFonts w:ascii="Times New Roman" w:eastAsia="Times New Roman" w:hAnsi="Times New Roman" w:cs="Times New Roman"/>
                <w:sz w:val="24"/>
                <w:szCs w:val="24"/>
                <w:lang w:eastAsia="lt-LT"/>
              </w:rPr>
            </w:pPr>
            <w:hyperlink r:id="rId16" w:history="1">
              <w:r w:rsidRPr="00B11AB9">
                <w:rPr>
                  <w:rFonts w:ascii="Times New Roman" w:eastAsia="Times New Roman" w:hAnsi="Times New Roman" w:cs="Times New Roman"/>
                  <w:color w:val="0563C1"/>
                  <w:sz w:val="24"/>
                  <w:szCs w:val="24"/>
                  <w:u w:val="single"/>
                  <w:lang w:eastAsia="lt-LT"/>
                </w:rPr>
                <w:t>https://www.e-tar.lt/portal/lt/legalActEditions/TAR.BC20ABB451B4</w:t>
              </w:r>
            </w:hyperlink>
            <w:r w:rsidRPr="00B11AB9">
              <w:rPr>
                <w:rFonts w:ascii="Times New Roman" w:eastAsia="Times New Roman" w:hAnsi="Times New Roman" w:cs="Times New Roman"/>
                <w:sz w:val="24"/>
                <w:szCs w:val="24"/>
                <w:lang w:eastAsia="lt-LT"/>
              </w:rPr>
              <w:t xml:space="preserve"> </w:t>
            </w:r>
          </w:p>
          <w:p w14:paraId="31248025" w14:textId="77777777" w:rsidR="00B11AB9" w:rsidRPr="00B11AB9" w:rsidRDefault="00B11AB9" w:rsidP="00B11AB9">
            <w:pPr>
              <w:spacing w:line="240" w:lineRule="auto"/>
              <w:contextualSpacing/>
              <w:jc w:val="both"/>
              <w:rPr>
                <w:rFonts w:ascii="Times New Roman" w:eastAsia="Times New Roman" w:hAnsi="Times New Roman" w:cs="Times New Roman"/>
                <w:sz w:val="24"/>
                <w:szCs w:val="24"/>
                <w:lang w:eastAsia="lt-LT"/>
              </w:rPr>
            </w:pPr>
          </w:p>
          <w:p w14:paraId="6054D099" w14:textId="77777777" w:rsidR="00B11AB9" w:rsidRPr="00B11AB9" w:rsidRDefault="00B11AB9" w:rsidP="00B11AB9">
            <w:pPr>
              <w:spacing w:line="240" w:lineRule="auto"/>
              <w:contextualSpacing/>
              <w:jc w:val="both"/>
              <w:rPr>
                <w:rFonts w:ascii="Times New Roman" w:eastAsia="Times New Roman" w:hAnsi="Times New Roman" w:cs="Times New Roman"/>
                <w:color w:val="4B4B4B"/>
                <w:sz w:val="24"/>
                <w:szCs w:val="24"/>
                <w:lang w:eastAsia="lt-LT"/>
              </w:rPr>
            </w:pPr>
            <w:r w:rsidRPr="00B11AB9">
              <w:rPr>
                <w:rFonts w:ascii="Times New Roman" w:eastAsia="Times New Roman" w:hAnsi="Times New Roman" w:cs="Times New Roman"/>
                <w:color w:val="4B4B4B"/>
                <w:sz w:val="24"/>
                <w:szCs w:val="24"/>
                <w:lang w:eastAsia="lt-LT"/>
              </w:rPr>
              <w:t>Lietuvos Respublikos Vyriausybės 2014 m. lapkričio 5 d. nutarimas Nr. 1206 „Dėl Socialinės paramos išmokų atskaitos rodiklių dydžių patvirtinimo“</w:t>
            </w:r>
          </w:p>
          <w:p w14:paraId="7D94E8E5" w14:textId="74848851" w:rsidR="005F7208" w:rsidRPr="00D47CED" w:rsidRDefault="00B11AB9" w:rsidP="00D47CED">
            <w:pPr>
              <w:rPr>
                <w:rFonts w:ascii="Times New Roman" w:eastAsia="Times New Roman" w:hAnsi="Times New Roman" w:cs="Times New Roman"/>
                <w:sz w:val="24"/>
                <w:szCs w:val="24"/>
                <w:lang w:eastAsia="lt-LT"/>
              </w:rPr>
            </w:pPr>
            <w:hyperlink r:id="rId17" w:history="1">
              <w:r w:rsidRPr="00B11AB9">
                <w:rPr>
                  <w:rFonts w:ascii="Times New Roman" w:eastAsia="Times New Roman" w:hAnsi="Times New Roman" w:cs="Times New Roman"/>
                  <w:color w:val="0563C1"/>
                  <w:sz w:val="24"/>
                  <w:szCs w:val="24"/>
                  <w:u w:val="single"/>
                  <w:lang w:eastAsia="lt-LT"/>
                </w:rPr>
                <w:t>https://www.e-tar.lt/portal/lt/legalActEditions/f8c61530667711e4b6b89037654e22b1</w:t>
              </w:r>
            </w:hyperlink>
          </w:p>
        </w:tc>
      </w:tr>
      <w:tr w:rsidR="00BD27C9" w:rsidRPr="001F4922" w14:paraId="15C6C078" w14:textId="77777777" w:rsidTr="005A79C3">
        <w:trPr>
          <w:trHeight w:val="7175"/>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5FA0E7F2" w14:textId="77777777" w:rsidR="00BD27C9" w:rsidRPr="001F4922" w:rsidRDefault="00BD27C9" w:rsidP="00BD27C9">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r>
              <w:rPr>
                <w:rFonts w:ascii="Times New Roman" w:eastAsia="Times New Roman" w:hAnsi="Times New Roman" w:cs="Times New Roman"/>
                <w:b/>
                <w:bCs/>
                <w:color w:val="FFFFFF" w:themeColor="background1"/>
                <w:sz w:val="24"/>
                <w:szCs w:val="24"/>
                <w:lang w:eastAsia="lt-LT"/>
              </w:rPr>
              <w:lastRenderedPageBreak/>
              <w:t>Pas</w:t>
            </w:r>
            <w:r w:rsidRPr="001F4922">
              <w:rPr>
                <w:rFonts w:ascii="Times New Roman" w:eastAsia="Times New Roman" w:hAnsi="Times New Roman" w:cs="Times New Roman"/>
                <w:b/>
                <w:bCs/>
                <w:color w:val="FFFFFF" w:themeColor="background1"/>
                <w:sz w:val="24"/>
                <w:szCs w:val="24"/>
                <w:lang w:eastAsia="lt-LT"/>
              </w:rPr>
              <w:t>laugos teikimo proceso aprašymas (reikalingi atlikti veiksmai)</w:t>
            </w:r>
          </w:p>
          <w:p w14:paraId="3B6C6F36" w14:textId="77777777" w:rsidR="00BD27C9" w:rsidRPr="001F4922" w:rsidRDefault="00BD27C9" w:rsidP="00BD27C9">
            <w:pPr>
              <w:tabs>
                <w:tab w:val="left" w:pos="1418"/>
              </w:tabs>
              <w:spacing w:after="0" w:line="240" w:lineRule="auto"/>
              <w:rPr>
                <w:rFonts w:ascii="Times New Roman" w:eastAsia="Times New Roman" w:hAnsi="Times New Roman" w:cs="Times New Roman"/>
                <w:b/>
                <w:bCs/>
                <w:color w:val="FFFFFF"/>
                <w:sz w:val="24"/>
                <w:szCs w:val="24"/>
                <w:lang w:eastAsia="lt-LT"/>
              </w:rPr>
            </w:pPr>
          </w:p>
        </w:tc>
        <w:tc>
          <w:tcPr>
            <w:tcW w:w="8377" w:type="dxa"/>
            <w:tcBorders>
              <w:top w:val="nil"/>
              <w:left w:val="nil"/>
              <w:bottom w:val="nil"/>
              <w:right w:val="nil"/>
            </w:tcBorders>
            <w:shd w:val="clear" w:color="auto" w:fill="FAFAFA"/>
            <w:tcMar>
              <w:top w:w="255" w:type="dxa"/>
              <w:left w:w="300" w:type="dxa"/>
              <w:bottom w:w="255" w:type="dxa"/>
              <w:right w:w="300" w:type="dxa"/>
            </w:tcMar>
            <w:vAlign w:val="center"/>
          </w:tcPr>
          <w:p w14:paraId="3AEF0A7A" w14:textId="77777777" w:rsidR="00BD27C9" w:rsidRPr="00A73F5D" w:rsidRDefault="00BD27C9" w:rsidP="00BD27C9">
            <w:pPr>
              <w:pStyle w:val="Sraopastraipa"/>
              <w:numPr>
                <w:ilvl w:val="0"/>
                <w:numId w:val="9"/>
              </w:numPr>
              <w:tabs>
                <w:tab w:val="left" w:pos="401"/>
                <w:tab w:val="left" w:pos="685"/>
              </w:tabs>
              <w:ind w:left="118" w:firstLine="242"/>
              <w:jc w:val="both"/>
              <w:rPr>
                <w:rFonts w:ascii="Times New Roman" w:hAnsi="Times New Roman" w:cs="Times New Roman"/>
                <w:sz w:val="24"/>
                <w:szCs w:val="24"/>
              </w:rPr>
            </w:pPr>
            <w:r w:rsidRPr="00A73F5D">
              <w:rPr>
                <w:rFonts w:ascii="Times New Roman" w:hAnsi="Times New Roman" w:cs="Times New Roman"/>
                <w:sz w:val="24"/>
                <w:szCs w:val="24"/>
              </w:rPr>
              <w:t>Asmuo norintis gauti išmoką vaiko priežiūrai</w:t>
            </w:r>
            <w:r w:rsidRPr="00A73F5D">
              <w:rPr>
                <w:rFonts w:ascii="Times New Roman" w:hAnsi="Times New Roman" w:cs="Times New Roman"/>
                <w:sz w:val="24"/>
                <w:szCs w:val="24"/>
                <w:lang w:val="fi-FI"/>
              </w:rPr>
              <w:t xml:space="preserve"> </w:t>
            </w:r>
            <w:r w:rsidRPr="00A73F5D">
              <w:rPr>
                <w:rFonts w:ascii="Times New Roman" w:hAnsi="Times New Roman" w:cs="Times New Roman"/>
                <w:sz w:val="24"/>
                <w:szCs w:val="24"/>
              </w:rPr>
              <w:t xml:space="preserve">(toliau – Išmokos prašytojas), pateikia prašymą ir reikalingus dokumentus (apie priedų pateikimo būdus skaityti šio aprašymo skiltyje „Pastabose“) vienu iš šių būdų: asmeniškai arba per atstovą, tiesiogiai, per kurjerį atvykus  į atitinkamą seniūniją (kreipiantis į seniūnijoje dirbantį Socialinių reikalų skyriaus specialistą) arba, atvykus į Mažeikių rajono savivaldybės administracijos Socialinių reikalų skyriaus priimamąjį Stoties g. 18, Mažeikiai, arba paštu atsiuntus prašymą Mažeikių rajono savivaldybės administracijos Socialinių reikalų skyrių Stoties g. 18, 89226 Mažeikiai, ar Savivaldybės administracijos adresu Laisvės g. 8, 89213 Mažeikiai, elektroniniais ryšiais (El. paštas: Savivaldybės administracijos  Socialinių reikalų skyriaus el. pašto adresu </w:t>
            </w:r>
            <w:hyperlink r:id="rId18" w:history="1">
              <w:r w:rsidRPr="00A73F5D">
                <w:rPr>
                  <w:rFonts w:ascii="Times New Roman" w:hAnsi="Times New Roman" w:cs="Times New Roman"/>
                  <w:sz w:val="24"/>
                  <w:szCs w:val="24"/>
                </w:rPr>
                <w:t>paramossk@mazeikiai.lt</w:t>
              </w:r>
            </w:hyperlink>
            <w:r w:rsidRPr="00A73F5D">
              <w:rPr>
                <w:rFonts w:ascii="Times New Roman" w:hAnsi="Times New Roman" w:cs="Times New Roman"/>
                <w:sz w:val="24"/>
                <w:szCs w:val="24"/>
              </w:rPr>
              <w:t xml:space="preserve"> (jei yra galimybė identifikuoti pareiškėją ar prašymo autentiškumą) ar per E. Pristatymas: Mažeikių rajono savivaldybės administracijai juridinio asmens kodo 167371234  adresu arba per Socialinės paramos informacinę sistemą SPIS (</w:t>
            </w:r>
            <w:hyperlink r:id="rId19" w:history="1">
              <w:r w:rsidRPr="00A73F5D">
                <w:rPr>
                  <w:rStyle w:val="Hipersaitas"/>
                  <w:rFonts w:ascii="Times New Roman" w:hAnsi="Times New Roman" w:cs="Times New Roman"/>
                  <w:sz w:val="24"/>
                  <w:szCs w:val="24"/>
                </w:rPr>
                <w:t>https://www.spis.lt/</w:t>
              </w:r>
            </w:hyperlink>
            <w:r w:rsidRPr="00A73F5D">
              <w:rPr>
                <w:rFonts w:ascii="Times New Roman" w:hAnsi="Times New Roman" w:cs="Times New Roman"/>
                <w:sz w:val="24"/>
                <w:szCs w:val="24"/>
              </w:rPr>
              <w:t xml:space="preserve">). </w:t>
            </w:r>
          </w:p>
          <w:p w14:paraId="7F71C2CF" w14:textId="77777777" w:rsidR="00BD27C9" w:rsidRPr="00A05918" w:rsidRDefault="00BD27C9" w:rsidP="00BD27C9">
            <w:pPr>
              <w:pStyle w:val="Sraopastraipa"/>
              <w:numPr>
                <w:ilvl w:val="0"/>
                <w:numId w:val="9"/>
              </w:numPr>
              <w:tabs>
                <w:tab w:val="left" w:pos="401"/>
                <w:tab w:val="left" w:pos="685"/>
              </w:tabs>
              <w:ind w:left="118" w:firstLine="242"/>
              <w:jc w:val="both"/>
              <w:rPr>
                <w:rFonts w:ascii="Times New Roman" w:hAnsi="Times New Roman" w:cs="Times New Roman"/>
                <w:sz w:val="24"/>
                <w:szCs w:val="24"/>
              </w:rPr>
            </w:pPr>
            <w:r w:rsidRPr="00A05918">
              <w:rPr>
                <w:rFonts w:ascii="Times New Roman" w:hAnsi="Times New Roman" w:cs="Times New Roman"/>
                <w:sz w:val="24"/>
                <w:szCs w:val="24"/>
              </w:rPr>
              <w:t xml:space="preserve">Savivaldybės administracijos valstybės tarnautojas (toliau – Įgaliotas specialistas) peržiūri prašymą ir kartu pateiktus dokumentus, kreipiasi dėl informacijos į Gyventojų registrą, Socialinių išmokų apskaitos informacinę </w:t>
            </w:r>
            <w:r>
              <w:rPr>
                <w:rFonts w:ascii="Times New Roman" w:hAnsi="Times New Roman" w:cs="Times New Roman"/>
                <w:sz w:val="24"/>
                <w:szCs w:val="24"/>
              </w:rPr>
              <w:t>s</w:t>
            </w:r>
            <w:r w:rsidRPr="00A05918">
              <w:rPr>
                <w:rFonts w:ascii="Times New Roman" w:hAnsi="Times New Roman" w:cs="Times New Roman"/>
                <w:sz w:val="24"/>
                <w:szCs w:val="24"/>
              </w:rPr>
              <w:t>istemą „Parama“.</w:t>
            </w:r>
          </w:p>
          <w:p w14:paraId="4A4B6CE5" w14:textId="77777777" w:rsidR="00BD27C9" w:rsidRPr="00A05918" w:rsidRDefault="00BD27C9" w:rsidP="00BD27C9">
            <w:pPr>
              <w:pStyle w:val="Sraopastraipa"/>
              <w:numPr>
                <w:ilvl w:val="0"/>
                <w:numId w:val="9"/>
              </w:numPr>
              <w:tabs>
                <w:tab w:val="left" w:pos="401"/>
                <w:tab w:val="left" w:pos="685"/>
              </w:tabs>
              <w:ind w:left="118" w:firstLine="242"/>
              <w:jc w:val="both"/>
              <w:rPr>
                <w:rFonts w:ascii="Times New Roman" w:hAnsi="Times New Roman" w:cs="Times New Roman"/>
                <w:sz w:val="24"/>
                <w:szCs w:val="24"/>
              </w:rPr>
            </w:pPr>
            <w:r w:rsidRPr="00A05918">
              <w:rPr>
                <w:rFonts w:ascii="Times New Roman" w:hAnsi="Times New Roman" w:cs="Times New Roman"/>
                <w:sz w:val="24"/>
                <w:szCs w:val="24"/>
              </w:rPr>
              <w:t xml:space="preserve">Jeigu Išmokos prašytojas pateikia netikslią informaciją ar ne visus dokumentus, apie būtinybę pateikti trūkstamą informaciją ir (ar) dokumentus arba juos patikslinti, kai pateikti neteisingi duomenys, Išmokos prašytojas informuojamas įrašu informaciniame lapelyje arba ne vėliau kaip per 5 darbo dienas nuo  prašymo ir dokumentų gavimo, pranešama raštu (elektroninėmis priemonėmis (jeigu Išmokos prašytojas prašyme yra nurodęs savo elektroninio pašto adresą) arba registruotu laišku) ir nustatomas ne trumpesnis, kaip 2 mėnesių terminas patikslintam prašymui skirti </w:t>
            </w:r>
            <w:r>
              <w:rPr>
                <w:rFonts w:ascii="Times New Roman" w:hAnsi="Times New Roman" w:cs="Times New Roman"/>
                <w:sz w:val="24"/>
                <w:szCs w:val="24"/>
              </w:rPr>
              <w:t>išmoką</w:t>
            </w:r>
            <w:r w:rsidRPr="00A05918">
              <w:rPr>
                <w:rFonts w:ascii="Times New Roman" w:hAnsi="Times New Roman" w:cs="Times New Roman"/>
                <w:sz w:val="24"/>
                <w:szCs w:val="24"/>
              </w:rPr>
              <w:t xml:space="preserve"> ir (ar) trūkstamiems arba patikslintiems dokumentams pateikti. Išmokos prašytojas turi ištaisyti trūkumus per nustatytą terminą ir pateikti patikslintą prašymą </w:t>
            </w:r>
            <w:r>
              <w:rPr>
                <w:rFonts w:ascii="Times New Roman" w:hAnsi="Times New Roman" w:cs="Times New Roman"/>
                <w:sz w:val="24"/>
                <w:szCs w:val="24"/>
              </w:rPr>
              <w:t>skirti išmoką</w:t>
            </w:r>
            <w:r w:rsidRPr="00A05918">
              <w:rPr>
                <w:rFonts w:ascii="Times New Roman" w:hAnsi="Times New Roman" w:cs="Times New Roman"/>
                <w:sz w:val="24"/>
                <w:szCs w:val="24"/>
              </w:rPr>
              <w:t xml:space="preserve"> ir (ar) trūkstamus arba patikslintus dokumentus. Kai per 2 mėnesius nuo prašymo pateikimo dienos Išmokos prašytojas nepateikia reikiamų dokumentų, išmoka neskiriama.</w:t>
            </w:r>
          </w:p>
          <w:p w14:paraId="4A9D6408" w14:textId="77777777" w:rsidR="00BD27C9" w:rsidRPr="00A73F5D" w:rsidRDefault="00BD27C9" w:rsidP="00BD27C9">
            <w:pPr>
              <w:pStyle w:val="Sraopastraipa"/>
              <w:numPr>
                <w:ilvl w:val="0"/>
                <w:numId w:val="9"/>
              </w:numPr>
              <w:tabs>
                <w:tab w:val="left" w:pos="401"/>
                <w:tab w:val="left" w:pos="685"/>
              </w:tabs>
              <w:ind w:left="118" w:firstLine="242"/>
              <w:jc w:val="both"/>
              <w:rPr>
                <w:rFonts w:ascii="Times New Roman" w:hAnsi="Times New Roman" w:cs="Times New Roman"/>
                <w:sz w:val="24"/>
                <w:szCs w:val="24"/>
              </w:rPr>
            </w:pPr>
            <w:r w:rsidRPr="00A73F5D">
              <w:rPr>
                <w:rFonts w:ascii="Times New Roman" w:hAnsi="Times New Roman" w:cs="Times New Roman"/>
                <w:sz w:val="24"/>
                <w:szCs w:val="24"/>
              </w:rPr>
              <w:t>Esant tinkamam dokumentų pateikimui  ir nenustačius kitų prieštaraujančių aplinkybių skirti išmoką – Įgaliotas specialistas parengia teisės aktą dėl išmokos skyrimo ar, priėmus neigiamą  sprendimą, parengia rašytinį</w:t>
            </w:r>
            <w:r>
              <w:rPr>
                <w:rFonts w:ascii="Times New Roman" w:hAnsi="Times New Roman" w:cs="Times New Roman"/>
                <w:sz w:val="24"/>
                <w:szCs w:val="24"/>
              </w:rPr>
              <w:t xml:space="preserve"> </w:t>
            </w:r>
            <w:r w:rsidRPr="00A73F5D">
              <w:rPr>
                <w:rFonts w:ascii="Times New Roman" w:hAnsi="Times New Roman" w:cs="Times New Roman"/>
                <w:sz w:val="24"/>
                <w:szCs w:val="24"/>
              </w:rPr>
              <w:t>motyvuotą atsisakymą skirti išmoką.</w:t>
            </w:r>
          </w:p>
          <w:p w14:paraId="131374C1" w14:textId="77777777" w:rsidR="00BD27C9" w:rsidRPr="00A05918" w:rsidRDefault="00BD27C9" w:rsidP="00BD27C9">
            <w:pPr>
              <w:pStyle w:val="Sraopastraipa"/>
              <w:numPr>
                <w:ilvl w:val="0"/>
                <w:numId w:val="9"/>
              </w:numPr>
              <w:tabs>
                <w:tab w:val="left" w:pos="401"/>
                <w:tab w:val="left" w:pos="685"/>
              </w:tabs>
              <w:ind w:left="118" w:firstLine="242"/>
              <w:jc w:val="both"/>
              <w:rPr>
                <w:rFonts w:ascii="Times New Roman" w:hAnsi="Times New Roman" w:cs="Times New Roman"/>
                <w:sz w:val="24"/>
                <w:szCs w:val="24"/>
              </w:rPr>
            </w:pPr>
            <w:r w:rsidRPr="00A05918">
              <w:rPr>
                <w:rFonts w:ascii="Times New Roman" w:hAnsi="Times New Roman" w:cs="Times New Roman"/>
                <w:sz w:val="24"/>
                <w:szCs w:val="24"/>
              </w:rPr>
              <w:t>Skirti išmoką numatyta suma pervedama į Išmokos prašytojo prašyme nurodytą sąskaitą Lietuvos teritorijoje esančiuose bankuose ar kitose kredito</w:t>
            </w:r>
            <w:r>
              <w:rPr>
                <w:rFonts w:ascii="Times New Roman" w:hAnsi="Times New Roman" w:cs="Times New Roman"/>
                <w:sz w:val="24"/>
                <w:szCs w:val="24"/>
              </w:rPr>
              <w:t xml:space="preserve"> </w:t>
            </w:r>
            <w:r w:rsidRPr="00A05918">
              <w:rPr>
                <w:rFonts w:ascii="Times New Roman" w:hAnsi="Times New Roman" w:cs="Times New Roman"/>
                <w:sz w:val="24"/>
                <w:szCs w:val="24"/>
              </w:rPr>
              <w:t>įstaigoje.</w:t>
            </w:r>
          </w:p>
          <w:p w14:paraId="49F34C66" w14:textId="6C72CE87" w:rsidR="00BD27C9" w:rsidRPr="00B11AB9" w:rsidRDefault="00BD27C9" w:rsidP="00BD27C9">
            <w:pPr>
              <w:tabs>
                <w:tab w:val="left" w:pos="1418"/>
              </w:tabs>
              <w:spacing w:after="195" w:line="240" w:lineRule="auto"/>
              <w:contextualSpacing/>
              <w:jc w:val="both"/>
              <w:rPr>
                <w:rFonts w:ascii="Times New Roman" w:eastAsia="Times New Roman" w:hAnsi="Times New Roman" w:cs="Times New Roman"/>
                <w:sz w:val="24"/>
                <w:szCs w:val="24"/>
                <w:lang w:eastAsia="lt-LT"/>
              </w:rPr>
            </w:pPr>
            <w:r w:rsidRPr="00A05918">
              <w:rPr>
                <w:rFonts w:ascii="Times New Roman" w:hAnsi="Times New Roman" w:cs="Times New Roman"/>
                <w:sz w:val="24"/>
                <w:szCs w:val="24"/>
              </w:rPr>
              <w:t>Išmokos prašytojas apie išmokos skyrimą ar apie motyvuotą atsisakymą skirti išmoką informuojamas vienu iš šių būdų: tiesiogiai atvykęs į Savivaldybės administracijos atitinkamą seniūniją ar Socialinių reikalų skyrių, paštu, elektroniniu paštu ar per E. pristatymas informacinę sistemą, ar prisijungęs prie SPIS.</w:t>
            </w:r>
          </w:p>
        </w:tc>
      </w:tr>
      <w:tr w:rsidR="00784E99" w:rsidRPr="001F4922" w14:paraId="22049BD9" w14:textId="77777777" w:rsidTr="00A73F5D">
        <w:trPr>
          <w:trHeight w:val="11371"/>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7E11CBFB" w14:textId="49BE6867" w:rsidR="00784E99" w:rsidRPr="001F4922" w:rsidRDefault="00B11AB9"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Pr>
                <w:rFonts w:ascii="Times New Roman" w:eastAsia="Times New Roman" w:hAnsi="Times New Roman" w:cs="Times New Roman"/>
                <w:b/>
                <w:bCs/>
                <w:color w:val="FFFFFF"/>
                <w:sz w:val="24"/>
                <w:szCs w:val="24"/>
                <w:lang w:eastAsia="lt-LT"/>
              </w:rPr>
              <w:lastRenderedPageBreak/>
              <w:t>P</w:t>
            </w:r>
            <w:r w:rsidRPr="001F4922">
              <w:rPr>
                <w:rFonts w:ascii="Times New Roman" w:eastAsia="Times New Roman" w:hAnsi="Times New Roman" w:cs="Times New Roman"/>
                <w:b/>
                <w:bCs/>
                <w:color w:val="FFFFFF"/>
                <w:sz w:val="24"/>
                <w:szCs w:val="24"/>
                <w:lang w:eastAsia="lt-LT"/>
              </w:rPr>
              <w:t xml:space="preserve">aslaugos </w:t>
            </w:r>
            <w:r w:rsidR="00784E99" w:rsidRPr="001F4922">
              <w:rPr>
                <w:rFonts w:ascii="Times New Roman" w:eastAsia="Times New Roman" w:hAnsi="Times New Roman" w:cs="Times New Roman"/>
                <w:b/>
                <w:bCs/>
                <w:color w:val="FFFFFF"/>
                <w:sz w:val="24"/>
                <w:szCs w:val="24"/>
                <w:lang w:eastAsia="lt-LT"/>
              </w:rPr>
              <w:t>teikėjas</w:t>
            </w:r>
          </w:p>
        </w:tc>
        <w:tc>
          <w:tcPr>
            <w:tcW w:w="8377" w:type="dxa"/>
            <w:tcBorders>
              <w:top w:val="nil"/>
              <w:left w:val="nil"/>
              <w:bottom w:val="nil"/>
              <w:right w:val="nil"/>
            </w:tcBorders>
            <w:shd w:val="clear" w:color="auto" w:fill="FAFAFA"/>
            <w:tcMar>
              <w:top w:w="255" w:type="dxa"/>
              <w:left w:w="300" w:type="dxa"/>
              <w:bottom w:w="255" w:type="dxa"/>
              <w:right w:w="300" w:type="dxa"/>
            </w:tcMar>
            <w:vAlign w:val="center"/>
          </w:tcPr>
          <w:p w14:paraId="0B306BDE" w14:textId="59D6842F" w:rsidR="00B11AB9" w:rsidRPr="00B11AB9" w:rsidRDefault="004A5289" w:rsidP="00B11AB9">
            <w:pPr>
              <w:spacing w:before="100" w:beforeAutospacing="1" w:after="100" w:afterAutospacing="1" w:line="240" w:lineRule="auto"/>
              <w:contextualSpacing/>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b/>
                <w:bCs/>
                <w:sz w:val="24"/>
                <w:szCs w:val="24"/>
                <w:lang w:eastAsia="lt-LT"/>
              </w:rPr>
              <w:t xml:space="preserve">Seniūnijų </w:t>
            </w:r>
            <w:r w:rsidR="00B11AB9" w:rsidRPr="00B11AB9">
              <w:rPr>
                <w:rFonts w:ascii="Times New Roman" w:eastAsia="Times New Roman" w:hAnsi="Times New Roman" w:cs="Times New Roman"/>
                <w:b/>
                <w:bCs/>
                <w:sz w:val="24"/>
                <w:szCs w:val="24"/>
                <w:lang w:eastAsia="lt-LT"/>
              </w:rPr>
              <w:t>gyventojai</w:t>
            </w:r>
            <w:r w:rsidR="00B11AB9" w:rsidRPr="00B11AB9">
              <w:rPr>
                <w:rFonts w:ascii="Times New Roman" w:eastAsia="Times New Roman" w:hAnsi="Times New Roman" w:cs="Times New Roman"/>
                <w:sz w:val="24"/>
                <w:szCs w:val="24"/>
                <w:lang w:eastAsia="lt-LT"/>
              </w:rPr>
              <w:t xml:space="preserve">  pagal deklaruotą gyvenamąją vietą dėl </w:t>
            </w:r>
            <w:r w:rsidR="00B11AB9" w:rsidRPr="00B11AB9">
              <w:rPr>
                <w:rFonts w:ascii="Times New Roman" w:eastAsia="Times New Roman" w:hAnsi="Times New Roman" w:cs="Times New Roman"/>
                <w:b/>
                <w:bCs/>
                <w:sz w:val="24"/>
                <w:szCs w:val="24"/>
                <w:lang w:eastAsia="lt-LT"/>
              </w:rPr>
              <w:t>informacijos paslaugos teikimo klausimais</w:t>
            </w:r>
            <w:r w:rsidR="00B11AB9" w:rsidRPr="00B11AB9">
              <w:rPr>
                <w:rFonts w:ascii="Times New Roman" w:eastAsia="Times New Roman" w:hAnsi="Times New Roman" w:cs="Times New Roman"/>
                <w:sz w:val="24"/>
                <w:szCs w:val="24"/>
                <w:lang w:eastAsia="lt-LT"/>
              </w:rPr>
              <w:t xml:space="preserve"> </w:t>
            </w:r>
            <w:r w:rsidR="005A79C3">
              <w:rPr>
                <w:rFonts w:ascii="Times New Roman" w:eastAsia="Times New Roman" w:hAnsi="Times New Roman" w:cs="Times New Roman"/>
                <w:sz w:val="24"/>
                <w:szCs w:val="24"/>
                <w:lang w:eastAsia="lt-LT"/>
              </w:rPr>
              <w:t xml:space="preserve">ar dėl prašymo pateikimo </w:t>
            </w:r>
            <w:r w:rsidR="00B11AB9" w:rsidRPr="00B11AB9">
              <w:rPr>
                <w:rFonts w:ascii="Times New Roman" w:eastAsia="Times New Roman" w:hAnsi="Times New Roman" w:cs="Times New Roman"/>
                <w:sz w:val="24"/>
                <w:szCs w:val="24"/>
                <w:lang w:eastAsia="lt-LT"/>
              </w:rPr>
              <w:t>gali kreipiasi į seniūnijose dirbančius Mažeikių rajono savivaldybės administracijos Socialinių reikalų skyriaus specialistus:</w:t>
            </w:r>
          </w:p>
          <w:p w14:paraId="5BA6E4FC" w14:textId="77777777" w:rsidR="00B11AB9" w:rsidRPr="00B11AB9" w:rsidRDefault="00B11AB9" w:rsidP="00B11AB9">
            <w:pPr>
              <w:spacing w:before="100" w:beforeAutospacing="1" w:after="100" w:afterAutospacing="1" w:line="240" w:lineRule="auto"/>
              <w:contextualSpacing/>
              <w:rPr>
                <w:rFonts w:ascii="Times New Roman" w:eastAsia="Times New Roman" w:hAnsi="Times New Roman" w:cs="Times New Roman"/>
                <w:sz w:val="24"/>
                <w:szCs w:val="24"/>
                <w:lang w:eastAsia="lt-LT"/>
              </w:rPr>
            </w:pPr>
          </w:p>
          <w:p w14:paraId="1C7888C3"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Socialinių reikalų skyrius</w:t>
            </w:r>
          </w:p>
          <w:p w14:paraId="57235C68"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 xml:space="preserve">Reivyčių seniūnijoje Socialinių reikalų skyriaus specialistas (T., K., PN.) </w:t>
            </w:r>
          </w:p>
          <w:p w14:paraId="029CEB22"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Tel. 065874084</w:t>
            </w:r>
          </w:p>
          <w:p w14:paraId="58F539A9"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u w:val="single"/>
                <w:shd w:val="clear" w:color="auto" w:fill="FFFFFF"/>
              </w:rPr>
            </w:pPr>
            <w:hyperlink r:id="rId20" w:tgtFrame="_blank" w:history="1">
              <w:r w:rsidRPr="00135B6F">
                <w:rPr>
                  <w:rFonts w:ascii="Times New Roman" w:eastAsia="Times New Roman" w:hAnsi="Times New Roman" w:cs="Times New Roman"/>
                  <w:sz w:val="24"/>
                  <w:szCs w:val="24"/>
                  <w:u w:val="single"/>
                  <w:shd w:val="clear" w:color="auto" w:fill="FFFFFF"/>
                </w:rPr>
                <w:t>paramossk@mazeikiai.lt</w:t>
              </w:r>
            </w:hyperlink>
          </w:p>
          <w:p w14:paraId="52B1FF15" w14:textId="77777777" w:rsidR="009F70A2"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 xml:space="preserve">Laisvės g. 216,  Mažeikiai, (Reivyčių seniūnija). </w:t>
            </w:r>
          </w:p>
          <w:p w14:paraId="088D2CAF" w14:textId="77777777" w:rsidR="009F70A2"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p>
          <w:p w14:paraId="114C4674"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color w:val="EE0000"/>
                <w:sz w:val="24"/>
                <w:szCs w:val="24"/>
                <w:shd w:val="clear" w:color="auto" w:fill="FFFFFF"/>
              </w:rPr>
            </w:pPr>
            <w:r w:rsidRPr="00135B6F">
              <w:rPr>
                <w:rFonts w:ascii="Times New Roman" w:eastAsia="Times New Roman" w:hAnsi="Times New Roman" w:cs="Times New Roman"/>
                <w:sz w:val="24"/>
                <w:szCs w:val="24"/>
                <w:shd w:val="clear" w:color="auto" w:fill="FFFFFF"/>
              </w:rPr>
              <w:t>Socialinių reikalų skyrius</w:t>
            </w:r>
          </w:p>
          <w:p w14:paraId="363779A7"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Laižuvos seniūnijoje Socialinių reikalų skyriaus specialistas (P., A.)</w:t>
            </w:r>
          </w:p>
          <w:p w14:paraId="0942C746"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Tel. 065874084</w:t>
            </w:r>
          </w:p>
          <w:p w14:paraId="61E38678"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u w:val="single"/>
                <w:shd w:val="clear" w:color="auto" w:fill="FFFFFF"/>
              </w:rPr>
            </w:pPr>
            <w:hyperlink r:id="rId21" w:tgtFrame="_blank" w:history="1">
              <w:r w:rsidRPr="00135B6F">
                <w:rPr>
                  <w:rFonts w:ascii="Times New Roman" w:eastAsia="Times New Roman" w:hAnsi="Times New Roman" w:cs="Times New Roman"/>
                  <w:sz w:val="24"/>
                  <w:szCs w:val="24"/>
                  <w:u w:val="single"/>
                  <w:shd w:val="clear" w:color="auto" w:fill="FFFFFF"/>
                </w:rPr>
                <w:t>paramossk@mazeikiai.lt</w:t>
              </w:r>
            </w:hyperlink>
          </w:p>
          <w:p w14:paraId="70AA92B7"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S. Dariaus ir S. Girėno g. 19, Laižuva,  (Laižuvos seniūnija)</w:t>
            </w:r>
          </w:p>
          <w:p w14:paraId="045B21E6"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p>
          <w:p w14:paraId="7D909261"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color w:val="EE0000"/>
                <w:sz w:val="24"/>
                <w:szCs w:val="24"/>
                <w:shd w:val="clear" w:color="auto" w:fill="FFFFFF"/>
              </w:rPr>
            </w:pPr>
            <w:r w:rsidRPr="00135B6F">
              <w:rPr>
                <w:rFonts w:ascii="Times New Roman" w:eastAsia="Times New Roman" w:hAnsi="Times New Roman" w:cs="Times New Roman"/>
                <w:sz w:val="24"/>
                <w:szCs w:val="24"/>
                <w:shd w:val="clear" w:color="auto" w:fill="FFFFFF"/>
              </w:rPr>
              <w:t>Socialinių reikalų skyrius</w:t>
            </w:r>
          </w:p>
          <w:p w14:paraId="2E4C7DB6"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Sedos seniūnijoje Socialinių reikalų skyriaus specialistas</w:t>
            </w:r>
          </w:p>
          <w:p w14:paraId="477F8D4D"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 xml:space="preserve">065595969 </w:t>
            </w:r>
          </w:p>
          <w:p w14:paraId="035CA92E" w14:textId="77777777" w:rsidR="009F70A2" w:rsidRPr="00135B6F" w:rsidRDefault="009F70A2" w:rsidP="009F70A2">
            <w:pPr>
              <w:tabs>
                <w:tab w:val="left" w:pos="1418"/>
              </w:tabs>
              <w:spacing w:after="195" w:line="240" w:lineRule="auto"/>
              <w:contextualSpacing/>
              <w:rPr>
                <w:sz w:val="24"/>
                <w:szCs w:val="24"/>
              </w:rPr>
            </w:pPr>
            <w:hyperlink r:id="rId22" w:tgtFrame="_blank" w:history="1">
              <w:r w:rsidRPr="00135B6F">
                <w:rPr>
                  <w:rFonts w:ascii="Times New Roman" w:eastAsia="Times New Roman" w:hAnsi="Times New Roman" w:cs="Times New Roman"/>
                  <w:sz w:val="24"/>
                  <w:szCs w:val="24"/>
                  <w:u w:val="single"/>
                  <w:shd w:val="clear" w:color="auto" w:fill="FFFFFF"/>
                </w:rPr>
                <w:t>paramossk@mazeikiai.lt</w:t>
              </w:r>
            </w:hyperlink>
          </w:p>
          <w:p w14:paraId="14D2F3E6"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A. Baranausko a. 1, Seda,  Mažeikių r. sav.</w:t>
            </w:r>
          </w:p>
          <w:p w14:paraId="237B4EAC" w14:textId="77777777" w:rsidR="00B11AB9" w:rsidRPr="00B11AB9" w:rsidRDefault="00B11AB9" w:rsidP="00B11AB9">
            <w:pPr>
              <w:spacing w:before="100" w:beforeAutospacing="1" w:after="100" w:afterAutospacing="1" w:line="240" w:lineRule="auto"/>
              <w:contextualSpacing/>
              <w:rPr>
                <w:rFonts w:ascii="Times New Roman" w:eastAsiaTheme="minorEastAsia" w:hAnsi="Times New Roman" w:cs="Times New Roman"/>
                <w:color w:val="333333"/>
                <w:sz w:val="24"/>
                <w:szCs w:val="24"/>
              </w:rPr>
            </w:pPr>
          </w:p>
          <w:p w14:paraId="57DE38C1"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color w:val="EE0000"/>
                <w:sz w:val="24"/>
                <w:szCs w:val="24"/>
                <w:shd w:val="clear" w:color="auto" w:fill="FFFFFF"/>
              </w:rPr>
            </w:pPr>
            <w:r w:rsidRPr="00135B6F">
              <w:rPr>
                <w:rFonts w:ascii="Times New Roman" w:eastAsia="Times New Roman" w:hAnsi="Times New Roman" w:cs="Times New Roman"/>
                <w:sz w:val="24"/>
                <w:szCs w:val="24"/>
                <w:shd w:val="clear" w:color="auto" w:fill="FFFFFF"/>
              </w:rPr>
              <w:t>Socialinių reikalų skyrius</w:t>
            </w:r>
          </w:p>
          <w:p w14:paraId="03342051"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proofErr w:type="spellStart"/>
            <w:r w:rsidRPr="00135B6F">
              <w:rPr>
                <w:rFonts w:ascii="Times New Roman" w:eastAsia="Times New Roman" w:hAnsi="Times New Roman" w:cs="Times New Roman"/>
                <w:sz w:val="24"/>
                <w:szCs w:val="24"/>
                <w:shd w:val="clear" w:color="auto" w:fill="FFFFFF"/>
              </w:rPr>
              <w:t>Šerkšnėnų</w:t>
            </w:r>
            <w:proofErr w:type="spellEnd"/>
            <w:r w:rsidRPr="00135B6F">
              <w:rPr>
                <w:rFonts w:ascii="Times New Roman" w:eastAsia="Times New Roman" w:hAnsi="Times New Roman" w:cs="Times New Roman"/>
                <w:sz w:val="24"/>
                <w:szCs w:val="24"/>
                <w:shd w:val="clear" w:color="auto" w:fill="FFFFFF"/>
              </w:rPr>
              <w:t xml:space="preserve"> seniūnijoje Socialinių reikalų skyriaus specialistas</w:t>
            </w:r>
          </w:p>
          <w:p w14:paraId="01C87748" w14:textId="77777777" w:rsidR="009F70A2"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061632958</w:t>
            </w:r>
          </w:p>
          <w:p w14:paraId="0294ACF3"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u w:val="single"/>
                <w:shd w:val="clear" w:color="auto" w:fill="FFFFFF"/>
              </w:rPr>
            </w:pPr>
            <w:hyperlink r:id="rId23" w:tgtFrame="_blank" w:history="1">
              <w:r w:rsidRPr="00135B6F">
                <w:rPr>
                  <w:rFonts w:ascii="Times New Roman" w:eastAsia="Times New Roman" w:hAnsi="Times New Roman" w:cs="Times New Roman"/>
                  <w:sz w:val="24"/>
                  <w:szCs w:val="24"/>
                  <w:u w:val="single"/>
                  <w:shd w:val="clear" w:color="auto" w:fill="FFFFFF"/>
                </w:rPr>
                <w:t>paramossk@mazeikiai.lt</w:t>
              </w:r>
            </w:hyperlink>
          </w:p>
          <w:p w14:paraId="1CBB9BB3"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 xml:space="preserve">Vyšnių g. 2, </w:t>
            </w:r>
            <w:proofErr w:type="spellStart"/>
            <w:r w:rsidRPr="00135B6F">
              <w:rPr>
                <w:rFonts w:ascii="Times New Roman" w:eastAsia="Times New Roman" w:hAnsi="Times New Roman" w:cs="Times New Roman"/>
                <w:sz w:val="24"/>
                <w:szCs w:val="24"/>
                <w:shd w:val="clear" w:color="auto" w:fill="FFFFFF"/>
              </w:rPr>
              <w:t>Šerkšnėnai</w:t>
            </w:r>
            <w:proofErr w:type="spellEnd"/>
            <w:r w:rsidRPr="00135B6F">
              <w:rPr>
                <w:rFonts w:ascii="Times New Roman" w:eastAsia="Times New Roman" w:hAnsi="Times New Roman" w:cs="Times New Roman"/>
                <w:sz w:val="24"/>
                <w:szCs w:val="24"/>
                <w:shd w:val="clear" w:color="auto" w:fill="FFFFFF"/>
              </w:rPr>
              <w:t>,  Mažeikių r. sav.</w:t>
            </w:r>
          </w:p>
          <w:p w14:paraId="7A23058D" w14:textId="77777777" w:rsidR="00B11AB9" w:rsidRPr="00B11AB9" w:rsidRDefault="00B11AB9" w:rsidP="00B11AB9">
            <w:pPr>
              <w:spacing w:before="100" w:beforeAutospacing="1" w:after="100" w:afterAutospacing="1" w:line="240" w:lineRule="auto"/>
              <w:contextualSpacing/>
              <w:rPr>
                <w:rFonts w:ascii="Times New Roman" w:eastAsia="Times New Roman" w:hAnsi="Times New Roman" w:cs="Times New Roman"/>
                <w:sz w:val="24"/>
                <w:szCs w:val="24"/>
                <w:lang w:eastAsia="lt-LT"/>
              </w:rPr>
            </w:pPr>
          </w:p>
          <w:p w14:paraId="7F40FD2F"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color w:val="EE0000"/>
                <w:sz w:val="24"/>
                <w:szCs w:val="24"/>
                <w:shd w:val="clear" w:color="auto" w:fill="FFFFFF"/>
              </w:rPr>
            </w:pPr>
            <w:r w:rsidRPr="00135B6F">
              <w:rPr>
                <w:rFonts w:ascii="Times New Roman" w:eastAsia="Times New Roman" w:hAnsi="Times New Roman" w:cs="Times New Roman"/>
                <w:sz w:val="24"/>
                <w:szCs w:val="24"/>
                <w:shd w:val="clear" w:color="auto" w:fill="FFFFFF"/>
              </w:rPr>
              <w:t>Socialinių reikalų skyrius</w:t>
            </w:r>
          </w:p>
          <w:p w14:paraId="7B3DFF10"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 xml:space="preserve">Tirkšlių seniūnijoje Socialinių reikalų skyriaus specialistas </w:t>
            </w:r>
          </w:p>
          <w:p w14:paraId="146F06EB"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065544043</w:t>
            </w:r>
          </w:p>
          <w:p w14:paraId="026933D3"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hyperlink r:id="rId24" w:tgtFrame="_blank" w:history="1">
              <w:r w:rsidRPr="00135B6F">
                <w:rPr>
                  <w:rFonts w:ascii="Times New Roman" w:eastAsia="Times New Roman" w:hAnsi="Times New Roman" w:cs="Times New Roman"/>
                  <w:sz w:val="24"/>
                  <w:szCs w:val="24"/>
                  <w:u w:val="single"/>
                  <w:shd w:val="clear" w:color="auto" w:fill="FFFFFF"/>
                </w:rPr>
                <w:t>paramossk@mazeikiai.lt</w:t>
              </w:r>
            </w:hyperlink>
            <w:r w:rsidRPr="00135B6F">
              <w:rPr>
                <w:rFonts w:ascii="Times New Roman" w:eastAsia="Times New Roman" w:hAnsi="Times New Roman" w:cs="Times New Roman"/>
                <w:sz w:val="24"/>
                <w:szCs w:val="24"/>
                <w:shd w:val="clear" w:color="auto" w:fill="FFFFFF"/>
              </w:rPr>
              <w:t xml:space="preserve">  </w:t>
            </w:r>
          </w:p>
          <w:p w14:paraId="18F5DFF3"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S. Dariaus ir S. Girėno g. 24, Tirkšliai,  Mažeikių r. sav.</w:t>
            </w:r>
          </w:p>
          <w:p w14:paraId="268380DE" w14:textId="77777777" w:rsidR="009F70A2" w:rsidRPr="00B11AB9" w:rsidRDefault="009F70A2" w:rsidP="00B11AB9">
            <w:pPr>
              <w:spacing w:after="0" w:line="240" w:lineRule="auto"/>
              <w:ind w:right="-108"/>
              <w:contextualSpacing/>
              <w:rPr>
                <w:rFonts w:ascii="Times New Roman" w:eastAsia="Times New Roman" w:hAnsi="Times New Roman" w:cs="Times New Roman"/>
                <w:sz w:val="24"/>
                <w:szCs w:val="24"/>
              </w:rPr>
            </w:pPr>
          </w:p>
          <w:p w14:paraId="6D941492"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color w:val="EE0000"/>
                <w:sz w:val="24"/>
                <w:szCs w:val="24"/>
                <w:shd w:val="clear" w:color="auto" w:fill="FFFFFF"/>
              </w:rPr>
            </w:pPr>
            <w:r w:rsidRPr="00135B6F">
              <w:rPr>
                <w:rFonts w:ascii="Times New Roman" w:eastAsia="Times New Roman" w:hAnsi="Times New Roman" w:cs="Times New Roman"/>
                <w:sz w:val="24"/>
                <w:szCs w:val="24"/>
                <w:shd w:val="clear" w:color="auto" w:fill="FFFFFF"/>
              </w:rPr>
              <w:t>Socialinių reikalų skyrius</w:t>
            </w:r>
          </w:p>
          <w:p w14:paraId="64E60638"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 xml:space="preserve">Viekšnių seniūnijoje Socialinių reikalų skyriaus specialistas </w:t>
            </w:r>
          </w:p>
          <w:p w14:paraId="678982CF"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064182403</w:t>
            </w:r>
          </w:p>
          <w:p w14:paraId="216C31B1"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u w:val="single"/>
                <w:shd w:val="clear" w:color="auto" w:fill="FFFFFF"/>
              </w:rPr>
            </w:pPr>
            <w:hyperlink r:id="rId25" w:tgtFrame="_blank" w:history="1">
              <w:r w:rsidRPr="00135B6F">
                <w:rPr>
                  <w:rFonts w:ascii="Times New Roman" w:eastAsia="Times New Roman" w:hAnsi="Times New Roman" w:cs="Times New Roman"/>
                  <w:sz w:val="24"/>
                  <w:szCs w:val="24"/>
                  <w:u w:val="single"/>
                  <w:shd w:val="clear" w:color="auto" w:fill="FFFFFF"/>
                </w:rPr>
                <w:t>paramossk@mazeikiai.lt</w:t>
              </w:r>
            </w:hyperlink>
          </w:p>
          <w:p w14:paraId="4EBB1BC2"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Tilto g. 12, Viekšniai,  Mažeikių r.</w:t>
            </w:r>
          </w:p>
          <w:p w14:paraId="09AF8868" w14:textId="77777777" w:rsidR="00B11AB9" w:rsidRPr="00B11AB9" w:rsidRDefault="00B11AB9" w:rsidP="00B11AB9">
            <w:pPr>
              <w:spacing w:before="100" w:beforeAutospacing="1" w:after="100" w:afterAutospacing="1" w:line="240" w:lineRule="auto"/>
              <w:contextualSpacing/>
              <w:rPr>
                <w:rFonts w:ascii="Times New Roman" w:eastAsia="Times New Roman" w:hAnsi="Times New Roman" w:cs="Times New Roman"/>
                <w:bCs/>
                <w:color w:val="333333"/>
                <w:sz w:val="24"/>
                <w:szCs w:val="24"/>
              </w:rPr>
            </w:pPr>
          </w:p>
          <w:p w14:paraId="78A117C3"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color w:val="EE0000"/>
                <w:sz w:val="24"/>
                <w:szCs w:val="24"/>
                <w:shd w:val="clear" w:color="auto" w:fill="FFFFFF"/>
              </w:rPr>
            </w:pPr>
            <w:r w:rsidRPr="00135B6F">
              <w:rPr>
                <w:rFonts w:ascii="Times New Roman" w:eastAsia="Times New Roman" w:hAnsi="Times New Roman" w:cs="Times New Roman"/>
                <w:sz w:val="24"/>
                <w:szCs w:val="24"/>
                <w:shd w:val="clear" w:color="auto" w:fill="FFFFFF"/>
              </w:rPr>
              <w:t>Socialinių reikalų skyrius</w:t>
            </w:r>
          </w:p>
          <w:p w14:paraId="57199338"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Židikų seniūnijoje Socialinių reikalų skyriaus specialistas</w:t>
            </w:r>
          </w:p>
          <w:p w14:paraId="0B319D18"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069936071</w:t>
            </w:r>
          </w:p>
          <w:p w14:paraId="09645BB8"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hyperlink r:id="rId26" w:history="1">
              <w:hyperlink r:id="rId27" w:tgtFrame="_blank" w:history="1">
                <w:r w:rsidRPr="00135B6F">
                  <w:rPr>
                    <w:rFonts w:ascii="Times New Roman" w:eastAsia="Times New Roman" w:hAnsi="Times New Roman" w:cs="Times New Roman"/>
                    <w:sz w:val="24"/>
                    <w:szCs w:val="24"/>
                    <w:u w:val="single"/>
                    <w:shd w:val="clear" w:color="auto" w:fill="FFFFFF"/>
                  </w:rPr>
                  <w:t>paramossk@mazeikiai.lt</w:t>
                </w:r>
              </w:hyperlink>
            </w:hyperlink>
          </w:p>
          <w:p w14:paraId="6A1F4595" w14:textId="77777777" w:rsidR="009F70A2" w:rsidRPr="00135B6F" w:rsidRDefault="009F70A2" w:rsidP="009F70A2">
            <w:pPr>
              <w:tabs>
                <w:tab w:val="left" w:pos="1418"/>
              </w:tabs>
              <w:spacing w:after="195" w:line="240" w:lineRule="auto"/>
              <w:contextualSpacing/>
              <w:rPr>
                <w:rFonts w:ascii="Times New Roman" w:eastAsia="Times New Roman" w:hAnsi="Times New Roman" w:cs="Times New Roman"/>
                <w:sz w:val="24"/>
                <w:szCs w:val="24"/>
                <w:shd w:val="clear" w:color="auto" w:fill="FFFFFF"/>
              </w:rPr>
            </w:pPr>
            <w:r w:rsidRPr="00135B6F">
              <w:rPr>
                <w:rFonts w:ascii="Times New Roman" w:eastAsia="Times New Roman" w:hAnsi="Times New Roman" w:cs="Times New Roman"/>
                <w:sz w:val="24"/>
                <w:szCs w:val="24"/>
                <w:shd w:val="clear" w:color="auto" w:fill="FFFFFF"/>
              </w:rPr>
              <w:t>M. Pečkauskaitės  g. 10, Židikai,  89442 Mažeikių r. sav.</w:t>
            </w:r>
          </w:p>
          <w:p w14:paraId="131D329D" w14:textId="77777777" w:rsidR="00B11AB9" w:rsidRPr="00B11AB9" w:rsidRDefault="00B11AB9" w:rsidP="00B11AB9">
            <w:pPr>
              <w:spacing w:before="100" w:beforeAutospacing="1" w:after="100" w:afterAutospacing="1" w:line="240" w:lineRule="auto"/>
              <w:contextualSpacing/>
              <w:rPr>
                <w:rFonts w:ascii="Times New Roman" w:eastAsia="Times New Roman" w:hAnsi="Times New Roman" w:cs="Times New Roman"/>
                <w:color w:val="333333"/>
                <w:sz w:val="24"/>
                <w:szCs w:val="24"/>
              </w:rPr>
            </w:pPr>
          </w:p>
          <w:p w14:paraId="02A3EB8C" w14:textId="77777777" w:rsidR="009F70A2" w:rsidRPr="00060E9B" w:rsidRDefault="009F70A2" w:rsidP="009F70A2">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060E9B">
              <w:rPr>
                <w:rFonts w:ascii="Times New Roman" w:eastAsia="Times New Roman" w:hAnsi="Times New Roman" w:cs="Times New Roman"/>
                <w:sz w:val="24"/>
                <w:szCs w:val="24"/>
                <w:lang w:eastAsia="lt-LT"/>
              </w:rPr>
              <w:t>Mažeikių miesto ir Mažeikių apylinkės gyventojai informacijai gali kreiptis į Socialinių reikalų  skyriaus priėmime dirbančius specialistus:</w:t>
            </w:r>
          </w:p>
          <w:p w14:paraId="6590187F" w14:textId="77777777" w:rsidR="009F70A2" w:rsidRPr="00060E9B" w:rsidRDefault="009F70A2" w:rsidP="009F70A2">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060E9B">
              <w:rPr>
                <w:rFonts w:ascii="Times New Roman" w:eastAsia="Times New Roman" w:hAnsi="Times New Roman" w:cs="Times New Roman"/>
                <w:sz w:val="24"/>
                <w:szCs w:val="24"/>
                <w:lang w:eastAsia="lt-LT"/>
              </w:rPr>
              <w:t xml:space="preserve">Tel. +370 443 90 670, +370 443 90 688, +370 443 90 689, </w:t>
            </w:r>
          </w:p>
          <w:p w14:paraId="6408BAA5" w14:textId="77777777" w:rsidR="009F70A2" w:rsidRPr="00060E9B" w:rsidRDefault="009F70A2" w:rsidP="009F70A2">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060E9B">
              <w:rPr>
                <w:rFonts w:ascii="Times New Roman" w:eastAsia="Times New Roman" w:hAnsi="Times New Roman" w:cs="Times New Roman"/>
                <w:sz w:val="24"/>
                <w:szCs w:val="24"/>
                <w:lang w:eastAsia="lt-LT"/>
              </w:rPr>
              <w:t>El. paštas </w:t>
            </w:r>
            <w:hyperlink r:id="rId28" w:history="1">
              <w:hyperlink r:id="rId29" w:tgtFrame="_blank" w:history="1">
                <w:r w:rsidRPr="00060E9B">
                  <w:rPr>
                    <w:rStyle w:val="Hipersaitas"/>
                    <w:rFonts w:ascii="Times New Roman" w:hAnsi="Times New Roman" w:cs="Times New Roman"/>
                    <w:color w:val="1155CC"/>
                    <w:sz w:val="24"/>
                    <w:szCs w:val="24"/>
                  </w:rPr>
                  <w:t>paramossk@mazeikiai.lt</w:t>
                </w:r>
              </w:hyperlink>
            </w:hyperlink>
          </w:p>
          <w:p w14:paraId="2517EDA5" w14:textId="3DED3C1C" w:rsidR="00784E99" w:rsidRPr="00661B18" w:rsidRDefault="009F70A2" w:rsidP="009F70A2">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060E9B">
              <w:rPr>
                <w:rFonts w:ascii="Times New Roman" w:eastAsia="Times New Roman" w:hAnsi="Times New Roman" w:cs="Times New Roman"/>
                <w:sz w:val="24"/>
                <w:szCs w:val="24"/>
                <w:lang w:eastAsia="lt-LT"/>
              </w:rPr>
              <w:t xml:space="preserve">Stoties g. 18, Mažeikiai.    </w:t>
            </w:r>
          </w:p>
        </w:tc>
      </w:tr>
      <w:tr w:rsidR="00784E99" w:rsidRPr="001F4922" w14:paraId="6A90610E" w14:textId="77777777" w:rsidTr="005A79C3">
        <w:trPr>
          <w:trHeight w:val="1447"/>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443147F4" w14:textId="0706BD22" w:rsidR="00784E99" w:rsidRPr="001F4922" w:rsidRDefault="00784E99" w:rsidP="00D5783B">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lastRenderedPageBreak/>
              <w:t>Paslaugos inicijavimo formos ir specialūs priedai</w:t>
            </w:r>
          </w:p>
        </w:tc>
        <w:tc>
          <w:tcPr>
            <w:tcW w:w="8377" w:type="dxa"/>
            <w:tcBorders>
              <w:top w:val="nil"/>
              <w:left w:val="nil"/>
              <w:bottom w:val="nil"/>
              <w:right w:val="nil"/>
            </w:tcBorders>
            <w:tcMar>
              <w:top w:w="255" w:type="dxa"/>
              <w:left w:w="300" w:type="dxa"/>
              <w:bottom w:w="255" w:type="dxa"/>
              <w:right w:w="300" w:type="dxa"/>
            </w:tcMar>
            <w:vAlign w:val="center"/>
          </w:tcPr>
          <w:p w14:paraId="4889D3D5" w14:textId="657617D6" w:rsidR="00D969BB" w:rsidRPr="001F4922" w:rsidRDefault="00B11AB9" w:rsidP="00D969BB">
            <w:pPr>
              <w:tabs>
                <w:tab w:val="left" w:pos="1418"/>
              </w:tabs>
              <w:rPr>
                <w:rFonts w:ascii="Times New Roman" w:eastAsia="Times New Roman" w:hAnsi="Times New Roman" w:cs="Times New Roman"/>
                <w:color w:val="4B4B4B"/>
                <w:sz w:val="24"/>
                <w:szCs w:val="24"/>
                <w:lang w:eastAsia="lt-LT"/>
              </w:rPr>
            </w:pPr>
            <w:r w:rsidRPr="00B11AB9">
              <w:rPr>
                <w:rFonts w:ascii="Times New Roman" w:eastAsia="Times New Roman" w:hAnsi="Times New Roman" w:cs="Times New Roman"/>
                <w:color w:val="4B4B4B"/>
                <w:sz w:val="24"/>
                <w:szCs w:val="24"/>
                <w:lang w:eastAsia="lt-LT"/>
              </w:rPr>
              <w:t xml:space="preserve">Prašymo forma popieriniam prašymui </w:t>
            </w:r>
            <w:bookmarkStart w:id="0" w:name="_Hlk125576397"/>
            <w:r w:rsidR="00A73F5D">
              <w:rPr>
                <w:rFonts w:ascii="Times New Roman" w:eastAsia="Times New Roman" w:hAnsi="Times New Roman" w:cs="Times New Roman"/>
                <w:color w:val="4B4B4B"/>
                <w:sz w:val="24"/>
                <w:szCs w:val="24"/>
                <w:lang w:eastAsia="lt-LT"/>
              </w:rPr>
              <w:t xml:space="preserve">šio aprašymo pabaigoje arba </w:t>
            </w:r>
            <w:bookmarkEnd w:id="0"/>
            <w:r w:rsidRPr="00B11AB9">
              <w:rPr>
                <w:rFonts w:ascii="Times New Roman" w:eastAsia="Times New Roman" w:hAnsi="Times New Roman" w:cs="Times New Roman"/>
                <w:lang w:eastAsia="lt-LT"/>
              </w:rPr>
              <w:t xml:space="preserve"> </w:t>
            </w:r>
            <w:hyperlink r:id="rId30" w:history="1">
              <w:r w:rsidRPr="00B11AB9">
                <w:rPr>
                  <w:rFonts w:ascii="Times New Roman" w:eastAsia="Times New Roman" w:hAnsi="Times New Roman" w:cs="Times New Roman"/>
                  <w:color w:val="0563C1" w:themeColor="hyperlink"/>
                  <w:u w:val="single"/>
                  <w:lang w:eastAsia="lt-LT"/>
                </w:rPr>
                <w:t>čia</w:t>
              </w:r>
            </w:hyperlink>
            <w:r w:rsidRPr="00B11AB9">
              <w:rPr>
                <w:rFonts w:ascii="Times New Roman" w:eastAsia="Times New Roman" w:hAnsi="Times New Roman" w:cs="Times New Roman"/>
                <w:color w:val="4B4B4B"/>
                <w:sz w:val="24"/>
                <w:szCs w:val="24"/>
                <w:lang w:eastAsia="lt-LT"/>
              </w:rPr>
              <w:t>: (SP-3(</w:t>
            </w:r>
            <w:r w:rsidR="00986A37">
              <w:rPr>
                <w:rFonts w:ascii="Times New Roman" w:eastAsia="Times New Roman" w:hAnsi="Times New Roman" w:cs="Times New Roman"/>
                <w:color w:val="4B4B4B"/>
                <w:sz w:val="24"/>
                <w:szCs w:val="24"/>
                <w:lang w:eastAsia="lt-LT"/>
              </w:rPr>
              <w:t>A</w:t>
            </w:r>
            <w:r w:rsidRPr="00B11AB9">
              <w:rPr>
                <w:rFonts w:ascii="Times New Roman" w:eastAsia="Times New Roman" w:hAnsi="Times New Roman" w:cs="Times New Roman"/>
                <w:color w:val="4B4B4B"/>
                <w:sz w:val="24"/>
                <w:szCs w:val="24"/>
                <w:lang w:eastAsia="lt-LT"/>
              </w:rPr>
              <w:t>) ir SP-1 forma)</w:t>
            </w:r>
            <w:r w:rsidRPr="001F4922">
              <w:rPr>
                <w:rFonts w:ascii="Times New Roman" w:eastAsia="Times New Roman" w:hAnsi="Times New Roman" w:cs="Times New Roman"/>
                <w:color w:val="4B4B4B"/>
                <w:sz w:val="24"/>
                <w:szCs w:val="24"/>
                <w:lang w:eastAsia="lt-LT"/>
              </w:rPr>
              <w:t xml:space="preserve"> </w:t>
            </w:r>
          </w:p>
        </w:tc>
      </w:tr>
      <w:tr w:rsidR="005F7208" w:rsidRPr="001F4922" w14:paraId="0B7C27C7" w14:textId="77777777" w:rsidTr="00FB20E3">
        <w:trPr>
          <w:trHeight w:val="777"/>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2298A89C" w14:textId="77777777" w:rsidR="005F7208" w:rsidRPr="001F4922" w:rsidRDefault="005F7208"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t>Informacija ir dokumentai, kuriuos turi pateikti asmuo</w:t>
            </w:r>
          </w:p>
        </w:tc>
        <w:tc>
          <w:tcPr>
            <w:tcW w:w="8377" w:type="dxa"/>
            <w:tcBorders>
              <w:top w:val="nil"/>
              <w:left w:val="nil"/>
              <w:bottom w:val="nil"/>
              <w:right w:val="nil"/>
            </w:tcBorders>
            <w:tcMar>
              <w:top w:w="255" w:type="dxa"/>
              <w:left w:w="300" w:type="dxa"/>
              <w:bottom w:w="255" w:type="dxa"/>
              <w:right w:w="300" w:type="dxa"/>
            </w:tcMar>
            <w:vAlign w:val="center"/>
            <w:hideMark/>
          </w:tcPr>
          <w:p w14:paraId="7B12C4C8" w14:textId="4B260F0A" w:rsidR="00582EDB" w:rsidRPr="00F46E1C" w:rsidRDefault="00582EDB" w:rsidP="00582EDB">
            <w:pPr>
              <w:pStyle w:val="Sraopastraipa"/>
              <w:numPr>
                <w:ilvl w:val="0"/>
                <w:numId w:val="8"/>
              </w:numPr>
              <w:tabs>
                <w:tab w:val="left" w:pos="401"/>
              </w:tabs>
              <w:spacing w:after="195" w:line="240" w:lineRule="auto"/>
              <w:ind w:left="0" w:firstLine="0"/>
              <w:jc w:val="both"/>
              <w:rPr>
                <w:rFonts w:ascii="Times New Roman" w:eastAsia="Times New Roman" w:hAnsi="Times New Roman" w:cs="Times New Roman"/>
                <w:sz w:val="24"/>
                <w:szCs w:val="24"/>
                <w:lang w:eastAsia="lt-LT"/>
              </w:rPr>
            </w:pPr>
            <w:r w:rsidRPr="00F46E1C">
              <w:rPr>
                <w:rFonts w:ascii="Times New Roman" w:eastAsia="Times New Roman" w:hAnsi="Times New Roman" w:cs="Times New Roman"/>
                <w:sz w:val="24"/>
                <w:szCs w:val="24"/>
                <w:lang w:eastAsia="lt-LT"/>
              </w:rPr>
              <w:t xml:space="preserve">Socialinės apsaugos ir darbo ministro patvirtintos formos prašymas su užpildytomis grafomis ar  elektroninėje paslaugų sistemoje užpildytas prašymas), kuriame nurodomi prašymo motyvai,  įrašomi </w:t>
            </w:r>
            <w:r w:rsidRPr="00582EDB">
              <w:rPr>
                <w:rFonts w:ascii="Times New Roman" w:hAnsi="Times New Roman" w:cs="Times New Roman"/>
                <w:sz w:val="24"/>
                <w:szCs w:val="24"/>
              </w:rPr>
              <w:t>duomenys</w:t>
            </w:r>
            <w:r w:rsidRPr="00F46E1C">
              <w:rPr>
                <w:rFonts w:ascii="Times New Roman" w:eastAsia="Times New Roman" w:hAnsi="Times New Roman" w:cs="Times New Roman"/>
                <w:sz w:val="24"/>
                <w:szCs w:val="24"/>
                <w:lang w:eastAsia="lt-LT"/>
              </w:rPr>
              <w:t xml:space="preserve"> į atitinkamas grafas ir išvardijami pridedami priedai (</w:t>
            </w:r>
            <w:r w:rsidRPr="00F46E1C">
              <w:rPr>
                <w:rFonts w:ascii="Times New Roman" w:eastAsia="Calibri" w:hAnsi="Times New Roman" w:cs="Times New Roman"/>
                <w:sz w:val="24"/>
                <w:szCs w:val="24"/>
              </w:rPr>
              <w:t xml:space="preserve">apie priedų pateikimo būdus skaityti </w:t>
            </w:r>
            <w:r w:rsidRPr="00F46E1C">
              <w:rPr>
                <w:rFonts w:ascii="Times New Roman" w:eastAsia="Times New Roman" w:hAnsi="Times New Roman" w:cs="Times New Roman"/>
                <w:sz w:val="24"/>
                <w:szCs w:val="24"/>
                <w:lang w:eastAsia="lt-LT"/>
              </w:rPr>
              <w:t>šio paslaugos aprašymo skiltyje „</w:t>
            </w:r>
            <w:r w:rsidRPr="00F46E1C">
              <w:rPr>
                <w:rFonts w:ascii="Times New Roman" w:eastAsia="Calibri" w:hAnsi="Times New Roman" w:cs="Times New Roman"/>
                <w:sz w:val="24"/>
                <w:szCs w:val="24"/>
              </w:rPr>
              <w:t xml:space="preserve">Pastabose“). </w:t>
            </w:r>
          </w:p>
          <w:p w14:paraId="20774233" w14:textId="41C833A2" w:rsidR="00582EDB" w:rsidRDefault="00582EDB" w:rsidP="00582EDB">
            <w:pPr>
              <w:pStyle w:val="Sraopastraipa"/>
              <w:numPr>
                <w:ilvl w:val="0"/>
                <w:numId w:val="8"/>
              </w:numPr>
              <w:tabs>
                <w:tab w:val="left" w:pos="401"/>
              </w:tabs>
              <w:spacing w:after="195" w:line="240" w:lineRule="auto"/>
              <w:ind w:left="0" w:firstLine="0"/>
              <w:jc w:val="both"/>
              <w:rPr>
                <w:rFonts w:ascii="Times New Roman" w:hAnsi="Times New Roman" w:cs="Times New Roman"/>
                <w:sz w:val="24"/>
                <w:szCs w:val="24"/>
              </w:rPr>
            </w:pPr>
            <w:r w:rsidRPr="00954C98">
              <w:rPr>
                <w:rFonts w:ascii="Times New Roman" w:hAnsi="Times New Roman" w:cs="Times New Roman"/>
                <w:sz w:val="24"/>
                <w:szCs w:val="24"/>
              </w:rPr>
              <w:t xml:space="preserve">Asmens tapatybę patvirtinantis dokumentas (pateikiamas galiojantis Lietuvos Respublikos pasas arba asmens tapatybės kortelė, arba laikinasis pažymėjimas, jeigu Lietuvos Respublikos pilietis prarado Lietuvos Respublikos piliečio pasą ar asmens tapatybės kortelę ar jų kopija) (apie tokio dokumento teikimą plačiau skaityti šio aprašymo skiltyje „Pastabos“). </w:t>
            </w:r>
          </w:p>
          <w:p w14:paraId="4ADFD329" w14:textId="77777777" w:rsidR="00582EDB" w:rsidRPr="00FB7DD3" w:rsidRDefault="00582EDB" w:rsidP="00582EDB">
            <w:pPr>
              <w:pStyle w:val="Sraopastraipa"/>
              <w:numPr>
                <w:ilvl w:val="0"/>
                <w:numId w:val="8"/>
              </w:numPr>
              <w:tabs>
                <w:tab w:val="left" w:pos="401"/>
              </w:tabs>
              <w:spacing w:after="195" w:line="240" w:lineRule="auto"/>
              <w:ind w:left="0" w:firstLine="0"/>
              <w:jc w:val="both"/>
              <w:rPr>
                <w:rFonts w:ascii="Times New Roman" w:eastAsia="Calibri" w:hAnsi="Times New Roman" w:cs="Times New Roman"/>
                <w:sz w:val="24"/>
                <w:szCs w:val="24"/>
              </w:rPr>
            </w:pPr>
            <w:r w:rsidRPr="00A05918">
              <w:rPr>
                <w:rFonts w:ascii="Times New Roman" w:hAnsi="Times New Roman" w:cs="Times New Roman"/>
                <w:sz w:val="24"/>
                <w:szCs w:val="24"/>
              </w:rPr>
              <w:t>Įgaliojimas (jeigu prašymą pasirašo ir dokumentus pateikia įgaliotas asmuo) (Civilinio kodekso reikalavimus atitinkantį įgaliojimą (ar jo kopija) atstovauti fizinį asmenį ar juridinį asmenį viešosioms ir administracinėms paslaugoms gauti (jeigu šis įgaliojimas neįregistruotas Įgaliojimų registre) (apie tokio dokumento teikimą plačiau skaityti šio aprašymo skiltyje „Pastabos“).</w:t>
            </w:r>
          </w:p>
          <w:p w14:paraId="2B2A412A" w14:textId="353B8206" w:rsidR="00B70575" w:rsidRPr="00B70575" w:rsidRDefault="00FB7DD3" w:rsidP="00B70575">
            <w:pPr>
              <w:pStyle w:val="Sraopastraipa"/>
              <w:numPr>
                <w:ilvl w:val="0"/>
                <w:numId w:val="8"/>
              </w:numPr>
              <w:tabs>
                <w:tab w:val="left" w:pos="401"/>
              </w:tabs>
              <w:spacing w:after="195"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FB7DD3">
              <w:rPr>
                <w:rFonts w:ascii="Times New Roman" w:eastAsia="Calibri" w:hAnsi="Times New Roman" w:cs="Times New Roman"/>
                <w:sz w:val="24"/>
                <w:szCs w:val="24"/>
              </w:rPr>
              <w:t>aiko gimimo faktą patvirtinant</w:t>
            </w:r>
            <w:r>
              <w:rPr>
                <w:rFonts w:ascii="Times New Roman" w:eastAsia="Calibri" w:hAnsi="Times New Roman" w:cs="Times New Roman"/>
                <w:sz w:val="24"/>
                <w:szCs w:val="24"/>
              </w:rPr>
              <w:t>is</w:t>
            </w:r>
            <w:r w:rsidRPr="00FB7DD3">
              <w:rPr>
                <w:rFonts w:ascii="Times New Roman" w:eastAsia="Calibri" w:hAnsi="Times New Roman" w:cs="Times New Roman"/>
                <w:sz w:val="24"/>
                <w:szCs w:val="24"/>
              </w:rPr>
              <w:t xml:space="preserve"> dokument</w:t>
            </w:r>
            <w:r>
              <w:rPr>
                <w:rFonts w:ascii="Times New Roman" w:eastAsia="Calibri" w:hAnsi="Times New Roman" w:cs="Times New Roman"/>
                <w:sz w:val="24"/>
                <w:szCs w:val="24"/>
              </w:rPr>
              <w:t>as</w:t>
            </w:r>
            <w:r w:rsidRPr="00FB7DD3">
              <w:rPr>
                <w:rFonts w:ascii="Times New Roman" w:eastAsia="Calibri" w:hAnsi="Times New Roman" w:cs="Times New Roman"/>
                <w:sz w:val="24"/>
                <w:szCs w:val="24"/>
              </w:rPr>
              <w:t xml:space="preserve">, jeigu duomenų apie vaiko </w:t>
            </w:r>
            <w:r w:rsidR="00B70575">
              <w:rPr>
                <w:rFonts w:ascii="Times New Roman" w:eastAsia="Calibri" w:hAnsi="Times New Roman" w:cs="Times New Roman"/>
                <w:sz w:val="24"/>
                <w:szCs w:val="24"/>
              </w:rPr>
              <w:t>g</w:t>
            </w:r>
            <w:r w:rsidRPr="00FB7DD3">
              <w:rPr>
                <w:rFonts w:ascii="Times New Roman" w:eastAsia="Calibri" w:hAnsi="Times New Roman" w:cs="Times New Roman"/>
                <w:sz w:val="24"/>
                <w:szCs w:val="24"/>
              </w:rPr>
              <w:t>imimą nėra Lietuvos Respublikos gyventojų registro informacinėje sistemoje</w:t>
            </w:r>
            <w:r>
              <w:rPr>
                <w:rFonts w:ascii="Times New Roman" w:eastAsia="Calibri" w:hAnsi="Times New Roman" w:cs="Times New Roman"/>
                <w:sz w:val="24"/>
                <w:szCs w:val="24"/>
              </w:rPr>
              <w:t>.</w:t>
            </w:r>
          </w:p>
          <w:p w14:paraId="2693D94F" w14:textId="6A96B1F0" w:rsidR="00FB7DD3" w:rsidRDefault="00FB7DD3" w:rsidP="00B70575">
            <w:pPr>
              <w:pStyle w:val="Sraopastraipa"/>
              <w:numPr>
                <w:ilvl w:val="0"/>
                <w:numId w:val="8"/>
              </w:numPr>
              <w:tabs>
                <w:tab w:val="left" w:pos="401"/>
              </w:tabs>
              <w:spacing w:after="195" w:line="240" w:lineRule="auto"/>
              <w:ind w:left="0" w:firstLine="0"/>
              <w:jc w:val="both"/>
              <w:rPr>
                <w:rFonts w:ascii="Times New Roman" w:eastAsia="Calibri" w:hAnsi="Times New Roman" w:cs="Times New Roman"/>
                <w:sz w:val="24"/>
                <w:szCs w:val="24"/>
              </w:rPr>
            </w:pPr>
            <w:r w:rsidRPr="00295422">
              <w:rPr>
                <w:rFonts w:ascii="Times New Roman" w:hAnsi="Times New Roman" w:cs="Times New Roman"/>
                <w:sz w:val="24"/>
                <w:szCs w:val="24"/>
                <w:lang w:eastAsia="lt-LT"/>
              </w:rPr>
              <w:t>Valstybinio socialinio draudimo fondo valdybos teritorinio skyriaus sprendimo neskirti vaiko priežiūros išmokos pagal Ligos ir motinystės socialinio draudimo įstatymą nuoraš</w:t>
            </w:r>
            <w:r w:rsidR="00B70575">
              <w:rPr>
                <w:rFonts w:ascii="Times New Roman" w:hAnsi="Times New Roman" w:cs="Times New Roman"/>
                <w:sz w:val="24"/>
                <w:szCs w:val="24"/>
                <w:lang w:eastAsia="lt-LT"/>
              </w:rPr>
              <w:t>as</w:t>
            </w:r>
            <w:r w:rsidRPr="00295422">
              <w:rPr>
                <w:rFonts w:ascii="Times New Roman" w:hAnsi="Times New Roman" w:cs="Times New Roman"/>
                <w:sz w:val="24"/>
                <w:szCs w:val="24"/>
                <w:lang w:eastAsia="lt-LT"/>
              </w:rPr>
              <w:t xml:space="preserve"> (</w:t>
            </w:r>
            <w:r w:rsidRPr="00B70575">
              <w:rPr>
                <w:rFonts w:ascii="Times New Roman" w:eastAsia="Calibri" w:hAnsi="Times New Roman" w:cs="Times New Roman"/>
                <w:sz w:val="24"/>
                <w:szCs w:val="24"/>
              </w:rPr>
              <w:t>kopij</w:t>
            </w:r>
            <w:r w:rsidR="00B70575">
              <w:rPr>
                <w:rFonts w:ascii="Times New Roman" w:eastAsia="Calibri" w:hAnsi="Times New Roman" w:cs="Times New Roman"/>
                <w:sz w:val="24"/>
                <w:szCs w:val="24"/>
              </w:rPr>
              <w:t>a</w:t>
            </w:r>
            <w:r w:rsidRPr="00295422">
              <w:rPr>
                <w:rFonts w:ascii="Times New Roman" w:hAnsi="Times New Roman" w:cs="Times New Roman"/>
                <w:sz w:val="24"/>
                <w:szCs w:val="24"/>
                <w:lang w:eastAsia="lt-LT"/>
              </w:rPr>
              <w:t>, išraš</w:t>
            </w:r>
            <w:r w:rsidR="00B70575">
              <w:rPr>
                <w:rFonts w:ascii="Times New Roman" w:hAnsi="Times New Roman" w:cs="Times New Roman"/>
                <w:sz w:val="24"/>
                <w:szCs w:val="24"/>
                <w:lang w:eastAsia="lt-LT"/>
              </w:rPr>
              <w:t>as</w:t>
            </w:r>
            <w:r w:rsidRPr="00295422">
              <w:rPr>
                <w:rFonts w:ascii="Times New Roman" w:hAnsi="Times New Roman" w:cs="Times New Roman"/>
                <w:sz w:val="24"/>
                <w:szCs w:val="24"/>
                <w:lang w:eastAsia="lt-LT"/>
              </w:rPr>
              <w:t>), jeigu šių duomenų nėra registrų arba</w:t>
            </w:r>
            <w:r w:rsidR="00B70575">
              <w:rPr>
                <w:rFonts w:ascii="Times New Roman" w:hAnsi="Times New Roman" w:cs="Times New Roman"/>
                <w:sz w:val="24"/>
                <w:szCs w:val="24"/>
                <w:lang w:eastAsia="lt-LT"/>
              </w:rPr>
              <w:t xml:space="preserve"> </w:t>
            </w:r>
            <w:r w:rsidRPr="00295422">
              <w:rPr>
                <w:rFonts w:ascii="Times New Roman" w:hAnsi="Times New Roman" w:cs="Times New Roman"/>
                <w:sz w:val="24"/>
                <w:szCs w:val="24"/>
                <w:lang w:eastAsia="lt-LT"/>
              </w:rPr>
              <w:t>valstybės informacinėse sistemose</w:t>
            </w:r>
            <w:r>
              <w:rPr>
                <w:rFonts w:ascii="Times New Roman" w:hAnsi="Times New Roman" w:cs="Times New Roman"/>
                <w:sz w:val="24"/>
                <w:szCs w:val="24"/>
                <w:lang w:eastAsia="lt-LT"/>
              </w:rPr>
              <w:t>.</w:t>
            </w:r>
          </w:p>
          <w:p w14:paraId="0644E080" w14:textId="130D8E5A" w:rsidR="00FB7DD3" w:rsidRDefault="00B70575" w:rsidP="00B70575">
            <w:pPr>
              <w:pStyle w:val="Sraopastraipa"/>
              <w:numPr>
                <w:ilvl w:val="0"/>
                <w:numId w:val="8"/>
              </w:numPr>
              <w:tabs>
                <w:tab w:val="left" w:pos="401"/>
              </w:tabs>
              <w:spacing w:after="195" w:line="240" w:lineRule="auto"/>
              <w:ind w:left="0" w:firstLine="0"/>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J</w:t>
            </w:r>
            <w:r w:rsidRPr="00295422">
              <w:rPr>
                <w:rFonts w:ascii="Times New Roman" w:hAnsi="Times New Roman" w:cs="Times New Roman"/>
                <w:sz w:val="24"/>
                <w:szCs w:val="24"/>
                <w:lang w:eastAsia="lt-LT"/>
              </w:rPr>
              <w:t>ei vaikas įvaikintas, – įsiteisėj</w:t>
            </w:r>
            <w:r w:rsidR="00C20218">
              <w:rPr>
                <w:rFonts w:ascii="Times New Roman" w:hAnsi="Times New Roman" w:cs="Times New Roman"/>
                <w:sz w:val="24"/>
                <w:szCs w:val="24"/>
                <w:lang w:eastAsia="lt-LT"/>
              </w:rPr>
              <w:t>ęs</w:t>
            </w:r>
            <w:r w:rsidRPr="00295422">
              <w:rPr>
                <w:rFonts w:ascii="Times New Roman" w:hAnsi="Times New Roman" w:cs="Times New Roman"/>
                <w:sz w:val="24"/>
                <w:szCs w:val="24"/>
                <w:lang w:eastAsia="lt-LT"/>
              </w:rPr>
              <w:t xml:space="preserve"> teismo sprendim</w:t>
            </w:r>
            <w:r w:rsidR="00C20218">
              <w:rPr>
                <w:rFonts w:ascii="Times New Roman" w:hAnsi="Times New Roman" w:cs="Times New Roman"/>
                <w:sz w:val="24"/>
                <w:szCs w:val="24"/>
                <w:lang w:eastAsia="lt-LT"/>
              </w:rPr>
              <w:t>as</w:t>
            </w:r>
            <w:r w:rsidRPr="00295422">
              <w:rPr>
                <w:rFonts w:ascii="Times New Roman" w:hAnsi="Times New Roman" w:cs="Times New Roman"/>
                <w:sz w:val="24"/>
                <w:szCs w:val="24"/>
                <w:lang w:eastAsia="lt-LT"/>
              </w:rPr>
              <w:t xml:space="preserve"> įvaikinti, </w:t>
            </w:r>
            <w:r w:rsidRPr="00295422">
              <w:rPr>
                <w:rFonts w:ascii="Times New Roman" w:hAnsi="Times New Roman" w:cs="Times New Roman"/>
                <w:color w:val="000000"/>
                <w:sz w:val="24"/>
                <w:szCs w:val="24"/>
                <w:lang w:eastAsia="lt-LT"/>
              </w:rPr>
              <w:t xml:space="preserve">jeigu šių </w:t>
            </w:r>
            <w:r>
              <w:rPr>
                <w:rFonts w:ascii="Times New Roman" w:hAnsi="Times New Roman" w:cs="Times New Roman"/>
                <w:color w:val="000000"/>
                <w:sz w:val="24"/>
                <w:szCs w:val="24"/>
                <w:lang w:eastAsia="lt-LT"/>
              </w:rPr>
              <w:t>d</w:t>
            </w:r>
            <w:r w:rsidRPr="00295422">
              <w:rPr>
                <w:rFonts w:ascii="Times New Roman" w:hAnsi="Times New Roman" w:cs="Times New Roman"/>
                <w:color w:val="000000"/>
                <w:sz w:val="24"/>
                <w:szCs w:val="24"/>
                <w:lang w:eastAsia="lt-LT"/>
              </w:rPr>
              <w:t>uomenų nėra registrų arba valstybės informacinėse sistemose;</w:t>
            </w:r>
          </w:p>
          <w:p w14:paraId="55893326" w14:textId="3889BBA1" w:rsidR="005F7208" w:rsidRPr="00B70575" w:rsidRDefault="00B70575" w:rsidP="00B70575">
            <w:pPr>
              <w:pStyle w:val="Sraopastraipa"/>
              <w:numPr>
                <w:ilvl w:val="0"/>
                <w:numId w:val="8"/>
              </w:numPr>
              <w:tabs>
                <w:tab w:val="left" w:pos="401"/>
              </w:tabs>
              <w:spacing w:after="195"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J</w:t>
            </w:r>
            <w:r w:rsidRPr="00B70575">
              <w:rPr>
                <w:rFonts w:ascii="Times New Roman" w:eastAsia="Calibri" w:hAnsi="Times New Roman" w:cs="Times New Roman"/>
                <w:sz w:val="24"/>
                <w:szCs w:val="24"/>
              </w:rPr>
              <w:t>ei vaikui nustatyta globa šeimoje, – dokument</w:t>
            </w:r>
            <w:r>
              <w:rPr>
                <w:rFonts w:ascii="Times New Roman" w:eastAsia="Calibri" w:hAnsi="Times New Roman" w:cs="Times New Roman"/>
                <w:sz w:val="24"/>
                <w:szCs w:val="24"/>
              </w:rPr>
              <w:t>ai</w:t>
            </w:r>
            <w:r w:rsidRPr="00B70575">
              <w:rPr>
                <w:rFonts w:ascii="Times New Roman" w:eastAsia="Calibri" w:hAnsi="Times New Roman" w:cs="Times New Roman"/>
                <w:sz w:val="24"/>
                <w:szCs w:val="24"/>
              </w:rPr>
              <w:t xml:space="preserve"> apie globos (rūpybos) nustatymą ir asmens paskyrimą globėju (rūpintoju), jeigu šių duomenų nėra registrų arba valstybės informacinėse sistemose.</w:t>
            </w:r>
          </w:p>
        </w:tc>
      </w:tr>
      <w:tr w:rsidR="005F7208" w:rsidRPr="001F4922" w14:paraId="25F0B84B" w14:textId="77777777" w:rsidTr="00661B18">
        <w:trPr>
          <w:trHeight w:val="867"/>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240E5F0A" w14:textId="27E17DB5" w:rsidR="005F7208" w:rsidRPr="001F4922" w:rsidRDefault="00B11AB9"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Pr>
                <w:rFonts w:ascii="Times New Roman" w:eastAsia="Times New Roman" w:hAnsi="Times New Roman" w:cs="Times New Roman"/>
                <w:b/>
                <w:bCs/>
                <w:color w:val="FFFFFF"/>
                <w:sz w:val="24"/>
                <w:szCs w:val="24"/>
                <w:lang w:eastAsia="lt-LT"/>
              </w:rPr>
              <w:t>P</w:t>
            </w:r>
            <w:r w:rsidRPr="001F4922">
              <w:rPr>
                <w:rFonts w:ascii="Times New Roman" w:eastAsia="Times New Roman" w:hAnsi="Times New Roman" w:cs="Times New Roman"/>
                <w:b/>
                <w:bCs/>
                <w:color w:val="FFFFFF"/>
                <w:sz w:val="24"/>
                <w:szCs w:val="24"/>
                <w:lang w:eastAsia="lt-LT"/>
              </w:rPr>
              <w:t xml:space="preserve">aslaugos </w:t>
            </w:r>
            <w:r w:rsidR="005F7208" w:rsidRPr="001F4922">
              <w:rPr>
                <w:rFonts w:ascii="Times New Roman" w:eastAsia="Times New Roman" w:hAnsi="Times New Roman" w:cs="Times New Roman"/>
                <w:b/>
                <w:bCs/>
                <w:color w:val="FFFFFF"/>
                <w:sz w:val="24"/>
                <w:szCs w:val="24"/>
                <w:lang w:eastAsia="lt-LT"/>
              </w:rPr>
              <w:t>suteikimo trukmė</w:t>
            </w:r>
          </w:p>
        </w:tc>
        <w:tc>
          <w:tcPr>
            <w:tcW w:w="8377" w:type="dxa"/>
            <w:tcBorders>
              <w:top w:val="nil"/>
              <w:left w:val="nil"/>
              <w:bottom w:val="nil"/>
              <w:right w:val="nil"/>
            </w:tcBorders>
            <w:shd w:val="clear" w:color="auto" w:fill="FAFAFA"/>
            <w:tcMar>
              <w:top w:w="255" w:type="dxa"/>
              <w:left w:w="300" w:type="dxa"/>
              <w:bottom w:w="255" w:type="dxa"/>
              <w:right w:w="300" w:type="dxa"/>
            </w:tcMar>
            <w:vAlign w:val="center"/>
            <w:hideMark/>
          </w:tcPr>
          <w:p w14:paraId="59F1A26B" w14:textId="11FEE088" w:rsidR="005F7208" w:rsidRPr="001F4922" w:rsidRDefault="00C4725A" w:rsidP="00F85AA2">
            <w:pPr>
              <w:tabs>
                <w:tab w:val="left" w:pos="1418"/>
              </w:tabs>
              <w:spacing w:after="0" w:line="240" w:lineRule="auto"/>
              <w:rPr>
                <w:rFonts w:ascii="Times New Roman" w:eastAsia="Times New Roman" w:hAnsi="Times New Roman" w:cs="Times New Roman"/>
                <w:color w:val="4B4B4B"/>
                <w:sz w:val="24"/>
                <w:szCs w:val="24"/>
                <w:lang w:eastAsia="lt-LT"/>
              </w:rPr>
            </w:pPr>
            <w:r w:rsidRPr="001F4922">
              <w:rPr>
                <w:rFonts w:ascii="Times New Roman" w:hAnsi="Times New Roman" w:cs="Times New Roman"/>
                <w:color w:val="000000"/>
                <w:sz w:val="24"/>
                <w:szCs w:val="24"/>
              </w:rPr>
              <w:t xml:space="preserve">Sprendimas </w:t>
            </w:r>
            <w:r w:rsidR="00A35023" w:rsidRPr="001F4922">
              <w:rPr>
                <w:rFonts w:ascii="Times New Roman" w:hAnsi="Times New Roman" w:cs="Times New Roman"/>
                <w:color w:val="000000"/>
                <w:sz w:val="24"/>
                <w:szCs w:val="24"/>
              </w:rPr>
              <w:t xml:space="preserve">turi </w:t>
            </w:r>
            <w:r w:rsidRPr="001F4922">
              <w:rPr>
                <w:rFonts w:ascii="Times New Roman" w:hAnsi="Times New Roman" w:cs="Times New Roman"/>
                <w:color w:val="000000"/>
                <w:sz w:val="24"/>
                <w:szCs w:val="24"/>
              </w:rPr>
              <w:t xml:space="preserve">būti priimtas  ne vėliau kaip per </w:t>
            </w:r>
            <w:r w:rsidR="00A35023" w:rsidRPr="001F4922">
              <w:rPr>
                <w:rFonts w:ascii="Times New Roman" w:hAnsi="Times New Roman" w:cs="Times New Roman"/>
                <w:color w:val="000000"/>
                <w:sz w:val="24"/>
                <w:szCs w:val="24"/>
              </w:rPr>
              <w:t>vieną mėnesį</w:t>
            </w:r>
            <w:r w:rsidRPr="001F4922">
              <w:rPr>
                <w:rFonts w:ascii="Times New Roman" w:hAnsi="Times New Roman" w:cs="Times New Roman"/>
                <w:color w:val="000000"/>
                <w:sz w:val="24"/>
                <w:szCs w:val="24"/>
              </w:rPr>
              <w:t xml:space="preserve"> nuo prašymo ir visų reikiamų dokumentų gavimo savivaldybės administracijoje dienos.</w:t>
            </w:r>
          </w:p>
        </w:tc>
      </w:tr>
      <w:tr w:rsidR="005F7208" w:rsidRPr="001F4922" w14:paraId="740727F5" w14:textId="77777777" w:rsidTr="00661B18">
        <w:trPr>
          <w:trHeight w:val="1368"/>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1EDACB6C" w14:textId="01E15587" w:rsidR="005F7208" w:rsidRPr="001F4922" w:rsidRDefault="00B11AB9"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Pr>
                <w:rFonts w:ascii="Times New Roman" w:eastAsia="Times New Roman" w:hAnsi="Times New Roman" w:cs="Times New Roman"/>
                <w:b/>
                <w:bCs/>
                <w:color w:val="FFFFFF"/>
                <w:sz w:val="24"/>
                <w:szCs w:val="24"/>
                <w:lang w:eastAsia="lt-LT"/>
              </w:rPr>
              <w:t>P</w:t>
            </w:r>
            <w:r w:rsidRPr="001F4922">
              <w:rPr>
                <w:rFonts w:ascii="Times New Roman" w:eastAsia="Times New Roman" w:hAnsi="Times New Roman" w:cs="Times New Roman"/>
                <w:b/>
                <w:bCs/>
                <w:color w:val="FFFFFF"/>
                <w:sz w:val="24"/>
                <w:szCs w:val="24"/>
                <w:lang w:eastAsia="lt-LT"/>
              </w:rPr>
              <w:t xml:space="preserve">aslaugos </w:t>
            </w:r>
            <w:r w:rsidR="005F7208" w:rsidRPr="001F4922">
              <w:rPr>
                <w:rFonts w:ascii="Times New Roman" w:eastAsia="Times New Roman" w:hAnsi="Times New Roman" w:cs="Times New Roman"/>
                <w:b/>
                <w:bCs/>
                <w:color w:val="FFFFFF"/>
                <w:sz w:val="24"/>
                <w:szCs w:val="24"/>
                <w:lang w:eastAsia="lt-LT"/>
              </w:rPr>
              <w:t>suteikimo kaina (jei paslauga teikiama atlygintinai)</w:t>
            </w:r>
          </w:p>
        </w:tc>
        <w:tc>
          <w:tcPr>
            <w:tcW w:w="8377" w:type="dxa"/>
            <w:tcBorders>
              <w:top w:val="nil"/>
              <w:left w:val="nil"/>
              <w:bottom w:val="nil"/>
              <w:right w:val="nil"/>
            </w:tcBorders>
            <w:tcMar>
              <w:top w:w="255" w:type="dxa"/>
              <w:left w:w="300" w:type="dxa"/>
              <w:bottom w:w="255" w:type="dxa"/>
              <w:right w:w="300" w:type="dxa"/>
            </w:tcMar>
            <w:vAlign w:val="center"/>
          </w:tcPr>
          <w:p w14:paraId="571FA4EE" w14:textId="0DA38DCA" w:rsidR="005F7208" w:rsidRPr="001F4922" w:rsidRDefault="00726EB5" w:rsidP="00F85AA2">
            <w:pPr>
              <w:tabs>
                <w:tab w:val="left" w:pos="1418"/>
              </w:tabs>
              <w:spacing w:after="0" w:line="240" w:lineRule="auto"/>
              <w:rPr>
                <w:rFonts w:ascii="Times New Roman" w:eastAsia="Times New Roman" w:hAnsi="Times New Roman" w:cs="Times New Roman"/>
                <w:color w:val="4B4B4B"/>
                <w:sz w:val="24"/>
                <w:szCs w:val="24"/>
                <w:lang w:eastAsia="lt-LT"/>
              </w:rPr>
            </w:pPr>
            <w:r w:rsidRPr="001F4922">
              <w:rPr>
                <w:rFonts w:ascii="Times New Roman" w:eastAsia="Times New Roman" w:hAnsi="Times New Roman" w:cs="Times New Roman"/>
                <w:color w:val="4B4B4B"/>
                <w:sz w:val="24"/>
                <w:szCs w:val="24"/>
                <w:lang w:eastAsia="lt-LT"/>
              </w:rPr>
              <w:t>Neatlygintina</w:t>
            </w:r>
          </w:p>
        </w:tc>
      </w:tr>
      <w:tr w:rsidR="00FB20E3" w:rsidRPr="001F4922" w14:paraId="0E881F13" w14:textId="77777777" w:rsidTr="00661B18">
        <w:trPr>
          <w:trHeight w:val="1368"/>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6CE5164A" w14:textId="6C60D46C" w:rsidR="00FB20E3" w:rsidRDefault="00FB20E3"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C65F36">
              <w:rPr>
                <w:rFonts w:ascii="Times New Roman" w:eastAsia="Times New Roman" w:hAnsi="Times New Roman" w:cs="Times New Roman"/>
                <w:b/>
                <w:bCs/>
                <w:color w:val="FFFFFF"/>
                <w:sz w:val="24"/>
                <w:szCs w:val="24"/>
                <w:lang w:eastAsia="lt-LT"/>
              </w:rPr>
              <w:t>Paslaugos teikėjo veiksmų (neveikimo) apskundimo tvarka</w:t>
            </w:r>
          </w:p>
        </w:tc>
        <w:tc>
          <w:tcPr>
            <w:tcW w:w="8377" w:type="dxa"/>
            <w:tcBorders>
              <w:top w:val="nil"/>
              <w:left w:val="nil"/>
              <w:bottom w:val="nil"/>
              <w:right w:val="nil"/>
            </w:tcBorders>
            <w:tcMar>
              <w:top w:w="255" w:type="dxa"/>
              <w:left w:w="300" w:type="dxa"/>
              <w:bottom w:w="255" w:type="dxa"/>
              <w:right w:w="300" w:type="dxa"/>
            </w:tcMar>
            <w:vAlign w:val="center"/>
          </w:tcPr>
          <w:p w14:paraId="4E038178" w14:textId="77777777" w:rsidR="00FB20E3" w:rsidRDefault="00FB20E3" w:rsidP="00FB20E3">
            <w:pPr>
              <w:tabs>
                <w:tab w:val="left" w:pos="1418"/>
              </w:tabs>
              <w:spacing w:before="100" w:beforeAutospacing="1" w:after="0" w:afterAutospacing="1" w:line="240" w:lineRule="auto"/>
              <w:ind w:firstLine="709"/>
              <w:contextualSpacing/>
              <w:jc w:val="both"/>
              <w:rPr>
                <w:rFonts w:ascii="Times New Roman" w:hAnsi="Times New Roman"/>
                <w:sz w:val="24"/>
                <w:szCs w:val="24"/>
                <w:lang w:eastAsia="lt-LT"/>
              </w:rPr>
            </w:pPr>
            <w:r w:rsidRPr="00C219F7">
              <w:rPr>
                <w:rFonts w:ascii="Times New Roman" w:hAnsi="Times New Roman"/>
                <w:sz w:val="24"/>
                <w:szCs w:val="24"/>
                <w:lang w:eastAsia="lt-LT"/>
              </w:rPr>
              <w:t xml:space="preserve">Asmuo turi teisę apskųsti viešojo administravimo subjekto priimtus administracinius sprendimus arba veiksmus (atsisakymą atlikti veiksmus) per vieną mėnesį, o kai viešojo administravimo subjektas neatlieka savo pareigų arba vilkina klausimo nagrinėjimą ir nustatytu laiku jo neišsprendžia, šis neveikimas (vilkinimas) gali būti apskųstas per du mėnesius nuo dienos, kurią baigiasi </w:t>
            </w:r>
            <w:r w:rsidRPr="00C219F7">
              <w:rPr>
                <w:rFonts w:ascii="Times New Roman" w:hAnsi="Times New Roman"/>
                <w:sz w:val="24"/>
                <w:szCs w:val="24"/>
                <w:lang w:eastAsia="lt-LT"/>
              </w:rPr>
              <w:lastRenderedPageBreak/>
              <w:t xml:space="preserve">įstatymo ar kito teisės akto nustatytas klausimo išsprendimo terminas. Skundai paduodami tam pačiam viešojo administravimo subjektui arba aukštesniam pagal pavaldumą viešojo administravimo subjektui Lietuvos Respublikos viešojo administravimo įstatymo nustatyta tvarka arba Lietuvos administracinių ginčų komisijos Šiaulių apygardos skyriui (Dvaro g. 81, 76299 Šiauliai)) Lietuvos Respublikos ikiteisminio administracinių ginčų nagrinėjimo tvarkos įstatyme nustatyta tvarka arba Regionų administraciniam teismui, skundą (prašymą, pareiškimą) paduodant Regionų administracinio teismo Kauno (A. Mickevičiaus g. 8A, 44312 Kaunas), Klaipėdos (Galinio Pylimo g. 9, 91230 Klaipėda), Panevėžio (Respublikos g. 62, 35158 Panevėžys) arba Šiaulių (Dvaro g. 80, 76298 Šiauliai) rūmuose, Lietuvos Respublikos administracinių bylų teisenos įstatyme nustatyta tvarka. </w:t>
            </w:r>
          </w:p>
          <w:p w14:paraId="2B95025B" w14:textId="778AA6D1" w:rsidR="00FB20E3" w:rsidRPr="001F4922" w:rsidRDefault="00FB20E3" w:rsidP="00FB20E3">
            <w:pPr>
              <w:tabs>
                <w:tab w:val="left" w:pos="1418"/>
              </w:tabs>
              <w:spacing w:after="0" w:line="240" w:lineRule="auto"/>
              <w:rPr>
                <w:rFonts w:ascii="Times New Roman" w:eastAsia="Times New Roman" w:hAnsi="Times New Roman" w:cs="Times New Roman"/>
                <w:color w:val="4B4B4B"/>
                <w:sz w:val="24"/>
                <w:szCs w:val="24"/>
                <w:lang w:eastAsia="lt-LT"/>
              </w:rPr>
            </w:pPr>
            <w:r w:rsidRPr="00C219F7">
              <w:rPr>
                <w:rFonts w:ascii="Times New Roman" w:hAnsi="Times New Roman"/>
                <w:sz w:val="24"/>
                <w:szCs w:val="24"/>
              </w:rPr>
              <w:t xml:space="preserve">Per vienerius metus gali būti skundžiamas pareigūnų piktnaudžiavimas ar biurokratizmas Lietuvos Respublikos Seimo </w:t>
            </w:r>
            <w:r w:rsidRPr="00C219F7">
              <w:rPr>
                <w:rFonts w:ascii="Times New Roman" w:hAnsi="Times New Roman"/>
                <w:sz w:val="24"/>
                <w:szCs w:val="24"/>
                <w:lang w:eastAsia="lt-LT"/>
              </w:rPr>
              <w:t>kontrolieriams</w:t>
            </w:r>
            <w:r w:rsidRPr="00C219F7">
              <w:rPr>
                <w:rFonts w:ascii="Times New Roman" w:hAnsi="Times New Roman"/>
                <w:sz w:val="24"/>
                <w:szCs w:val="24"/>
              </w:rPr>
              <w:t xml:space="preserve"> (Gedimino pr. 56, LT-01110 Vilnius) Lietuvos Respublikos Seimo kontrolierių įstatymo nustatyta tvarka. tvarka.</w:t>
            </w:r>
          </w:p>
        </w:tc>
      </w:tr>
      <w:tr w:rsidR="00C20218" w:rsidRPr="001F4922" w14:paraId="62238FCA" w14:textId="77777777" w:rsidTr="00C65F36">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453C7138" w14:textId="47941378" w:rsidR="00C20218" w:rsidRPr="001F4922" w:rsidRDefault="00C20218" w:rsidP="00C20218">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r>
              <w:rPr>
                <w:rFonts w:ascii="Times New Roman" w:eastAsia="Times New Roman" w:hAnsi="Times New Roman" w:cs="Times New Roman"/>
                <w:b/>
                <w:bCs/>
                <w:color w:val="FFFFFF" w:themeColor="background1"/>
                <w:sz w:val="24"/>
                <w:szCs w:val="24"/>
                <w:lang w:eastAsia="lt-LT"/>
              </w:rPr>
              <w:lastRenderedPageBreak/>
              <w:t>Pastabos</w:t>
            </w:r>
          </w:p>
        </w:tc>
        <w:tc>
          <w:tcPr>
            <w:tcW w:w="8377" w:type="dxa"/>
            <w:tcBorders>
              <w:top w:val="nil"/>
              <w:left w:val="nil"/>
              <w:bottom w:val="nil"/>
              <w:right w:val="nil"/>
            </w:tcBorders>
            <w:shd w:val="clear" w:color="auto" w:fill="FAFAFA"/>
            <w:tcMar>
              <w:top w:w="255" w:type="dxa"/>
              <w:left w:w="300" w:type="dxa"/>
              <w:bottom w:w="255" w:type="dxa"/>
              <w:right w:w="300" w:type="dxa"/>
            </w:tcMar>
            <w:vAlign w:val="center"/>
          </w:tcPr>
          <w:p w14:paraId="4AFD6A1D" w14:textId="77777777" w:rsidR="00FB20E3" w:rsidRPr="00ED094D" w:rsidRDefault="00FB20E3" w:rsidP="00FB20E3">
            <w:pPr>
              <w:jc w:val="both"/>
              <w:rPr>
                <w:rFonts w:ascii="Times New Roman" w:hAnsi="Times New Roman" w:cs="Times New Roman"/>
                <w:b/>
                <w:bCs/>
              </w:rPr>
            </w:pPr>
            <w:r w:rsidRPr="00ED094D">
              <w:rPr>
                <w:rFonts w:ascii="Times New Roman" w:hAnsi="Times New Roman" w:cs="Times New Roman"/>
                <w:b/>
                <w:bCs/>
              </w:rPr>
              <w:t>Reikalavimai priedams ir jų pateikimui</w:t>
            </w:r>
          </w:p>
          <w:p w14:paraId="76DCC1DC" w14:textId="77777777" w:rsidR="00FB20E3" w:rsidRPr="00ED094D" w:rsidRDefault="00FB20E3" w:rsidP="00FB20E3">
            <w:pPr>
              <w:jc w:val="both"/>
              <w:rPr>
                <w:rFonts w:ascii="Times New Roman" w:hAnsi="Times New Roman" w:cs="Times New Roman"/>
              </w:rPr>
            </w:pPr>
            <w:r w:rsidRPr="00ED094D">
              <w:rPr>
                <w:rFonts w:ascii="Times New Roman" w:hAnsi="Times New Roman" w:cs="Times New Roman"/>
              </w:rPr>
              <w:t xml:space="preserve">Jeigu prašymas ir dokumentai teikiami asmeniškai atvykus į Savivaldybės administraciją, padaromos ir patvirtinamos pateiktų dokumentų, išskyrus asmens tapatybę patvirtinantį dokumentą (šiuo atveju, įsitikinus prašymą ir dokumentus pateikusio asmens tapatybe, dokumentas gražinamas  jį pateikusiam asmeniui nedarant dokumento kopijos), kopijos, ir dokumentai grąžinami juos pateikusiam asmeniui. Jeigu prašymas ir dokumentai teikiami per atstovą arba siunčiami pašto siunta, elektroniniu paštu ar kitomis elektroninių ryšių priemonėmis, arba per kurjerį, prie prašymo turi būti pridedamos visų reikiamų dokumentų kopijos, įskaitant asmens tapatybę patvirtinančio dokumento kopiją, išskyrus konkrečios paslaugos teikimą reglamentuojančiuose teisės aktuose nustatytus atvejus ar šiame tekste įrašytus atvejus, kai asmens tapatybę patvirtinančio dokumento kopija neteikiama. Jeigu prašymas ir dokumentai siunčiami elektroniniu paštu, prašymas turi būti pasirašytas kvalifikuotu elektroniniu parašu, atitinkančiu 2014 m. liepos 23 d. Europos Parlamento ir Tarybos reglamente (ES) </w:t>
            </w:r>
            <w:hyperlink r:id="rId31" w:history="1">
              <w:r w:rsidRPr="00ED094D">
                <w:rPr>
                  <w:rStyle w:val="Hipersaitas"/>
                  <w:rFonts w:ascii="Times New Roman" w:hAnsi="Times New Roman" w:cs="Times New Roman"/>
                  <w:color w:val="auto"/>
                </w:rPr>
                <w:t>Nr. 910/2014</w:t>
              </w:r>
            </w:hyperlink>
            <w:r w:rsidRPr="00ED094D">
              <w:rPr>
                <w:rFonts w:ascii="Times New Roman" w:hAnsi="Times New Roman" w:cs="Times New Roman"/>
              </w:rPr>
              <w:t> dėl elektroninės atpažinties ir elektroninių operacijų patikimumo užtikrinimo paslaugų vidaus rinkoje, kuriuo panaikinama Direktyva 1999/93/EB, nustatytus kvalifikuotam elektroniniam parašui keliamus reikalavimus, o prašymą ir dokumentus teikiančio asmens tapatybę patvirtinančio dokumento kopija neteikiama. Jeigu asmuo prašymą ir dokumentus teikia elektroninių ryšių priemonėmis ir jeigu valstybės elektroninės valdžios sistemoje teikiama tokia elektroninė paslauga, leidžianti nustatyti asmens tapatybę, kartu su prašymu ir dokumentais prašymą ir dokumentus teikiančio asmens tapatybę patvirtinančio dokumento kopija neteikiama.</w:t>
            </w:r>
          </w:p>
          <w:p w14:paraId="0E060146" w14:textId="77777777" w:rsidR="00FB20E3" w:rsidRPr="00ED094D" w:rsidRDefault="00FB20E3" w:rsidP="00FB20E3">
            <w:pPr>
              <w:jc w:val="both"/>
              <w:rPr>
                <w:rFonts w:ascii="Times New Roman" w:hAnsi="Times New Roman" w:cs="Times New Roman"/>
                <w:b/>
                <w:bCs/>
                <w:sz w:val="24"/>
                <w:szCs w:val="24"/>
              </w:rPr>
            </w:pPr>
            <w:r w:rsidRPr="00ED094D">
              <w:rPr>
                <w:rFonts w:ascii="Times New Roman" w:hAnsi="Times New Roman" w:cs="Times New Roman"/>
                <w:b/>
                <w:bCs/>
              </w:rPr>
              <w:t>Reikalavimai įgaliojimui</w:t>
            </w:r>
          </w:p>
          <w:p w14:paraId="176B80B9" w14:textId="77777777" w:rsidR="00FB20E3" w:rsidRPr="00ED094D" w:rsidRDefault="00FB20E3" w:rsidP="00FB20E3">
            <w:pPr>
              <w:spacing w:line="240" w:lineRule="auto"/>
              <w:contextualSpacing/>
              <w:jc w:val="both"/>
              <w:rPr>
                <w:rFonts w:ascii="Times New Roman" w:hAnsi="Times New Roman" w:cs="Times New Roman"/>
                <w:sz w:val="24"/>
                <w:szCs w:val="24"/>
              </w:rPr>
            </w:pPr>
            <w:r w:rsidRPr="00ED094D">
              <w:rPr>
                <w:rFonts w:ascii="Times New Roman" w:hAnsi="Times New Roman" w:cs="Times New Roman"/>
                <w:sz w:val="24"/>
                <w:szCs w:val="24"/>
              </w:rPr>
              <w:t xml:space="preserve">Įgaliojimu laikomas rašytinis dokumentas, asmens (įgaliotojo) duodamas kitam asmeniui (įgaliotiniui) atstovauti įgaliotojui nustatant ir palaikant santykius su trečiaisiais asmenimis. </w:t>
            </w:r>
          </w:p>
          <w:p w14:paraId="3AD03F92" w14:textId="1235E5B8" w:rsidR="00C20218" w:rsidRPr="00B11AB9" w:rsidRDefault="00FB20E3" w:rsidP="00FB20E3">
            <w:pPr>
              <w:tabs>
                <w:tab w:val="left" w:pos="1418"/>
              </w:tabs>
              <w:spacing w:after="0" w:line="240" w:lineRule="auto"/>
              <w:jc w:val="both"/>
              <w:rPr>
                <w:rFonts w:ascii="Times New Roman" w:hAnsi="Times New Roman" w:cs="Times New Roman"/>
                <w:b/>
                <w:bCs/>
                <w:sz w:val="24"/>
                <w:szCs w:val="24"/>
              </w:rPr>
            </w:pPr>
            <w:r w:rsidRPr="00ED094D">
              <w:rPr>
                <w:rFonts w:ascii="Times New Roman" w:hAnsi="Times New Roman" w:cs="Times New Roman"/>
              </w:rPr>
              <w:t>Rašytinius fizinių asmenų įgaliojimus gauti viešąsias ar administracines paslaugas tvirtina notaras arba seniūnijos seniūnas. Įgaliojimo patvirtinti nereikia, jeigu jį informacinių technologijų priemonėmis sudarė fizinis asmuo ir davė jį įregistruodamas Įgaliojimų registre, taip pat kitais įstatymų nustatytais atvejais.</w:t>
            </w:r>
          </w:p>
        </w:tc>
      </w:tr>
    </w:tbl>
    <w:p w14:paraId="6DE1470E" w14:textId="0C925F82" w:rsidR="005F7208" w:rsidRPr="001F4922" w:rsidRDefault="005F7208" w:rsidP="005F7208">
      <w:pPr>
        <w:tabs>
          <w:tab w:val="left" w:pos="1418"/>
        </w:tabs>
        <w:rPr>
          <w:rFonts w:ascii="Times New Roman" w:hAnsi="Times New Roman" w:cs="Times New Roman"/>
          <w:sz w:val="24"/>
          <w:szCs w:val="24"/>
        </w:rPr>
      </w:pPr>
    </w:p>
    <w:p w14:paraId="1382F0DC" w14:textId="77777777" w:rsidR="00955051" w:rsidRPr="001F4922" w:rsidRDefault="00955051" w:rsidP="00955051">
      <w:pPr>
        <w:pBdr>
          <w:bottom w:val="single" w:sz="12" w:space="1" w:color="auto"/>
        </w:pBdr>
        <w:rPr>
          <w:rFonts w:ascii="Times New Roman" w:hAnsi="Times New Roman" w:cs="Times New Roman"/>
          <w:sz w:val="24"/>
          <w:szCs w:val="24"/>
        </w:rPr>
      </w:pPr>
    </w:p>
    <w:p w14:paraId="3D04C3B0" w14:textId="5C23F677" w:rsidR="002F41C6" w:rsidRPr="001F4922" w:rsidRDefault="002F41C6" w:rsidP="00784E99">
      <w:pPr>
        <w:tabs>
          <w:tab w:val="left" w:pos="1418"/>
        </w:tabs>
        <w:spacing w:after="0" w:line="240" w:lineRule="auto"/>
        <w:rPr>
          <w:rFonts w:ascii="Times New Roman" w:eastAsia="Times New Roman" w:hAnsi="Times New Roman" w:cs="Times New Roman"/>
          <w:color w:val="4B4B4B"/>
          <w:sz w:val="24"/>
          <w:szCs w:val="24"/>
          <w:lang w:eastAsia="lt-LT"/>
        </w:rPr>
      </w:pPr>
    </w:p>
    <w:p w14:paraId="6AB314B6" w14:textId="77777777" w:rsidR="002F41C6" w:rsidRDefault="002F41C6" w:rsidP="002F41C6">
      <w:pPr>
        <w:spacing w:line="240" w:lineRule="auto"/>
        <w:ind w:left="7513"/>
        <w:rPr>
          <w:rFonts w:ascii="Times New Roman" w:hAnsi="Times New Roman" w:cs="Times New Roman"/>
          <w:sz w:val="24"/>
          <w:szCs w:val="24"/>
        </w:rPr>
      </w:pPr>
    </w:p>
    <w:p w14:paraId="646B12A4" w14:textId="77777777" w:rsidR="003849EF" w:rsidRPr="003849EF" w:rsidRDefault="003849EF" w:rsidP="003849EF">
      <w:pPr>
        <w:tabs>
          <w:tab w:val="center" w:pos="4819"/>
          <w:tab w:val="right" w:pos="9638"/>
        </w:tabs>
        <w:spacing w:after="0" w:line="240" w:lineRule="auto"/>
        <w:rPr>
          <w:rFonts w:ascii="Times New Roman" w:eastAsia="Times New Roman" w:hAnsi="Times New Roman" w:cs="Times New Roman"/>
          <w:sz w:val="24"/>
          <w:szCs w:val="20"/>
        </w:rPr>
      </w:pPr>
    </w:p>
    <w:p w14:paraId="7AB70367" w14:textId="77777777" w:rsidR="003849EF" w:rsidRPr="003849EF" w:rsidRDefault="003849EF" w:rsidP="003849EF">
      <w:pPr>
        <w:tabs>
          <w:tab w:val="center" w:pos="4986"/>
          <w:tab w:val="right" w:pos="9972"/>
        </w:tabs>
        <w:spacing w:after="0" w:line="240" w:lineRule="auto"/>
        <w:rPr>
          <w:rFonts w:ascii="Times New Roman" w:eastAsia="Times New Roman" w:hAnsi="Times New Roman" w:cs="Times New Roman"/>
          <w:sz w:val="24"/>
          <w:szCs w:val="20"/>
        </w:rPr>
      </w:pPr>
    </w:p>
    <w:p w14:paraId="5A0A80D9" w14:textId="77777777" w:rsidR="003849EF" w:rsidRPr="003849EF" w:rsidRDefault="003849EF" w:rsidP="003849EF">
      <w:pPr>
        <w:tabs>
          <w:tab w:val="center" w:pos="4680"/>
          <w:tab w:val="right" w:pos="9360"/>
        </w:tabs>
        <w:spacing w:after="0" w:line="240" w:lineRule="auto"/>
        <w:rPr>
          <w:rFonts w:ascii="Times New Roman" w:eastAsia="Times New Roman" w:hAnsi="Times New Roman" w:cs="Times New Roman"/>
          <w:lang w:eastAsia="lt-LT"/>
        </w:rPr>
      </w:pPr>
    </w:p>
    <w:p w14:paraId="5FFDFD8A" w14:textId="77777777" w:rsidR="003849EF" w:rsidRPr="003849EF" w:rsidRDefault="003849EF" w:rsidP="003849EF">
      <w:pPr>
        <w:spacing w:after="0" w:line="240" w:lineRule="auto"/>
        <w:ind w:left="5245"/>
        <w:rPr>
          <w:rFonts w:ascii="Times New Roman" w:eastAsia="Times New Roman" w:hAnsi="Times New Roman" w:cs="Times New Roman"/>
          <w:sz w:val="24"/>
          <w:szCs w:val="20"/>
        </w:rPr>
      </w:pPr>
      <w:r w:rsidRPr="003849EF">
        <w:rPr>
          <w:rFonts w:ascii="Times New Roman" w:eastAsia="Times New Roman" w:hAnsi="Times New Roman" w:cs="Times New Roman"/>
          <w:sz w:val="24"/>
          <w:szCs w:val="20"/>
        </w:rPr>
        <w:t>PATVIRTINTA</w:t>
      </w:r>
    </w:p>
    <w:p w14:paraId="2DF488E0" w14:textId="77777777" w:rsidR="003849EF" w:rsidRPr="003849EF" w:rsidRDefault="003849EF" w:rsidP="003849EF">
      <w:pPr>
        <w:spacing w:after="0" w:line="240" w:lineRule="auto"/>
        <w:ind w:left="5245"/>
        <w:rPr>
          <w:rFonts w:ascii="Times New Roman" w:eastAsia="Times New Roman" w:hAnsi="Times New Roman" w:cs="Times New Roman"/>
          <w:sz w:val="24"/>
          <w:szCs w:val="20"/>
        </w:rPr>
      </w:pPr>
      <w:r w:rsidRPr="003849EF">
        <w:rPr>
          <w:rFonts w:ascii="Times New Roman" w:eastAsia="Times New Roman" w:hAnsi="Times New Roman" w:cs="Times New Roman"/>
          <w:sz w:val="24"/>
          <w:szCs w:val="20"/>
        </w:rPr>
        <w:t>Lietuvos Respublikos socialinės apsaugos ir darbo ministro</w:t>
      </w:r>
    </w:p>
    <w:p w14:paraId="1933C8E0" w14:textId="77777777" w:rsidR="003849EF" w:rsidRPr="003849EF" w:rsidRDefault="003849EF" w:rsidP="003849EF">
      <w:pPr>
        <w:spacing w:after="0" w:line="240" w:lineRule="auto"/>
        <w:ind w:left="5245"/>
        <w:rPr>
          <w:rFonts w:ascii="Times New Roman" w:eastAsia="Times New Roman" w:hAnsi="Times New Roman" w:cs="Times New Roman"/>
          <w:sz w:val="24"/>
          <w:szCs w:val="20"/>
        </w:rPr>
      </w:pPr>
      <w:r w:rsidRPr="003849EF">
        <w:rPr>
          <w:rFonts w:ascii="Times New Roman" w:eastAsia="Times New Roman" w:hAnsi="Times New Roman" w:cs="Times New Roman"/>
          <w:sz w:val="24"/>
          <w:szCs w:val="20"/>
        </w:rPr>
        <w:t>2005 m. birželio 27 d. įsakymu Nr. A1-183</w:t>
      </w:r>
    </w:p>
    <w:p w14:paraId="72AE087F" w14:textId="77777777" w:rsidR="003849EF" w:rsidRPr="003849EF" w:rsidRDefault="003849EF" w:rsidP="003849EF">
      <w:pPr>
        <w:spacing w:after="0" w:line="240" w:lineRule="auto"/>
        <w:ind w:left="5245"/>
        <w:rPr>
          <w:rFonts w:ascii="Times New Roman" w:eastAsia="Times New Roman" w:hAnsi="Times New Roman" w:cs="Times New Roman"/>
          <w:sz w:val="24"/>
          <w:szCs w:val="20"/>
        </w:rPr>
      </w:pPr>
      <w:r w:rsidRPr="003849EF">
        <w:rPr>
          <w:rFonts w:ascii="Times New Roman" w:eastAsia="Times New Roman" w:hAnsi="Times New Roman" w:cs="Times New Roman"/>
          <w:sz w:val="24"/>
          <w:szCs w:val="20"/>
        </w:rPr>
        <w:t xml:space="preserve">(Lietuvos Respublikos socialinės apsaugos ir darbo ministro </w:t>
      </w:r>
    </w:p>
    <w:p w14:paraId="1988E926" w14:textId="77777777" w:rsidR="003849EF" w:rsidRPr="003849EF" w:rsidRDefault="003849EF" w:rsidP="003849EF">
      <w:pPr>
        <w:spacing w:after="0" w:line="240" w:lineRule="auto"/>
        <w:ind w:left="5245"/>
        <w:rPr>
          <w:rFonts w:ascii="Times New Roman" w:eastAsia="Times New Roman" w:hAnsi="Times New Roman" w:cs="Times New Roman"/>
          <w:sz w:val="24"/>
          <w:szCs w:val="20"/>
        </w:rPr>
      </w:pPr>
      <w:r w:rsidRPr="003849EF">
        <w:rPr>
          <w:rFonts w:ascii="Times New Roman" w:eastAsia="Times New Roman" w:hAnsi="Times New Roman" w:cs="Times New Roman"/>
          <w:sz w:val="24"/>
          <w:szCs w:val="20"/>
        </w:rPr>
        <w:t>2026 m. gegužės 7 d. įsakymo Nr. A1-281</w:t>
      </w:r>
    </w:p>
    <w:p w14:paraId="346517C5" w14:textId="77777777" w:rsidR="003849EF" w:rsidRPr="003849EF" w:rsidRDefault="003849EF" w:rsidP="003849EF">
      <w:pPr>
        <w:spacing w:after="0" w:line="240" w:lineRule="auto"/>
        <w:ind w:left="5245"/>
        <w:rPr>
          <w:rFonts w:ascii="Times New Roman" w:eastAsia="Times New Roman" w:hAnsi="Times New Roman" w:cs="Times New Roman"/>
          <w:sz w:val="24"/>
          <w:szCs w:val="20"/>
        </w:rPr>
      </w:pPr>
      <w:r w:rsidRPr="003849EF">
        <w:rPr>
          <w:rFonts w:ascii="Times New Roman" w:eastAsia="Times New Roman" w:hAnsi="Times New Roman" w:cs="Times New Roman"/>
          <w:sz w:val="24"/>
          <w:szCs w:val="20"/>
        </w:rPr>
        <w:t xml:space="preserve">redakcija) </w:t>
      </w:r>
    </w:p>
    <w:p w14:paraId="254DA68D" w14:textId="77777777" w:rsidR="003849EF" w:rsidRPr="003849EF" w:rsidRDefault="003849EF" w:rsidP="003849EF">
      <w:pPr>
        <w:spacing w:after="0" w:line="240" w:lineRule="auto"/>
        <w:ind w:left="2160" w:right="-29" w:firstLine="4284"/>
        <w:rPr>
          <w:rFonts w:ascii="Times New Roman" w:eastAsia="Times New Roman" w:hAnsi="Times New Roman" w:cs="Times New Roman"/>
        </w:rPr>
      </w:pPr>
    </w:p>
    <w:p w14:paraId="2EFB3BBA" w14:textId="77777777" w:rsidR="003849EF" w:rsidRPr="003849EF" w:rsidRDefault="003849EF" w:rsidP="003849EF">
      <w:pPr>
        <w:spacing w:after="0" w:line="240" w:lineRule="auto"/>
        <w:ind w:right="-28"/>
        <w:jc w:val="center"/>
        <w:rPr>
          <w:rFonts w:ascii="Times New Roman" w:eastAsia="Times New Roman" w:hAnsi="Times New Roman" w:cs="Times New Roman"/>
          <w:b/>
          <w:sz w:val="24"/>
          <w:szCs w:val="24"/>
        </w:rPr>
      </w:pPr>
      <w:r w:rsidRPr="003849EF">
        <w:rPr>
          <w:rFonts w:ascii="Times New Roman" w:eastAsia="Times New Roman" w:hAnsi="Times New Roman" w:cs="Times New Roman"/>
          <w:b/>
          <w:sz w:val="24"/>
          <w:szCs w:val="24"/>
        </w:rPr>
        <w:t>(Prašymo gauti išmoką SP-3 (A) forma)</w:t>
      </w:r>
    </w:p>
    <w:p w14:paraId="772F1380" w14:textId="77777777" w:rsidR="003849EF" w:rsidRPr="003849EF" w:rsidRDefault="003849EF" w:rsidP="003849EF">
      <w:pPr>
        <w:spacing w:after="0" w:line="240" w:lineRule="auto"/>
        <w:ind w:left="2160" w:right="-29" w:firstLine="720"/>
        <w:rPr>
          <w:rFonts w:ascii="Times New Roman" w:eastAsia="Times New Roman" w:hAnsi="Times New Roman" w:cs="Times New Roman"/>
          <w:b/>
          <w:sz w:val="24"/>
          <w:szCs w:val="24"/>
        </w:rPr>
      </w:pPr>
    </w:p>
    <w:p w14:paraId="640C19E5" w14:textId="77777777" w:rsidR="003849EF" w:rsidRPr="003849EF" w:rsidRDefault="003849EF" w:rsidP="003849EF">
      <w:pPr>
        <w:spacing w:after="0" w:line="240" w:lineRule="auto"/>
        <w:ind w:left="6480" w:right="-29"/>
        <w:jc w:val="center"/>
        <w:rPr>
          <w:rFonts w:ascii="Times New Roman" w:eastAsia="Times New Roman" w:hAnsi="Times New Roman" w:cs="Times New Roman"/>
          <w:i/>
          <w:sz w:val="18"/>
          <w:szCs w:val="18"/>
        </w:rPr>
      </w:pPr>
      <w:r w:rsidRPr="003849EF">
        <w:rPr>
          <w:rFonts w:ascii="Times New Roman" w:eastAsia="Times New Roman" w:hAnsi="Times New Roman" w:cs="Times New Roman"/>
        </w:rPr>
        <w:t>┌                                                      ┐</w:t>
      </w:r>
      <w:r w:rsidRPr="003849EF">
        <w:rPr>
          <w:rFonts w:ascii="Times New Roman" w:eastAsia="Times New Roman" w:hAnsi="Times New Roman" w:cs="Times New Roman"/>
          <w:i/>
          <w:sz w:val="18"/>
          <w:szCs w:val="18"/>
        </w:rPr>
        <w:t xml:space="preserve"> Dokumento gavimo registracijos žyma</w:t>
      </w:r>
    </w:p>
    <w:p w14:paraId="3F4A64E5" w14:textId="77777777" w:rsidR="003849EF" w:rsidRPr="003849EF" w:rsidRDefault="003849EF" w:rsidP="003849EF">
      <w:pPr>
        <w:tabs>
          <w:tab w:val="left" w:pos="6379"/>
        </w:tabs>
        <w:spacing w:after="0" w:line="240" w:lineRule="auto"/>
        <w:ind w:left="3894" w:right="-29" w:firstLine="2664"/>
        <w:jc w:val="both"/>
        <w:rPr>
          <w:rFonts w:ascii="Times New Roman" w:eastAsia="Times New Roman" w:hAnsi="Times New Roman" w:cs="Times New Roman"/>
        </w:rPr>
      </w:pPr>
      <w:r w:rsidRPr="003849EF">
        <w:rPr>
          <w:rFonts w:ascii="Times New Roman" w:eastAsia="Times New Roman" w:hAnsi="Times New Roman" w:cs="Times New Roman"/>
        </w:rPr>
        <w:t>└                                                      ┘</w:t>
      </w:r>
    </w:p>
    <w:p w14:paraId="240D84F4" w14:textId="77777777" w:rsidR="003849EF" w:rsidRPr="003849EF" w:rsidRDefault="003849EF" w:rsidP="003849EF">
      <w:pPr>
        <w:spacing w:after="0" w:line="240" w:lineRule="auto"/>
        <w:rPr>
          <w:rFonts w:ascii="Times New Roman" w:eastAsia="Times New Roman" w:hAnsi="Times New Roman" w:cs="Times New Roman"/>
          <w:sz w:val="10"/>
          <w:szCs w:val="10"/>
        </w:rPr>
      </w:pPr>
    </w:p>
    <w:tbl>
      <w:tblPr>
        <w:tblW w:w="10008" w:type="dxa"/>
        <w:tblLook w:val="04A0" w:firstRow="1" w:lastRow="0" w:firstColumn="1" w:lastColumn="0" w:noHBand="0" w:noVBand="1"/>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3849EF" w:rsidRPr="003849EF" w14:paraId="11E8DF85" w14:textId="77777777">
        <w:trPr>
          <w:trHeight w:val="167"/>
        </w:trPr>
        <w:tc>
          <w:tcPr>
            <w:tcW w:w="10008" w:type="dxa"/>
            <w:gridSpan w:val="27"/>
            <w:shd w:val="clear" w:color="auto" w:fill="E0E0E0"/>
            <w:hideMark/>
          </w:tcPr>
          <w:p w14:paraId="35B23D5D" w14:textId="77777777" w:rsidR="003849EF" w:rsidRPr="003849EF" w:rsidRDefault="003849EF" w:rsidP="003849EF">
            <w:pPr>
              <w:spacing w:after="0" w:line="240" w:lineRule="auto"/>
              <w:ind w:right="432"/>
              <w:jc w:val="center"/>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ASMENS, KURIS KREIPIASI DĖL IŠMOKOS</w:t>
            </w:r>
          </w:p>
        </w:tc>
      </w:tr>
      <w:tr w:rsidR="003849EF" w:rsidRPr="003849EF" w14:paraId="7A84AB6D" w14:textId="77777777">
        <w:trPr>
          <w:gridAfter w:val="1"/>
          <w:wAfter w:w="1649" w:type="dxa"/>
        </w:trPr>
        <w:tc>
          <w:tcPr>
            <w:tcW w:w="1343" w:type="dxa"/>
            <w:tcBorders>
              <w:top w:val="single" w:sz="4" w:space="0" w:color="auto"/>
              <w:left w:val="single" w:sz="4" w:space="0" w:color="auto"/>
              <w:bottom w:val="single" w:sz="4" w:space="0" w:color="auto"/>
              <w:right w:val="single" w:sz="4" w:space="0" w:color="auto"/>
            </w:tcBorders>
            <w:hideMark/>
          </w:tcPr>
          <w:p w14:paraId="2DD3B6C7"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Vardas</w:t>
            </w:r>
          </w:p>
        </w:tc>
        <w:tc>
          <w:tcPr>
            <w:tcW w:w="281" w:type="dxa"/>
            <w:tcBorders>
              <w:top w:val="single" w:sz="4" w:space="0" w:color="auto"/>
              <w:left w:val="single" w:sz="4" w:space="0" w:color="auto"/>
              <w:bottom w:val="single" w:sz="4" w:space="0" w:color="auto"/>
              <w:right w:val="single" w:sz="4" w:space="0" w:color="auto"/>
            </w:tcBorders>
          </w:tcPr>
          <w:p w14:paraId="2E17B262"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E231505"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2EA3C3C"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F156DFC"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429527D"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04E4C37"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6CECCC6"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69285E5"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E278459"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D0D2239"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BE6C105"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E87AE44"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6352B30"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0C6AB06"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09BF62B"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A3FCC87"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C962916"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7B32D39"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FDAC3D8"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697EAAB"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D127A9D"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8F6A05D"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8730CFD"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0C633C1"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EBC57E4"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bl>
    <w:p w14:paraId="4EB1807D" w14:textId="77777777" w:rsidR="003849EF" w:rsidRPr="003849EF" w:rsidRDefault="003849EF" w:rsidP="003849EF">
      <w:pPr>
        <w:spacing w:after="0" w:line="240" w:lineRule="auto"/>
        <w:jc w:val="both"/>
        <w:rPr>
          <w:rFonts w:ascii="Times New Roman" w:eastAsia="Times New Roman" w:hAnsi="Times New Roman" w:cs="Times New Roman"/>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3849EF" w:rsidRPr="003849EF" w14:paraId="2A01BAFF" w14:textId="77777777">
        <w:tc>
          <w:tcPr>
            <w:tcW w:w="1346" w:type="dxa"/>
            <w:tcBorders>
              <w:top w:val="single" w:sz="4" w:space="0" w:color="auto"/>
              <w:left w:val="single" w:sz="4" w:space="0" w:color="auto"/>
              <w:bottom w:val="single" w:sz="4" w:space="0" w:color="auto"/>
              <w:right w:val="single" w:sz="4" w:space="0" w:color="auto"/>
            </w:tcBorders>
            <w:hideMark/>
          </w:tcPr>
          <w:p w14:paraId="0A9B1A0C"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Pavardė</w:t>
            </w:r>
          </w:p>
        </w:tc>
        <w:tc>
          <w:tcPr>
            <w:tcW w:w="280" w:type="dxa"/>
            <w:tcBorders>
              <w:top w:val="single" w:sz="4" w:space="0" w:color="auto"/>
              <w:left w:val="single" w:sz="4" w:space="0" w:color="auto"/>
              <w:bottom w:val="single" w:sz="4" w:space="0" w:color="auto"/>
              <w:right w:val="single" w:sz="4" w:space="0" w:color="auto"/>
            </w:tcBorders>
          </w:tcPr>
          <w:p w14:paraId="7B4301A4"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79" w:type="dxa"/>
            <w:tcBorders>
              <w:top w:val="single" w:sz="4" w:space="0" w:color="auto"/>
              <w:left w:val="single" w:sz="4" w:space="0" w:color="auto"/>
              <w:bottom w:val="single" w:sz="4" w:space="0" w:color="auto"/>
              <w:right w:val="single" w:sz="4" w:space="0" w:color="auto"/>
            </w:tcBorders>
          </w:tcPr>
          <w:p w14:paraId="54A2F520"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0AA2B2E8"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1EB61F70"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BE0C528"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8F87596"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EC3BE1B"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660D7A4"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C3D9381"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150AF7A"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F68BFA6"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08D2577"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1E2F7E8"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B4D6987"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3D64F9C"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FB8FF46"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725CD9D"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104DC7D2"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2F77738"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AA54E1A"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2B1FC1B"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1218EA5"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F6A2D13"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75029A3"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95A363F"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1361" w:type="dxa"/>
            <w:tcBorders>
              <w:top w:val="nil"/>
              <w:left w:val="single" w:sz="4" w:space="0" w:color="auto"/>
              <w:bottom w:val="nil"/>
              <w:right w:val="nil"/>
            </w:tcBorders>
          </w:tcPr>
          <w:p w14:paraId="54DFD52B"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bl>
    <w:p w14:paraId="1F6FA374" w14:textId="77777777" w:rsidR="003849EF" w:rsidRPr="003849EF" w:rsidRDefault="003849EF" w:rsidP="003849EF">
      <w:pPr>
        <w:spacing w:after="0" w:line="240" w:lineRule="auto"/>
        <w:jc w:val="both"/>
        <w:rPr>
          <w:rFonts w:ascii="Times New Roman" w:eastAsia="Times New Roman" w:hAnsi="Times New Roman" w:cs="Times New Roman"/>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280"/>
        <w:gridCol w:w="281"/>
        <w:gridCol w:w="281"/>
        <w:gridCol w:w="280"/>
        <w:gridCol w:w="281"/>
        <w:gridCol w:w="280"/>
        <w:gridCol w:w="281"/>
        <w:gridCol w:w="281"/>
        <w:gridCol w:w="280"/>
        <w:gridCol w:w="281"/>
        <w:gridCol w:w="281"/>
        <w:gridCol w:w="3382"/>
      </w:tblGrid>
      <w:tr w:rsidR="003849EF" w:rsidRPr="003849EF" w14:paraId="726A164F" w14:textId="77777777">
        <w:tc>
          <w:tcPr>
            <w:tcW w:w="3312" w:type="dxa"/>
            <w:tcBorders>
              <w:top w:val="single" w:sz="4" w:space="0" w:color="auto"/>
              <w:left w:val="single" w:sz="4" w:space="0" w:color="auto"/>
              <w:bottom w:val="single" w:sz="4" w:space="0" w:color="auto"/>
              <w:right w:val="single" w:sz="4" w:space="0" w:color="auto"/>
            </w:tcBorders>
            <w:hideMark/>
          </w:tcPr>
          <w:p w14:paraId="18DE5250"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2408913E" w14:textId="77777777" w:rsidR="003849EF" w:rsidRPr="003849EF" w:rsidRDefault="003849EF" w:rsidP="003849E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77B8CA9E" w14:textId="77777777" w:rsidR="003849EF" w:rsidRPr="003849EF" w:rsidRDefault="003849EF" w:rsidP="003849E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0741FA1A" w14:textId="77777777" w:rsidR="003849EF" w:rsidRPr="003849EF" w:rsidRDefault="003849EF" w:rsidP="003849E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09245DBD" w14:textId="77777777" w:rsidR="003849EF" w:rsidRPr="003849EF" w:rsidRDefault="003849EF" w:rsidP="003849E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532CC82B" w14:textId="77777777" w:rsidR="003849EF" w:rsidRPr="003849EF" w:rsidRDefault="003849EF" w:rsidP="003849E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7807EF69" w14:textId="77777777" w:rsidR="003849EF" w:rsidRPr="003849EF" w:rsidRDefault="003849EF" w:rsidP="003849E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63788E85" w14:textId="77777777" w:rsidR="003849EF" w:rsidRPr="003849EF" w:rsidRDefault="003849EF" w:rsidP="003849E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3007C6E" w14:textId="77777777" w:rsidR="003849EF" w:rsidRPr="003849EF" w:rsidRDefault="003849EF" w:rsidP="003849E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64B241F4" w14:textId="77777777" w:rsidR="003849EF" w:rsidRPr="003849EF" w:rsidRDefault="003849EF" w:rsidP="003849E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5991E1C" w14:textId="77777777" w:rsidR="003849EF" w:rsidRPr="003849EF" w:rsidRDefault="003849EF" w:rsidP="003849E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7E24E44C" w14:textId="77777777" w:rsidR="003849EF" w:rsidRPr="003849EF" w:rsidRDefault="003849EF" w:rsidP="003849EF">
            <w:pPr>
              <w:spacing w:after="0" w:line="240" w:lineRule="auto"/>
              <w:jc w:val="both"/>
              <w:rPr>
                <w:rFonts w:ascii="Times New Roman" w:eastAsia="Times New Roman" w:hAnsi="Times New Roman" w:cs="Times New Roman"/>
              </w:rPr>
            </w:pPr>
          </w:p>
        </w:tc>
        <w:tc>
          <w:tcPr>
            <w:tcW w:w="3382" w:type="dxa"/>
            <w:tcBorders>
              <w:top w:val="nil"/>
              <w:left w:val="single" w:sz="4" w:space="0" w:color="auto"/>
              <w:bottom w:val="nil"/>
              <w:right w:val="nil"/>
            </w:tcBorders>
          </w:tcPr>
          <w:p w14:paraId="6857266D" w14:textId="77777777" w:rsidR="003849EF" w:rsidRPr="003849EF" w:rsidRDefault="003849EF" w:rsidP="003849EF">
            <w:pPr>
              <w:spacing w:after="0" w:line="240" w:lineRule="auto"/>
              <w:jc w:val="both"/>
              <w:rPr>
                <w:rFonts w:ascii="Times New Roman" w:eastAsia="Times New Roman" w:hAnsi="Times New Roman" w:cs="Times New Roman"/>
              </w:rPr>
            </w:pPr>
          </w:p>
        </w:tc>
      </w:tr>
    </w:tbl>
    <w:p w14:paraId="6AE6D86C" w14:textId="77777777" w:rsidR="003849EF" w:rsidRPr="003849EF" w:rsidRDefault="003849EF" w:rsidP="003849EF">
      <w:pPr>
        <w:spacing w:after="0" w:line="240" w:lineRule="auto"/>
        <w:ind w:firstLine="57"/>
        <w:jc w:val="both"/>
        <w:rPr>
          <w:rFonts w:ascii="Times New Roman" w:eastAsia="Times New Roman" w:hAnsi="Times New Roman" w:cs="Times New Roman"/>
          <w:i/>
          <w:sz w:val="20"/>
          <w:szCs w:val="20"/>
        </w:rPr>
      </w:pPr>
      <w:r w:rsidRPr="003849EF">
        <w:rPr>
          <w:rFonts w:ascii="Times New Roman" w:eastAsia="Times New Roman" w:hAnsi="Times New Roman" w:cs="Times New Roman"/>
          <w:b/>
          <w:bCs/>
          <w:i/>
          <w:iCs/>
          <w:sz w:val="20"/>
          <w:szCs w:val="20"/>
        </w:rPr>
        <w:t>Pastaba.</w:t>
      </w:r>
      <w:r w:rsidRPr="003849EF">
        <w:rPr>
          <w:rFonts w:ascii="Times New Roman" w:eastAsia="Times New Roman" w:hAnsi="Times New Roman" w:cs="Times New Roman"/>
          <w:sz w:val="20"/>
          <w:szCs w:val="20"/>
        </w:rPr>
        <w:t xml:space="preserve"> </w:t>
      </w:r>
      <w:r w:rsidRPr="003849EF">
        <w:rPr>
          <w:rFonts w:ascii="Times New Roman" w:eastAsia="Times New Roman" w:hAnsi="Times New Roman" w:cs="Times New Roman"/>
          <w:i/>
          <w:sz w:val="20"/>
          <w:szCs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3849EF" w:rsidRPr="003849EF" w14:paraId="08FB494C" w14:textId="77777777">
        <w:trPr>
          <w:gridAfter w:val="1"/>
          <w:wAfter w:w="658" w:type="dxa"/>
          <w:trHeight w:val="111"/>
        </w:trPr>
        <w:tc>
          <w:tcPr>
            <w:tcW w:w="1193" w:type="dxa"/>
          </w:tcPr>
          <w:p w14:paraId="35098DAA" w14:textId="77777777" w:rsidR="003849EF" w:rsidRPr="003849EF" w:rsidRDefault="003849EF" w:rsidP="003849EF">
            <w:pPr>
              <w:spacing w:after="0" w:line="240" w:lineRule="auto"/>
              <w:jc w:val="both"/>
              <w:rPr>
                <w:rFonts w:ascii="Times New Roman" w:eastAsia="Times New Roman" w:hAnsi="Times New Roman" w:cs="Times New Roman"/>
                <w:sz w:val="2"/>
                <w:szCs w:val="2"/>
              </w:rPr>
            </w:pPr>
          </w:p>
        </w:tc>
        <w:tc>
          <w:tcPr>
            <w:tcW w:w="8038" w:type="dxa"/>
            <w:gridSpan w:val="2"/>
          </w:tcPr>
          <w:p w14:paraId="4A8C71EC" w14:textId="77777777" w:rsidR="003849EF" w:rsidRPr="003849EF" w:rsidRDefault="003849EF" w:rsidP="003849EF">
            <w:pPr>
              <w:spacing w:after="0" w:line="240" w:lineRule="auto"/>
              <w:jc w:val="both"/>
              <w:rPr>
                <w:rFonts w:ascii="Times New Roman" w:eastAsia="Times New Roman" w:hAnsi="Times New Roman" w:cs="Times New Roman"/>
                <w:sz w:val="2"/>
                <w:szCs w:val="2"/>
              </w:rPr>
            </w:pPr>
          </w:p>
        </w:tc>
      </w:tr>
      <w:tr w:rsidR="003849EF" w:rsidRPr="003849EF" w14:paraId="53836FF5" w14:textId="77777777">
        <w:trPr>
          <w:trHeight w:val="2760"/>
        </w:trPr>
        <w:tc>
          <w:tcPr>
            <w:tcW w:w="6464" w:type="dxa"/>
            <w:gridSpan w:val="2"/>
            <w:tcBorders>
              <w:top w:val="single" w:sz="4" w:space="0" w:color="auto"/>
              <w:left w:val="single" w:sz="4" w:space="0" w:color="auto"/>
              <w:bottom w:val="single" w:sz="4" w:space="0" w:color="auto"/>
              <w:right w:val="single" w:sz="4" w:space="0" w:color="auto"/>
            </w:tcBorders>
          </w:tcPr>
          <w:p w14:paraId="2B37A4EE" w14:textId="77777777" w:rsidR="003849EF" w:rsidRPr="003849EF" w:rsidRDefault="003849EF" w:rsidP="003849EF">
            <w:pPr>
              <w:spacing w:after="0" w:line="240" w:lineRule="auto"/>
              <w:ind w:right="-29" w:firstLine="57"/>
              <w:jc w:val="both"/>
              <w:rPr>
                <w:rFonts w:ascii="Times New Roman" w:eastAsia="Times New Roman" w:hAnsi="Times New Roman" w:cs="Times New Roman"/>
                <w:i/>
                <w:sz w:val="20"/>
                <w:szCs w:val="20"/>
                <w:vertAlign w:val="superscript"/>
              </w:rPr>
            </w:pPr>
            <w:r w:rsidRPr="003849EF">
              <w:rPr>
                <w:rFonts w:ascii="Times New Roman" w:eastAsia="Times New Roman" w:hAnsi="Times New Roman" w:cs="Times New Roman"/>
                <w:sz w:val="24"/>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rsidRPr="003849EF">
              <w:rPr>
                <w:rFonts w:ascii="Times New Roman" w:eastAsia="Times New Roman" w:hAnsi="Times New Roman" w:cs="Times New Roman"/>
                <w:sz w:val="24"/>
                <w:szCs w:val="20"/>
              </w:rPr>
              <w:t>gyvenamosios vietos deklaravimo datą ar asmens įrašymo į gyvenamosios vietos nedeklaravusių asmenų apskaitą datą gaunami iš registrų informacinių sistemų ir kitų informacinių sistemų)</w:t>
            </w:r>
          </w:p>
          <w:p w14:paraId="10BEFA68" w14:textId="77777777" w:rsidR="003849EF" w:rsidRPr="003849EF" w:rsidRDefault="003849EF" w:rsidP="003849EF">
            <w:pPr>
              <w:spacing w:after="0" w:line="240" w:lineRule="auto"/>
              <w:ind w:right="-29" w:firstLine="57"/>
              <w:jc w:val="both"/>
              <w:rPr>
                <w:rFonts w:ascii="Times New Roman" w:eastAsia="Times New Roman" w:hAnsi="Times New Roman" w:cs="Times New Roman"/>
                <w:sz w:val="24"/>
                <w:szCs w:val="24"/>
                <w:vertAlign w:val="superscript"/>
              </w:rPr>
            </w:pPr>
          </w:p>
        </w:tc>
        <w:tc>
          <w:tcPr>
            <w:tcW w:w="3425" w:type="dxa"/>
            <w:gridSpan w:val="2"/>
            <w:tcBorders>
              <w:top w:val="single" w:sz="4" w:space="0" w:color="auto"/>
              <w:left w:val="single" w:sz="4" w:space="0" w:color="auto"/>
              <w:bottom w:val="single" w:sz="4" w:space="0" w:color="auto"/>
              <w:right w:val="single" w:sz="4" w:space="0" w:color="auto"/>
            </w:tcBorders>
          </w:tcPr>
          <w:p w14:paraId="09992740" w14:textId="77777777" w:rsidR="003849EF" w:rsidRPr="003849EF" w:rsidRDefault="003849EF" w:rsidP="003849EF">
            <w:pPr>
              <w:spacing w:after="0" w:line="240" w:lineRule="auto"/>
              <w:rPr>
                <w:rFonts w:ascii="Times New Roman" w:eastAsia="Times New Roman" w:hAnsi="Times New Roman" w:cs="Times New Roman"/>
                <w:sz w:val="24"/>
                <w:szCs w:val="24"/>
              </w:rPr>
            </w:pPr>
          </w:p>
        </w:tc>
      </w:tr>
      <w:tr w:rsidR="003849EF" w:rsidRPr="003849EF" w14:paraId="38E47A23" w14:textId="77777777">
        <w:trPr>
          <w:cantSplit/>
          <w:trHeight w:val="1656"/>
        </w:trPr>
        <w:tc>
          <w:tcPr>
            <w:tcW w:w="6464" w:type="dxa"/>
            <w:gridSpan w:val="2"/>
            <w:tcBorders>
              <w:top w:val="single" w:sz="4" w:space="0" w:color="auto"/>
              <w:left w:val="single" w:sz="4" w:space="0" w:color="auto"/>
              <w:bottom w:val="single" w:sz="4" w:space="0" w:color="auto"/>
              <w:right w:val="single" w:sz="4" w:space="0" w:color="auto"/>
            </w:tcBorders>
          </w:tcPr>
          <w:p w14:paraId="746ADC33" w14:textId="77777777" w:rsidR="003849EF" w:rsidRPr="003849EF" w:rsidRDefault="003849EF" w:rsidP="003849EF">
            <w:pPr>
              <w:spacing w:after="0" w:line="240" w:lineRule="auto"/>
              <w:jc w:val="both"/>
              <w:rPr>
                <w:rFonts w:ascii="Times New Roman" w:eastAsia="Times New Roman" w:hAnsi="Times New Roman" w:cs="Times New Roman"/>
                <w:i/>
                <w:sz w:val="20"/>
                <w:szCs w:val="20"/>
              </w:rPr>
            </w:pPr>
            <w:r w:rsidRPr="003849EF">
              <w:rPr>
                <w:rFonts w:ascii="Times New Roman" w:eastAsia="Times New Roman" w:hAnsi="Times New Roman" w:cs="Times New Roman"/>
                <w:sz w:val="24"/>
                <w:szCs w:val="20"/>
              </w:rP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p w14:paraId="428E7455"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6E11B89E" w14:textId="77777777" w:rsidR="003849EF" w:rsidRPr="003849EF" w:rsidRDefault="003849EF" w:rsidP="003849EF">
            <w:pPr>
              <w:spacing w:after="0" w:line="240" w:lineRule="auto"/>
              <w:ind w:firstLine="62"/>
              <w:rPr>
                <w:rFonts w:ascii="Times New Roman" w:eastAsia="Times New Roman" w:hAnsi="Times New Roman" w:cs="Times New Roman"/>
                <w:sz w:val="24"/>
                <w:szCs w:val="24"/>
              </w:rPr>
            </w:pPr>
          </w:p>
        </w:tc>
      </w:tr>
      <w:tr w:rsidR="003849EF" w:rsidRPr="003849EF" w14:paraId="34E30C5E" w14:textId="77777777">
        <w:trPr>
          <w:cantSplit/>
          <w:trHeight w:val="539"/>
        </w:trPr>
        <w:tc>
          <w:tcPr>
            <w:tcW w:w="6464" w:type="dxa"/>
            <w:gridSpan w:val="2"/>
            <w:tcBorders>
              <w:top w:val="single" w:sz="4" w:space="0" w:color="auto"/>
              <w:left w:val="single" w:sz="4" w:space="0" w:color="auto"/>
              <w:bottom w:val="single" w:sz="4" w:space="0" w:color="auto"/>
              <w:right w:val="single" w:sz="4" w:space="0" w:color="auto"/>
            </w:tcBorders>
            <w:hideMark/>
          </w:tcPr>
          <w:p w14:paraId="302E6A8E" w14:textId="77777777" w:rsidR="003849EF" w:rsidRPr="003849EF" w:rsidRDefault="003849EF" w:rsidP="003849EF">
            <w:pPr>
              <w:spacing w:after="0" w:line="240" w:lineRule="auto"/>
              <w:jc w:val="both"/>
              <w:rPr>
                <w:rFonts w:ascii="Times New Roman" w:eastAsia="Times New Roman" w:hAnsi="Times New Roman" w:cs="Times New Roman"/>
                <w:sz w:val="24"/>
                <w:szCs w:val="20"/>
              </w:rPr>
            </w:pPr>
            <w:r w:rsidRPr="003849EF">
              <w:rPr>
                <w:rFonts w:ascii="Times New Roman" w:eastAsia="Times New Roman" w:hAnsi="Times New Roman" w:cs="Times New Roman"/>
                <w:sz w:val="24"/>
                <w:szCs w:val="20"/>
              </w:rPr>
              <w:t xml:space="preserve">Telefono </w:t>
            </w:r>
            <w:r w:rsidRPr="003849EF">
              <w:rPr>
                <w:rFonts w:ascii="Times New Roman" w:eastAsia="Times New Roman" w:hAnsi="Times New Roman" w:cs="Times New Roman"/>
                <w:sz w:val="24"/>
                <w:szCs w:val="24"/>
              </w:rPr>
              <w:t>ryšio Nr.</w:t>
            </w:r>
          </w:p>
        </w:tc>
        <w:tc>
          <w:tcPr>
            <w:tcW w:w="3425" w:type="dxa"/>
            <w:gridSpan w:val="2"/>
            <w:tcBorders>
              <w:top w:val="single" w:sz="4" w:space="0" w:color="auto"/>
              <w:left w:val="single" w:sz="4" w:space="0" w:color="auto"/>
              <w:bottom w:val="single" w:sz="4" w:space="0" w:color="auto"/>
              <w:right w:val="single" w:sz="4" w:space="0" w:color="auto"/>
            </w:tcBorders>
          </w:tcPr>
          <w:p w14:paraId="7FBA9B41" w14:textId="77777777" w:rsidR="003849EF" w:rsidRPr="003849EF" w:rsidRDefault="003849EF" w:rsidP="003849EF">
            <w:pPr>
              <w:spacing w:after="0" w:line="240" w:lineRule="auto"/>
              <w:rPr>
                <w:rFonts w:ascii="Times New Roman" w:eastAsia="Times New Roman" w:hAnsi="Times New Roman" w:cs="Times New Roman"/>
                <w:sz w:val="24"/>
                <w:szCs w:val="24"/>
              </w:rPr>
            </w:pPr>
          </w:p>
        </w:tc>
      </w:tr>
      <w:tr w:rsidR="003849EF" w:rsidRPr="003849EF" w14:paraId="775F4C5A" w14:textId="77777777">
        <w:trPr>
          <w:cantSplit/>
          <w:trHeight w:val="560"/>
        </w:trPr>
        <w:tc>
          <w:tcPr>
            <w:tcW w:w="6464" w:type="dxa"/>
            <w:gridSpan w:val="2"/>
            <w:tcBorders>
              <w:top w:val="single" w:sz="4" w:space="0" w:color="auto"/>
              <w:left w:val="single" w:sz="4" w:space="0" w:color="auto"/>
              <w:bottom w:val="single" w:sz="4" w:space="0" w:color="auto"/>
              <w:right w:val="single" w:sz="4" w:space="0" w:color="auto"/>
            </w:tcBorders>
            <w:hideMark/>
          </w:tcPr>
          <w:p w14:paraId="055E4074" w14:textId="77777777" w:rsidR="003849EF" w:rsidRPr="003849EF" w:rsidRDefault="003849EF" w:rsidP="003849EF">
            <w:pPr>
              <w:spacing w:after="0" w:line="240" w:lineRule="auto"/>
              <w:jc w:val="both"/>
              <w:rPr>
                <w:rFonts w:ascii="Times New Roman" w:eastAsia="Times New Roman" w:hAnsi="Times New Roman" w:cs="Times New Roman"/>
                <w:sz w:val="24"/>
                <w:szCs w:val="20"/>
              </w:rPr>
            </w:pPr>
            <w:r w:rsidRPr="003849EF">
              <w:rPr>
                <w:rFonts w:ascii="Times New Roman" w:eastAsia="Times New Roman" w:hAnsi="Times New Roman" w:cs="Times New Roman"/>
                <w:sz w:val="24"/>
                <w:szCs w:val="24"/>
              </w:rPr>
              <w:t>El. pašto adresas</w:t>
            </w:r>
          </w:p>
        </w:tc>
        <w:tc>
          <w:tcPr>
            <w:tcW w:w="3425" w:type="dxa"/>
            <w:gridSpan w:val="2"/>
            <w:tcBorders>
              <w:top w:val="single" w:sz="4" w:space="0" w:color="auto"/>
              <w:left w:val="single" w:sz="4" w:space="0" w:color="auto"/>
              <w:bottom w:val="single" w:sz="4" w:space="0" w:color="auto"/>
              <w:right w:val="single" w:sz="4" w:space="0" w:color="auto"/>
            </w:tcBorders>
          </w:tcPr>
          <w:p w14:paraId="0BDB4E80" w14:textId="77777777" w:rsidR="003849EF" w:rsidRPr="003849EF" w:rsidRDefault="003849EF" w:rsidP="003849EF">
            <w:pPr>
              <w:spacing w:after="0" w:line="240" w:lineRule="auto"/>
              <w:rPr>
                <w:rFonts w:ascii="Times New Roman" w:eastAsia="Times New Roman" w:hAnsi="Times New Roman" w:cs="Times New Roman"/>
                <w:sz w:val="24"/>
                <w:szCs w:val="24"/>
              </w:rPr>
            </w:pPr>
          </w:p>
        </w:tc>
      </w:tr>
    </w:tbl>
    <w:p w14:paraId="1E012051" w14:textId="77777777" w:rsidR="003849EF" w:rsidRPr="003849EF" w:rsidRDefault="003849EF" w:rsidP="003849EF">
      <w:pPr>
        <w:spacing w:after="0" w:line="240" w:lineRule="auto"/>
        <w:ind w:right="-29"/>
        <w:jc w:val="both"/>
        <w:rPr>
          <w:rFonts w:ascii="Times New Roman" w:eastAsia="Times New Roman" w:hAnsi="Times New Roman" w:cs="Times New Roman"/>
          <w:sz w:val="10"/>
          <w:szCs w:val="10"/>
        </w:rPr>
      </w:pPr>
    </w:p>
    <w:p w14:paraId="2C419493"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25"/>
      </w:tblGrid>
      <w:tr w:rsidR="003849EF" w:rsidRPr="003849EF" w14:paraId="51CD5848" w14:textId="77777777">
        <w:trPr>
          <w:trHeight w:val="426"/>
        </w:trPr>
        <w:tc>
          <w:tcPr>
            <w:tcW w:w="3119" w:type="dxa"/>
            <w:tcBorders>
              <w:top w:val="single" w:sz="4" w:space="0" w:color="auto"/>
              <w:left w:val="single" w:sz="4" w:space="0" w:color="auto"/>
              <w:bottom w:val="nil"/>
              <w:right w:val="single" w:sz="4" w:space="0" w:color="auto"/>
            </w:tcBorders>
          </w:tcPr>
          <w:p w14:paraId="6AED9A60"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 xml:space="preserve">Juridinio asmens pavadinimas </w:t>
            </w:r>
          </w:p>
          <w:p w14:paraId="38483FF3"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6825" w:type="dxa"/>
            <w:tcBorders>
              <w:top w:val="single" w:sz="4" w:space="0" w:color="auto"/>
              <w:left w:val="single" w:sz="4" w:space="0" w:color="auto"/>
              <w:bottom w:val="single" w:sz="4" w:space="0" w:color="auto"/>
              <w:right w:val="single" w:sz="4" w:space="0" w:color="auto"/>
            </w:tcBorders>
          </w:tcPr>
          <w:p w14:paraId="46CA167B"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r w:rsidR="003849EF" w:rsidRPr="003849EF" w14:paraId="44608C46" w14:textId="77777777">
        <w:trPr>
          <w:trHeight w:val="283"/>
        </w:trPr>
        <w:tc>
          <w:tcPr>
            <w:tcW w:w="3119" w:type="dxa"/>
            <w:tcBorders>
              <w:top w:val="single" w:sz="4" w:space="0" w:color="auto"/>
              <w:left w:val="single" w:sz="4" w:space="0" w:color="auto"/>
              <w:bottom w:val="nil"/>
              <w:right w:val="single" w:sz="4" w:space="0" w:color="auto"/>
            </w:tcBorders>
            <w:hideMark/>
          </w:tcPr>
          <w:p w14:paraId="4DC095B3"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Kodas</w:t>
            </w:r>
          </w:p>
        </w:tc>
        <w:tc>
          <w:tcPr>
            <w:tcW w:w="6825" w:type="dxa"/>
            <w:tcBorders>
              <w:top w:val="single" w:sz="4" w:space="0" w:color="auto"/>
              <w:left w:val="single" w:sz="4" w:space="0" w:color="auto"/>
              <w:bottom w:val="single" w:sz="4" w:space="0" w:color="auto"/>
              <w:right w:val="single" w:sz="4" w:space="0" w:color="auto"/>
            </w:tcBorders>
          </w:tcPr>
          <w:p w14:paraId="703BE22B"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r w:rsidR="003849EF" w:rsidRPr="003849EF" w14:paraId="3E4619D4" w14:textId="77777777">
        <w:trPr>
          <w:trHeight w:val="699"/>
        </w:trPr>
        <w:tc>
          <w:tcPr>
            <w:tcW w:w="3119" w:type="dxa"/>
            <w:tcBorders>
              <w:top w:val="single" w:sz="4" w:space="0" w:color="auto"/>
              <w:left w:val="single" w:sz="4" w:space="0" w:color="auto"/>
              <w:bottom w:val="nil"/>
              <w:right w:val="single" w:sz="4" w:space="0" w:color="auto"/>
            </w:tcBorders>
            <w:hideMark/>
          </w:tcPr>
          <w:p w14:paraId="46F22EA0"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Buveinės adresas</w:t>
            </w:r>
          </w:p>
        </w:tc>
        <w:tc>
          <w:tcPr>
            <w:tcW w:w="6825" w:type="dxa"/>
            <w:tcBorders>
              <w:top w:val="single" w:sz="4" w:space="0" w:color="auto"/>
              <w:left w:val="single" w:sz="4" w:space="0" w:color="auto"/>
              <w:bottom w:val="single" w:sz="4" w:space="0" w:color="auto"/>
              <w:right w:val="single" w:sz="4" w:space="0" w:color="auto"/>
            </w:tcBorders>
          </w:tcPr>
          <w:p w14:paraId="53F377C1"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r w:rsidR="003849EF" w:rsidRPr="003849EF" w14:paraId="3E5DE3AF" w14:textId="77777777">
        <w:tc>
          <w:tcPr>
            <w:tcW w:w="3119" w:type="dxa"/>
            <w:tcBorders>
              <w:top w:val="single" w:sz="4" w:space="0" w:color="auto"/>
              <w:left w:val="single" w:sz="4" w:space="0" w:color="auto"/>
              <w:bottom w:val="single" w:sz="4" w:space="0" w:color="auto"/>
              <w:right w:val="single" w:sz="4" w:space="0" w:color="auto"/>
            </w:tcBorders>
            <w:hideMark/>
          </w:tcPr>
          <w:p w14:paraId="2259B761"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lastRenderedPageBreak/>
              <w:t>Telefono ryšio Nr.</w:t>
            </w:r>
          </w:p>
        </w:tc>
        <w:tc>
          <w:tcPr>
            <w:tcW w:w="6825" w:type="dxa"/>
            <w:tcBorders>
              <w:top w:val="single" w:sz="4" w:space="0" w:color="auto"/>
              <w:left w:val="single" w:sz="4" w:space="0" w:color="auto"/>
              <w:bottom w:val="single" w:sz="4" w:space="0" w:color="auto"/>
              <w:right w:val="single" w:sz="4" w:space="0" w:color="auto"/>
            </w:tcBorders>
          </w:tcPr>
          <w:p w14:paraId="66DCC426"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r w:rsidR="003849EF" w:rsidRPr="003849EF" w14:paraId="2F1C935B" w14:textId="77777777">
        <w:tc>
          <w:tcPr>
            <w:tcW w:w="3119" w:type="dxa"/>
            <w:tcBorders>
              <w:top w:val="single" w:sz="4" w:space="0" w:color="auto"/>
              <w:left w:val="single" w:sz="4" w:space="0" w:color="auto"/>
              <w:bottom w:val="single" w:sz="4" w:space="0" w:color="auto"/>
              <w:right w:val="single" w:sz="4" w:space="0" w:color="auto"/>
            </w:tcBorders>
            <w:hideMark/>
          </w:tcPr>
          <w:p w14:paraId="32F49069"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El. pašto adresas</w:t>
            </w:r>
          </w:p>
        </w:tc>
        <w:tc>
          <w:tcPr>
            <w:tcW w:w="6825" w:type="dxa"/>
            <w:tcBorders>
              <w:top w:val="single" w:sz="4" w:space="0" w:color="auto"/>
              <w:left w:val="single" w:sz="4" w:space="0" w:color="auto"/>
              <w:bottom w:val="single" w:sz="4" w:space="0" w:color="auto"/>
              <w:right w:val="single" w:sz="4" w:space="0" w:color="auto"/>
            </w:tcBorders>
          </w:tcPr>
          <w:p w14:paraId="6B54CBD5"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bl>
    <w:p w14:paraId="764DCFF7"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p w14:paraId="223022A1"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 xml:space="preserve">Pareiškėjas yra </w:t>
      </w:r>
      <w:r w:rsidRPr="003849EF">
        <w:rPr>
          <w:rFonts w:ascii="Times New Roman" w:eastAsia="Times New Roman" w:hAnsi="Times New Roman" w:cs="Times New Roman"/>
          <w:i/>
          <w:iCs/>
        </w:rPr>
        <w:t xml:space="preserve">(reikalingą variantą pažymėkite </w:t>
      </w:r>
      <w:r w:rsidRPr="003849EF">
        <w:rPr>
          <w:rFonts w:ascii="Times New Roman" w:eastAsia="Times New Roman" w:hAnsi="Times New Roman" w:cs="Times New Roman"/>
          <w:i/>
          <w:iCs/>
        </w:rPr>
        <w:sym w:font="Wingdings 2" w:char="F051"/>
      </w:r>
      <w:r w:rsidRPr="003849EF">
        <w:rPr>
          <w:rFonts w:ascii="Times New Roman" w:eastAsia="Times New Roman" w:hAnsi="Times New Roman" w:cs="Times New Roman"/>
          <w:i/>
          <w:iCs/>
        </w:rPr>
        <w:t>)</w:t>
      </w:r>
      <w:r w:rsidRPr="003849EF">
        <w:rPr>
          <w:rFonts w:ascii="Times New Roman" w:eastAsia="Times New Roman" w:hAnsi="Times New Roman" w:cs="Times New Roman"/>
          <w:sz w:val="24"/>
          <w:szCs w:val="24"/>
        </w:rPr>
        <w:t>:</w:t>
      </w:r>
    </w:p>
    <w:p w14:paraId="2BAD438C" w14:textId="77777777" w:rsidR="003849EF" w:rsidRPr="003849EF" w:rsidRDefault="003849EF" w:rsidP="003849EF">
      <w:pPr>
        <w:spacing w:after="0" w:line="240" w:lineRule="auto"/>
        <w:rPr>
          <w:rFonts w:ascii="Times New Roman" w:eastAsia="Times New Roman" w:hAnsi="Times New Roman" w:cs="Times New Roman"/>
          <w:sz w:val="8"/>
          <w:szCs w:val="8"/>
        </w:rPr>
      </w:pPr>
    </w:p>
    <w:p w14:paraId="31050928" w14:textId="77777777" w:rsidR="003849EF" w:rsidRPr="003849EF" w:rsidRDefault="003849EF" w:rsidP="003849EF">
      <w:pPr>
        <w:tabs>
          <w:tab w:val="left" w:pos="426"/>
        </w:tabs>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vaiko (vaikų) motina, įmotė</w:t>
      </w:r>
    </w:p>
    <w:p w14:paraId="293D1F52" w14:textId="77777777" w:rsidR="003849EF" w:rsidRPr="003849EF" w:rsidRDefault="003849EF" w:rsidP="003849EF">
      <w:pPr>
        <w:tabs>
          <w:tab w:val="left" w:pos="426"/>
        </w:tabs>
        <w:spacing w:after="0" w:line="240" w:lineRule="auto"/>
        <w:jc w:val="both"/>
        <w:rPr>
          <w:rFonts w:ascii="Times New Roman" w:eastAsia="Times New Roman" w:hAnsi="Times New Roman" w:cs="Times New Roman"/>
          <w:sz w:val="10"/>
          <w:szCs w:val="10"/>
        </w:rPr>
      </w:pPr>
    </w:p>
    <w:p w14:paraId="28E753D3" w14:textId="77777777" w:rsidR="003849EF" w:rsidRPr="003849EF" w:rsidRDefault="003849EF" w:rsidP="003849EF">
      <w:pPr>
        <w:tabs>
          <w:tab w:val="left" w:pos="426"/>
        </w:tabs>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vaiko (vaikų) tėvas, įtėvis</w:t>
      </w:r>
    </w:p>
    <w:p w14:paraId="4D87809F" w14:textId="77777777" w:rsidR="003849EF" w:rsidRPr="003849EF" w:rsidRDefault="003849EF" w:rsidP="003849EF">
      <w:pPr>
        <w:spacing w:after="0" w:line="240" w:lineRule="auto"/>
        <w:jc w:val="both"/>
        <w:rPr>
          <w:rFonts w:ascii="Times New Roman" w:eastAsia="Times New Roman" w:hAnsi="Times New Roman" w:cs="Times New Roman"/>
          <w:sz w:val="10"/>
          <w:szCs w:val="10"/>
        </w:rPr>
      </w:pPr>
    </w:p>
    <w:p w14:paraId="625E2BBA"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globėjas (rūpintojas) </w:t>
      </w:r>
    </w:p>
    <w:p w14:paraId="51C061D9" w14:textId="77777777" w:rsidR="003849EF" w:rsidRPr="003849EF" w:rsidRDefault="003849EF" w:rsidP="003849EF">
      <w:pPr>
        <w:spacing w:after="0" w:line="240" w:lineRule="auto"/>
        <w:jc w:val="both"/>
        <w:rPr>
          <w:rFonts w:ascii="Times New Roman" w:eastAsia="Times New Roman" w:hAnsi="Times New Roman" w:cs="Times New Roman"/>
          <w:sz w:val="10"/>
          <w:szCs w:val="10"/>
        </w:rPr>
      </w:pPr>
    </w:p>
    <w:p w14:paraId="5C76B585"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šeimynos dalyvis</w:t>
      </w:r>
    </w:p>
    <w:p w14:paraId="511E9A8A" w14:textId="77777777" w:rsidR="003849EF" w:rsidRPr="003849EF" w:rsidRDefault="003849EF" w:rsidP="003849EF">
      <w:pPr>
        <w:spacing w:after="0" w:line="240" w:lineRule="auto"/>
        <w:jc w:val="both"/>
        <w:rPr>
          <w:rFonts w:ascii="Times New Roman" w:eastAsia="Times New Roman" w:hAnsi="Times New Roman" w:cs="Times New Roman"/>
          <w:sz w:val="10"/>
          <w:szCs w:val="10"/>
        </w:rPr>
      </w:pPr>
    </w:p>
    <w:p w14:paraId="1E1B7734"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moteris, turinti teisę gauti vienkartinę išmoką nėščiai moteriai</w:t>
      </w:r>
    </w:p>
    <w:p w14:paraId="1EB8BBEB" w14:textId="77777777" w:rsidR="003849EF" w:rsidRPr="003849EF" w:rsidRDefault="003849EF" w:rsidP="003849EF">
      <w:pPr>
        <w:spacing w:after="0" w:line="240" w:lineRule="auto"/>
        <w:jc w:val="both"/>
        <w:rPr>
          <w:rFonts w:ascii="Times New Roman" w:eastAsia="Times New Roman" w:hAnsi="Times New Roman" w:cs="Times New Roman"/>
          <w:sz w:val="10"/>
          <w:szCs w:val="10"/>
        </w:rPr>
      </w:pPr>
    </w:p>
    <w:p w14:paraId="300DD86D" w14:textId="77777777" w:rsidR="003849EF" w:rsidRPr="003849EF" w:rsidRDefault="003849EF" w:rsidP="003849EF">
      <w:pPr>
        <w:spacing w:after="0" w:line="240" w:lineRule="auto"/>
        <w:ind w:right="-29"/>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____________________________________</w:t>
      </w:r>
    </w:p>
    <w:p w14:paraId="1E348DF7" w14:textId="77777777" w:rsidR="003849EF" w:rsidRPr="003849EF" w:rsidRDefault="003849EF" w:rsidP="003849EF">
      <w:pPr>
        <w:spacing w:after="0" w:line="240" w:lineRule="auto"/>
        <w:ind w:right="-29" w:firstLine="57"/>
        <w:jc w:val="both"/>
        <w:rPr>
          <w:rFonts w:ascii="Times New Roman" w:eastAsia="Times New Roman" w:hAnsi="Times New Roman" w:cs="Times New Roman"/>
        </w:rPr>
      </w:pPr>
      <w:r w:rsidRPr="003849EF">
        <w:rPr>
          <w:rFonts w:ascii="Times New Roman" w:eastAsia="Times New Roman" w:hAnsi="Times New Roman" w:cs="Times New Roman"/>
        </w:rPr>
        <w:t>(savivaldybės (seniūnijos) pavadinimas)</w:t>
      </w:r>
    </w:p>
    <w:p w14:paraId="6136F154" w14:textId="77777777" w:rsidR="003849EF" w:rsidRPr="003849EF" w:rsidRDefault="003849EF" w:rsidP="003849EF">
      <w:pPr>
        <w:spacing w:after="0" w:line="240" w:lineRule="auto"/>
        <w:ind w:right="-29"/>
        <w:jc w:val="both"/>
        <w:rPr>
          <w:rFonts w:ascii="Times New Roman" w:eastAsia="Times New Roman" w:hAnsi="Times New Roman" w:cs="Times New Roman"/>
          <w:b/>
        </w:rPr>
      </w:pPr>
    </w:p>
    <w:p w14:paraId="13D510FD" w14:textId="77777777" w:rsidR="003849EF" w:rsidRPr="003849EF" w:rsidRDefault="003849EF" w:rsidP="003849EF">
      <w:pPr>
        <w:spacing w:after="0" w:line="240" w:lineRule="auto"/>
        <w:ind w:right="-29"/>
        <w:jc w:val="center"/>
        <w:rPr>
          <w:rFonts w:ascii="Times New Roman" w:eastAsia="Times New Roman" w:hAnsi="Times New Roman" w:cs="Times New Roman"/>
          <w:b/>
          <w:caps/>
          <w:sz w:val="24"/>
          <w:szCs w:val="24"/>
        </w:rPr>
      </w:pPr>
      <w:r w:rsidRPr="003849EF">
        <w:rPr>
          <w:rFonts w:ascii="Times New Roman" w:eastAsia="Times New Roman" w:hAnsi="Times New Roman" w:cs="Times New Roman"/>
          <w:b/>
          <w:caps/>
          <w:sz w:val="24"/>
          <w:szCs w:val="24"/>
        </w:rPr>
        <w:t>PRAŠYMAS GAUTI IŠMOKĄ</w:t>
      </w:r>
    </w:p>
    <w:p w14:paraId="6FF97BD8" w14:textId="77777777" w:rsidR="003849EF" w:rsidRPr="003849EF" w:rsidRDefault="003849EF" w:rsidP="003849EF">
      <w:pPr>
        <w:spacing w:after="0" w:line="240" w:lineRule="auto"/>
        <w:ind w:right="-29"/>
        <w:jc w:val="center"/>
        <w:rPr>
          <w:rFonts w:ascii="Times New Roman" w:eastAsia="Times New Roman" w:hAnsi="Times New Roman" w:cs="Times New Roman"/>
          <w:b/>
          <w:caps/>
          <w:sz w:val="24"/>
          <w:szCs w:val="24"/>
        </w:rPr>
      </w:pPr>
    </w:p>
    <w:p w14:paraId="511107AD" w14:textId="77777777" w:rsidR="003849EF" w:rsidRPr="003849EF" w:rsidRDefault="003849EF" w:rsidP="003849EF">
      <w:pPr>
        <w:spacing w:after="0" w:line="240" w:lineRule="auto"/>
        <w:jc w:val="center"/>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20__ m. _______________________ d.</w:t>
      </w:r>
    </w:p>
    <w:p w14:paraId="15605B95" w14:textId="77777777" w:rsidR="003849EF" w:rsidRPr="003849EF" w:rsidRDefault="003849EF" w:rsidP="003849EF">
      <w:pPr>
        <w:spacing w:after="0" w:line="240" w:lineRule="auto"/>
        <w:jc w:val="center"/>
        <w:rPr>
          <w:rFonts w:ascii="Times New Roman" w:eastAsia="Times New Roman" w:hAnsi="Times New Roman" w:cs="Times New Roman"/>
          <w:sz w:val="24"/>
          <w:szCs w:val="24"/>
        </w:rPr>
      </w:pPr>
    </w:p>
    <w:p w14:paraId="2CA60D8A" w14:textId="77777777" w:rsidR="003849EF" w:rsidRPr="003849EF" w:rsidRDefault="003849EF" w:rsidP="003849EF">
      <w:pPr>
        <w:spacing w:after="0" w:line="240" w:lineRule="auto"/>
        <w:jc w:val="both"/>
        <w:rPr>
          <w:rFonts w:ascii="Times New Roman" w:eastAsia="Times New Roman" w:hAnsi="Times New Roman" w:cs="Times New Roman"/>
          <w:i/>
        </w:rPr>
      </w:pPr>
      <w:r w:rsidRPr="003849EF">
        <w:rPr>
          <w:rFonts w:ascii="Times New Roman" w:eastAsia="Times New Roman" w:hAnsi="Times New Roman" w:cs="Times New Roman"/>
          <w:b/>
          <w:sz w:val="24"/>
          <w:szCs w:val="24"/>
        </w:rPr>
        <w:t xml:space="preserve">Prašau skirti </w:t>
      </w:r>
      <w:r w:rsidRPr="003849EF">
        <w:rPr>
          <w:rFonts w:ascii="Times New Roman" w:eastAsia="Times New Roman" w:hAnsi="Times New Roman" w:cs="Times New Roman"/>
          <w:i/>
        </w:rPr>
        <w:t xml:space="preserve">(reikalingą išmokos rūšį pažymėkite </w:t>
      </w:r>
      <w:r w:rsidRPr="003849EF">
        <w:rPr>
          <w:rFonts w:ascii="Times New Roman" w:eastAsia="Times New Roman" w:hAnsi="Times New Roman" w:cs="Times New Roman"/>
        </w:rPr>
        <w:sym w:font="Wingdings 2" w:char="F051"/>
      </w:r>
      <w:r w:rsidRPr="003849EF">
        <w:rPr>
          <w:rFonts w:ascii="Times New Roman" w:eastAsia="Times New Roman" w:hAnsi="Times New Roman" w:cs="Times New Roman"/>
          <w:i/>
        </w:rPr>
        <w:t>)</w:t>
      </w:r>
      <w:r w:rsidRPr="003849EF">
        <w:rPr>
          <w:rFonts w:ascii="Times New Roman" w:eastAsia="Times New Roman" w:hAnsi="Times New Roman" w:cs="Times New Roman"/>
          <w:b/>
          <w:bCs/>
          <w:iCs/>
        </w:rPr>
        <w:t>:</w:t>
      </w:r>
    </w:p>
    <w:p w14:paraId="796239A0" w14:textId="77777777" w:rsidR="003849EF" w:rsidRPr="003849EF" w:rsidRDefault="003849EF" w:rsidP="003849EF">
      <w:pPr>
        <w:spacing w:after="0" w:line="240" w:lineRule="auto"/>
        <w:jc w:val="both"/>
        <w:rPr>
          <w:rFonts w:ascii="Times New Roman" w:eastAsia="Times New Roman" w:hAnsi="Times New Roman" w:cs="Times New Roman"/>
          <w:b/>
          <w:sz w:val="10"/>
          <w:szCs w:val="10"/>
        </w:rPr>
      </w:pPr>
    </w:p>
    <w:p w14:paraId="4849AECD"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vienkartinę išmoką vaikui:</w:t>
      </w:r>
    </w:p>
    <w:p w14:paraId="4DC3DC18" w14:textId="77777777" w:rsidR="003849EF" w:rsidRPr="003849EF" w:rsidRDefault="003849EF" w:rsidP="003849EF">
      <w:pPr>
        <w:spacing w:after="0" w:line="240" w:lineRule="auto"/>
        <w:rPr>
          <w:rFonts w:ascii="Times New Roman" w:eastAsia="Times New Roman" w:hAnsi="Times New Roman" w:cs="Times New Roman"/>
          <w:sz w:val="10"/>
          <w:szCs w:val="10"/>
        </w:rPr>
      </w:pPr>
    </w:p>
    <w:p w14:paraId="6DDF5497" w14:textId="77777777" w:rsidR="003849EF" w:rsidRPr="003849EF" w:rsidRDefault="003849EF" w:rsidP="003849EF">
      <w:pPr>
        <w:spacing w:after="0" w:line="240" w:lineRule="auto"/>
        <w:ind w:firstLine="434"/>
        <w:jc w:val="both"/>
        <w:rPr>
          <w:rFonts w:ascii="Times New Roman" w:eastAsia="Times New Roman" w:hAnsi="Times New Roman" w:cs="Times New Roman"/>
          <w:i/>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i/>
          <w:sz w:val="24"/>
          <w:szCs w:val="24"/>
        </w:rPr>
        <w:t xml:space="preserve"> gimus vaikui  </w:t>
      </w: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i/>
          <w:sz w:val="24"/>
          <w:szCs w:val="24"/>
        </w:rPr>
        <w:t xml:space="preserve"> įvaikinus vaiką  </w:t>
      </w: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i/>
          <w:sz w:val="24"/>
          <w:szCs w:val="24"/>
        </w:rPr>
        <w:t xml:space="preserve"> vaikui, kuriam globa nustatyta šeimoje ar šeimynoje</w:t>
      </w:r>
    </w:p>
    <w:p w14:paraId="2BBD16D3" w14:textId="77777777" w:rsidR="003849EF" w:rsidRPr="003849EF" w:rsidRDefault="003849EF" w:rsidP="003849EF">
      <w:pPr>
        <w:spacing w:after="0" w:line="240" w:lineRule="auto"/>
        <w:rPr>
          <w:rFonts w:ascii="Times New Roman" w:eastAsia="Times New Roman" w:hAnsi="Times New Roman" w:cs="Times New Roman"/>
          <w:sz w:val="10"/>
          <w:szCs w:val="10"/>
        </w:rPr>
      </w:pPr>
    </w:p>
    <w:p w14:paraId="10215AC5"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vienkartinę išmoką nėščiai moteriai </w:t>
      </w:r>
    </w:p>
    <w:p w14:paraId="6AA4014B" w14:textId="77777777" w:rsidR="003849EF" w:rsidRPr="003849EF" w:rsidRDefault="003849EF" w:rsidP="003849EF">
      <w:pPr>
        <w:spacing w:after="0" w:line="240" w:lineRule="auto"/>
        <w:rPr>
          <w:rFonts w:ascii="Times New Roman" w:eastAsia="Times New Roman" w:hAnsi="Times New Roman" w:cs="Times New Roman"/>
          <w:sz w:val="10"/>
          <w:szCs w:val="10"/>
        </w:rPr>
      </w:pPr>
    </w:p>
    <w:p w14:paraId="30D29042"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išmoką privalomosios pradinės karo tarnybos kario vaikui</w:t>
      </w:r>
    </w:p>
    <w:p w14:paraId="18F5110A" w14:textId="77777777" w:rsidR="003849EF" w:rsidRPr="003849EF" w:rsidRDefault="003849EF" w:rsidP="003849EF">
      <w:pPr>
        <w:spacing w:after="0" w:line="240" w:lineRule="auto"/>
        <w:rPr>
          <w:rFonts w:ascii="Times New Roman" w:eastAsia="Times New Roman" w:hAnsi="Times New Roman" w:cs="Times New Roman"/>
          <w:sz w:val="10"/>
          <w:szCs w:val="10"/>
        </w:rPr>
      </w:pPr>
    </w:p>
    <w:p w14:paraId="0C9B770A" w14:textId="77777777" w:rsidR="003849EF" w:rsidRPr="003849EF" w:rsidRDefault="003849EF" w:rsidP="003849EF">
      <w:pPr>
        <w:spacing w:after="0" w:line="240" w:lineRule="auto"/>
        <w:jc w:val="both"/>
        <w:rPr>
          <w:rFonts w:ascii="Times New Roman" w:eastAsia="Times New Roman" w:hAnsi="Times New Roman" w:cs="Times New Roman"/>
          <w:color w:val="000000"/>
          <w:sz w:val="24"/>
          <w:szCs w:val="24"/>
        </w:rPr>
      </w:pPr>
      <w:r w:rsidRPr="003849EF">
        <w:rPr>
          <w:rFonts w:ascii="Times New Roman" w:eastAsia="Times New Roman" w:hAnsi="Times New Roman" w:cs="Times New Roman"/>
          <w:color w:val="000000"/>
          <w:sz w:val="24"/>
          <w:szCs w:val="24"/>
        </w:rPr>
        <w:sym w:font="Webdings" w:char="F063"/>
      </w:r>
      <w:r w:rsidRPr="003849EF">
        <w:rPr>
          <w:rFonts w:ascii="Times New Roman" w:eastAsia="Times New Roman" w:hAnsi="Times New Roman" w:cs="Times New Roman"/>
          <w:color w:val="000000"/>
          <w:sz w:val="24"/>
          <w:szCs w:val="24"/>
        </w:rPr>
        <w:t xml:space="preserve">  išmoką vaiko priežiūrai (</w:t>
      </w:r>
      <w:r w:rsidRPr="003849EF">
        <w:rPr>
          <w:rFonts w:ascii="Times New Roman" w:eastAsia="Times New Roman" w:hAnsi="Times New Roman" w:cs="Times New Roman"/>
          <w:i/>
          <w:sz w:val="24"/>
          <w:szCs w:val="24"/>
        </w:rPr>
        <w:t>pažymima, jei kreipiamasi dėl išmokos skyrimo už laikotarpį nuo 2026 m. birželio 1 d.)</w:t>
      </w:r>
    </w:p>
    <w:p w14:paraId="43327C45" w14:textId="77777777" w:rsidR="003849EF" w:rsidRPr="003849EF" w:rsidRDefault="003849EF" w:rsidP="003849EF">
      <w:pPr>
        <w:spacing w:after="0" w:line="240" w:lineRule="auto"/>
        <w:rPr>
          <w:rFonts w:ascii="Times New Roman" w:eastAsia="Times New Roman" w:hAnsi="Times New Roman" w:cs="Times New Roman"/>
          <w:sz w:val="10"/>
          <w:szCs w:val="10"/>
        </w:rPr>
      </w:pPr>
    </w:p>
    <w:p w14:paraId="02D64168" w14:textId="77777777" w:rsidR="003849EF" w:rsidRPr="003849EF" w:rsidRDefault="003849EF" w:rsidP="003849EF">
      <w:pPr>
        <w:spacing w:after="0" w:line="240" w:lineRule="auto"/>
        <w:jc w:val="both"/>
        <w:rPr>
          <w:rFonts w:ascii="Times New Roman" w:eastAsia="Times New Roman" w:hAnsi="Times New Roman" w:cs="Times New Roman"/>
          <w:color w:val="000000"/>
          <w:sz w:val="24"/>
          <w:szCs w:val="24"/>
        </w:rPr>
      </w:pPr>
      <w:r w:rsidRPr="003849EF">
        <w:rPr>
          <w:rFonts w:ascii="Times New Roman" w:eastAsia="Times New Roman" w:hAnsi="Times New Roman" w:cs="Times New Roman"/>
          <w:color w:val="000000"/>
          <w:sz w:val="24"/>
          <w:szCs w:val="24"/>
        </w:rPr>
        <w:sym w:font="Webdings" w:char="F063"/>
      </w:r>
      <w:r w:rsidRPr="003849EF">
        <w:rPr>
          <w:rFonts w:ascii="Times New Roman" w:eastAsia="Times New Roman" w:hAnsi="Times New Roman" w:cs="Times New Roman"/>
          <w:color w:val="000000"/>
          <w:sz w:val="24"/>
          <w:szCs w:val="24"/>
        </w:rPr>
        <w:t xml:space="preserve">  išmoką besimokančio ar studijuojančio asmens vaiko priežiūrai (</w:t>
      </w:r>
      <w:r w:rsidRPr="003849EF">
        <w:rPr>
          <w:rFonts w:ascii="Times New Roman" w:eastAsia="Times New Roman" w:hAnsi="Times New Roman" w:cs="Times New Roman"/>
          <w:i/>
          <w:sz w:val="24"/>
          <w:szCs w:val="24"/>
        </w:rPr>
        <w:t>pažymima, jei kreipiamasi dėl išmokos skyrimo už laikotarpį iki 2026 m. gegužės 31 d.)</w:t>
      </w:r>
    </w:p>
    <w:p w14:paraId="7097DA31" w14:textId="77777777" w:rsidR="003849EF" w:rsidRPr="003849EF" w:rsidRDefault="003849EF" w:rsidP="003849EF">
      <w:pPr>
        <w:spacing w:after="0" w:line="240" w:lineRule="auto"/>
        <w:rPr>
          <w:rFonts w:ascii="Times New Roman" w:eastAsia="Times New Roman" w:hAnsi="Times New Roman" w:cs="Times New Roman"/>
          <w:sz w:val="10"/>
          <w:szCs w:val="10"/>
        </w:rPr>
      </w:pPr>
    </w:p>
    <w:p w14:paraId="0C9A787A"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color w:val="000000"/>
          <w:sz w:val="24"/>
          <w:szCs w:val="24"/>
        </w:rPr>
        <w:sym w:font="Webdings" w:char="F063"/>
      </w:r>
      <w:r w:rsidRPr="003849EF">
        <w:rPr>
          <w:rFonts w:ascii="Times New Roman" w:eastAsia="Times New Roman" w:hAnsi="Times New Roman" w:cs="Times New Roman"/>
          <w:color w:val="000000"/>
          <w:sz w:val="24"/>
          <w:szCs w:val="24"/>
        </w:rPr>
        <w:t xml:space="preserve">  išmoką gimus vienu metu daugiau kaip vienam vaikui </w:t>
      </w:r>
    </w:p>
    <w:p w14:paraId="1D0C8F4E" w14:textId="77777777" w:rsidR="003849EF" w:rsidRPr="003849EF" w:rsidRDefault="003849EF" w:rsidP="003849EF">
      <w:pPr>
        <w:spacing w:after="0" w:line="240" w:lineRule="auto"/>
        <w:rPr>
          <w:rFonts w:ascii="Times New Roman" w:eastAsia="Times New Roman" w:hAnsi="Times New Roman" w:cs="Times New Roman"/>
          <w:sz w:val="10"/>
          <w:szCs w:val="10"/>
        </w:rPr>
      </w:pPr>
    </w:p>
    <w:p w14:paraId="05E2528B" w14:textId="77777777" w:rsidR="003849EF" w:rsidRPr="003849EF" w:rsidRDefault="003849EF" w:rsidP="003849EF">
      <w:pPr>
        <w:spacing w:after="0" w:line="240" w:lineRule="auto"/>
        <w:jc w:val="both"/>
        <w:rPr>
          <w:rFonts w:ascii="Times New Roman" w:eastAsia="Times New Roman" w:hAnsi="Times New Roman" w:cs="Times New Roman"/>
          <w:color w:val="000000"/>
          <w:sz w:val="24"/>
          <w:szCs w:val="24"/>
        </w:rPr>
      </w:pPr>
      <w:r w:rsidRPr="003849EF">
        <w:rPr>
          <w:rFonts w:ascii="Times New Roman" w:eastAsia="Times New Roman" w:hAnsi="Times New Roman" w:cs="Times New Roman"/>
          <w:color w:val="000000"/>
          <w:sz w:val="24"/>
          <w:szCs w:val="24"/>
        </w:rPr>
        <w:sym w:font="Webdings" w:char="F063"/>
      </w:r>
      <w:r w:rsidRPr="003849EF">
        <w:rPr>
          <w:rFonts w:ascii="Times New Roman" w:eastAsia="Times New Roman" w:hAnsi="Times New Roman" w:cs="Times New Roman"/>
          <w:color w:val="000000"/>
          <w:sz w:val="24"/>
          <w:szCs w:val="24"/>
        </w:rPr>
        <w:t xml:space="preserve">  išmoką įvaikinus vaiką</w:t>
      </w:r>
    </w:p>
    <w:p w14:paraId="5685629B" w14:textId="77777777" w:rsidR="003849EF" w:rsidRPr="003849EF" w:rsidRDefault="003849EF" w:rsidP="003849EF">
      <w:pPr>
        <w:spacing w:after="0" w:line="240" w:lineRule="auto"/>
        <w:jc w:val="both"/>
        <w:rPr>
          <w:rFonts w:ascii="Times New Roman" w:eastAsia="Times New Roman" w:hAnsi="Times New Roman" w:cs="Times New Roman"/>
          <w:color w:val="000000"/>
          <w:sz w:val="10"/>
          <w:szCs w:val="10"/>
        </w:rPr>
      </w:pPr>
    </w:p>
    <w:p w14:paraId="5624B26B" w14:textId="77777777" w:rsidR="003849EF" w:rsidRPr="003849EF" w:rsidRDefault="003849EF" w:rsidP="003849EF">
      <w:pPr>
        <w:spacing w:after="0" w:line="240" w:lineRule="auto"/>
        <w:jc w:val="both"/>
        <w:rPr>
          <w:rFonts w:ascii="Times New Roman" w:eastAsia="Times New Roman" w:hAnsi="Times New Roman" w:cs="Times New Roman"/>
          <w:color w:val="000000"/>
          <w:sz w:val="24"/>
          <w:szCs w:val="24"/>
        </w:rPr>
      </w:pPr>
      <w:r w:rsidRPr="003849EF">
        <w:rPr>
          <w:rFonts w:ascii="Times New Roman" w:eastAsia="Times New Roman" w:hAnsi="Times New Roman" w:cs="Times New Roman"/>
          <w:color w:val="000000"/>
          <w:sz w:val="24"/>
          <w:szCs w:val="24"/>
        </w:rPr>
        <w:sym w:font="Webdings" w:char="F063"/>
      </w:r>
      <w:r w:rsidRPr="003849EF">
        <w:rPr>
          <w:rFonts w:ascii="Times New Roman" w:eastAsia="Times New Roman" w:hAnsi="Times New Roman" w:cs="Times New Roman"/>
          <w:color w:val="000000"/>
          <w:sz w:val="24"/>
          <w:szCs w:val="24"/>
        </w:rPr>
        <w:t xml:space="preserve">  vaiko priežiūros kompensacinę išmoką</w:t>
      </w:r>
    </w:p>
    <w:p w14:paraId="58DD921B" w14:textId="77777777" w:rsidR="003849EF" w:rsidRPr="003849EF" w:rsidRDefault="003849EF" w:rsidP="003849EF">
      <w:pPr>
        <w:spacing w:after="0" w:line="240" w:lineRule="auto"/>
        <w:jc w:val="both"/>
        <w:rPr>
          <w:rFonts w:ascii="Times New Roman" w:eastAsia="Times New Roman" w:hAnsi="Times New Roman" w:cs="Times New Roman"/>
          <w:color w:val="000000"/>
          <w:sz w:val="24"/>
          <w:szCs w:val="24"/>
        </w:rPr>
      </w:pPr>
    </w:p>
    <w:p w14:paraId="473AEA7A"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b/>
          <w:caps/>
          <w:sz w:val="24"/>
          <w:szCs w:val="24"/>
        </w:rPr>
        <w:t>1. Duomenys apie vaikus, KURIEMS PRAŠOMA SKIRTI IŠMOKĄ</w:t>
      </w:r>
    </w:p>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111"/>
        <w:gridCol w:w="5102"/>
      </w:tblGrid>
      <w:tr w:rsidR="003849EF" w:rsidRPr="003849EF" w14:paraId="0C43B2C4" w14:textId="77777777">
        <w:trPr>
          <w:cantSplit/>
          <w:trHeight w:val="688"/>
        </w:trPr>
        <w:tc>
          <w:tcPr>
            <w:tcW w:w="822" w:type="dxa"/>
            <w:tcBorders>
              <w:top w:val="single" w:sz="4" w:space="0" w:color="auto"/>
              <w:left w:val="single" w:sz="4" w:space="0" w:color="auto"/>
              <w:bottom w:val="single" w:sz="4" w:space="0" w:color="auto"/>
              <w:right w:val="single" w:sz="4" w:space="0" w:color="auto"/>
            </w:tcBorders>
            <w:vAlign w:val="center"/>
            <w:hideMark/>
          </w:tcPr>
          <w:p w14:paraId="3A422DE7" w14:textId="77777777" w:rsidR="003849EF" w:rsidRPr="003849EF" w:rsidRDefault="003849EF" w:rsidP="003849EF">
            <w:pPr>
              <w:spacing w:after="0" w:line="240" w:lineRule="auto"/>
              <w:jc w:val="both"/>
              <w:rPr>
                <w:rFonts w:ascii="Times New Roman" w:eastAsia="Times New Roman" w:hAnsi="Times New Roman" w:cs="Times New Roman"/>
                <w:b/>
                <w:bCs/>
                <w:sz w:val="24"/>
                <w:szCs w:val="24"/>
              </w:rPr>
            </w:pPr>
            <w:r w:rsidRPr="003849EF">
              <w:rPr>
                <w:rFonts w:ascii="Times New Roman" w:eastAsia="Times New Roman" w:hAnsi="Times New Roman" w:cs="Times New Roman"/>
                <w:b/>
                <w:bCs/>
                <w:sz w:val="24"/>
                <w:szCs w:val="24"/>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7E7B9C2" w14:textId="77777777" w:rsidR="003849EF" w:rsidRPr="003849EF" w:rsidRDefault="003849EF" w:rsidP="003849EF">
            <w:pPr>
              <w:spacing w:after="0" w:line="240" w:lineRule="auto"/>
              <w:jc w:val="center"/>
              <w:rPr>
                <w:rFonts w:ascii="Times New Roman" w:eastAsia="Times New Roman" w:hAnsi="Times New Roman" w:cs="Times New Roman"/>
                <w:b/>
                <w:bCs/>
                <w:sz w:val="24"/>
                <w:szCs w:val="24"/>
              </w:rPr>
            </w:pPr>
            <w:r w:rsidRPr="003849EF">
              <w:rPr>
                <w:rFonts w:ascii="Times New Roman" w:eastAsia="Times New Roman" w:hAnsi="Times New Roman" w:cs="Times New Roman"/>
                <w:b/>
                <w:bCs/>
                <w:sz w:val="24"/>
                <w:szCs w:val="24"/>
              </w:rPr>
              <w:t>Vardas ir pavardė</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CDFBDA" w14:textId="77777777" w:rsidR="003849EF" w:rsidRPr="003849EF" w:rsidRDefault="003849EF" w:rsidP="003849EF">
            <w:pPr>
              <w:spacing w:after="0" w:line="240" w:lineRule="auto"/>
              <w:jc w:val="both"/>
              <w:rPr>
                <w:rFonts w:ascii="Times New Roman" w:eastAsia="Times New Roman" w:hAnsi="Times New Roman" w:cs="Times New Roman"/>
                <w:b/>
                <w:bCs/>
                <w:sz w:val="24"/>
                <w:szCs w:val="24"/>
              </w:rPr>
            </w:pPr>
            <w:r w:rsidRPr="003849EF">
              <w:rPr>
                <w:rFonts w:ascii="Times New Roman" w:eastAsia="Times New Roman" w:hAnsi="Times New Roman" w:cs="Times New Roman"/>
                <w:b/>
                <w:bCs/>
                <w:sz w:val="24"/>
                <w:szCs w:val="24"/>
              </w:rPr>
              <w:t>Asmens kodas, jo nesant – gimimo data</w:t>
            </w:r>
          </w:p>
        </w:tc>
      </w:tr>
      <w:tr w:rsidR="003849EF" w:rsidRPr="003849EF" w14:paraId="4DFB9BC6" w14:textId="77777777">
        <w:trPr>
          <w:cantSplit/>
          <w:trHeight w:val="70"/>
        </w:trPr>
        <w:tc>
          <w:tcPr>
            <w:tcW w:w="822" w:type="dxa"/>
            <w:tcBorders>
              <w:top w:val="single" w:sz="4" w:space="0" w:color="auto"/>
              <w:left w:val="single" w:sz="4" w:space="0" w:color="auto"/>
              <w:bottom w:val="single" w:sz="4" w:space="0" w:color="auto"/>
              <w:right w:val="single" w:sz="4" w:space="0" w:color="auto"/>
            </w:tcBorders>
          </w:tcPr>
          <w:p w14:paraId="1C2DB124"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FF184CD"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F807455"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r w:rsidR="003849EF" w:rsidRPr="003849EF" w14:paraId="547C5385" w14:textId="77777777">
        <w:trPr>
          <w:cantSplit/>
        </w:trPr>
        <w:tc>
          <w:tcPr>
            <w:tcW w:w="822" w:type="dxa"/>
            <w:tcBorders>
              <w:top w:val="single" w:sz="4" w:space="0" w:color="auto"/>
              <w:left w:val="single" w:sz="4" w:space="0" w:color="auto"/>
              <w:bottom w:val="single" w:sz="4" w:space="0" w:color="auto"/>
              <w:right w:val="single" w:sz="4" w:space="0" w:color="auto"/>
            </w:tcBorders>
          </w:tcPr>
          <w:p w14:paraId="4893CBED"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9032A7F"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9823D74"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r w:rsidR="003849EF" w:rsidRPr="003849EF" w14:paraId="42FFB7A4" w14:textId="77777777">
        <w:trPr>
          <w:cantSplit/>
        </w:trPr>
        <w:tc>
          <w:tcPr>
            <w:tcW w:w="822" w:type="dxa"/>
            <w:tcBorders>
              <w:top w:val="single" w:sz="4" w:space="0" w:color="auto"/>
              <w:left w:val="single" w:sz="4" w:space="0" w:color="auto"/>
              <w:bottom w:val="single" w:sz="4" w:space="0" w:color="auto"/>
              <w:right w:val="single" w:sz="4" w:space="0" w:color="auto"/>
            </w:tcBorders>
          </w:tcPr>
          <w:p w14:paraId="409D00FD"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23BC46C"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29EB4D42"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r w:rsidR="003849EF" w:rsidRPr="003849EF" w14:paraId="592FE776" w14:textId="77777777">
        <w:trPr>
          <w:cantSplit/>
        </w:trPr>
        <w:tc>
          <w:tcPr>
            <w:tcW w:w="822" w:type="dxa"/>
            <w:tcBorders>
              <w:top w:val="single" w:sz="4" w:space="0" w:color="auto"/>
              <w:left w:val="single" w:sz="4" w:space="0" w:color="auto"/>
              <w:bottom w:val="single" w:sz="4" w:space="0" w:color="auto"/>
              <w:right w:val="single" w:sz="4" w:space="0" w:color="auto"/>
            </w:tcBorders>
          </w:tcPr>
          <w:p w14:paraId="6734E02C"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88F0C4"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A8987EB"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bl>
    <w:p w14:paraId="1DCF7056" w14:textId="77777777" w:rsidR="003849EF" w:rsidRPr="003849EF" w:rsidRDefault="003849EF" w:rsidP="003849EF">
      <w:pPr>
        <w:spacing w:after="0" w:line="240" w:lineRule="auto"/>
        <w:rPr>
          <w:rFonts w:ascii="Times New Roman" w:eastAsia="Times New Roman" w:hAnsi="Times New Roman" w:cs="Times New Roman"/>
          <w:sz w:val="24"/>
          <w:szCs w:val="24"/>
        </w:rPr>
      </w:pPr>
    </w:p>
    <w:p w14:paraId="3A155E3F" w14:textId="77777777" w:rsidR="003849EF" w:rsidRPr="003849EF" w:rsidRDefault="003849EF" w:rsidP="003849EF">
      <w:pPr>
        <w:spacing w:after="0" w:line="320" w:lineRule="atLeast"/>
        <w:jc w:val="both"/>
        <w:rPr>
          <w:rFonts w:ascii="Times New Roman" w:eastAsia="Times New Roman" w:hAnsi="Times New Roman" w:cs="Times New Roman"/>
          <w:b/>
          <w:sz w:val="24"/>
          <w:szCs w:val="24"/>
        </w:rPr>
      </w:pPr>
      <w:r w:rsidRPr="003849EF">
        <w:rPr>
          <w:rFonts w:ascii="Times New Roman" w:eastAsia="Times New Roman" w:hAnsi="Times New Roman" w:cs="Times New Roman"/>
          <w:b/>
          <w:caps/>
          <w:sz w:val="24"/>
          <w:szCs w:val="24"/>
        </w:rPr>
        <w:t xml:space="preserve">2. </w:t>
      </w:r>
      <w:r w:rsidRPr="003849EF">
        <w:rPr>
          <w:rFonts w:ascii="Times New Roman" w:eastAsia="Times New Roman" w:hAnsi="Times New Roman" w:cs="Times New Roman"/>
          <w:b/>
          <w:sz w:val="24"/>
          <w:szCs w:val="24"/>
        </w:rPr>
        <w:t xml:space="preserve">PAPILDOMA INFORMACIJA </w:t>
      </w:r>
      <w:r w:rsidRPr="003849EF">
        <w:rPr>
          <w:rFonts w:ascii="Times New Roman" w:eastAsia="Times New Roman" w:hAnsi="Times New Roman" w:cs="Times New Roman"/>
          <w:i/>
          <w:iCs/>
        </w:rPr>
        <w:t xml:space="preserve">(reikalingą variantą pažymėkite </w:t>
      </w:r>
      <w:r w:rsidRPr="003849EF">
        <w:rPr>
          <w:rFonts w:ascii="Times New Roman" w:eastAsia="Times New Roman" w:hAnsi="Times New Roman" w:cs="Times New Roman"/>
          <w:i/>
          <w:iCs/>
        </w:rPr>
        <w:sym w:font="Wingdings 2" w:char="F051"/>
      </w:r>
      <w:r w:rsidRPr="003849EF">
        <w:rPr>
          <w:rFonts w:ascii="Times New Roman" w:eastAsia="Times New Roman" w:hAnsi="Times New Roman" w:cs="Times New Roman"/>
          <w:i/>
          <w:iCs/>
        </w:rPr>
        <w:t>)</w:t>
      </w:r>
      <w:r w:rsidRPr="003849EF">
        <w:rPr>
          <w:rFonts w:ascii="Times New Roman" w:eastAsia="Times New Roman" w:hAnsi="Times New Roman" w:cs="Times New Roman"/>
          <w:b/>
          <w:bCs/>
          <w:sz w:val="24"/>
          <w:szCs w:val="24"/>
        </w:rPr>
        <w:t>:</w:t>
      </w:r>
    </w:p>
    <w:tbl>
      <w:tblPr>
        <w:tblW w:w="10260" w:type="dxa"/>
        <w:tblLayout w:type="fixed"/>
        <w:tblLook w:val="01E0" w:firstRow="1" w:lastRow="1" w:firstColumn="1" w:lastColumn="1" w:noHBand="0" w:noVBand="0"/>
      </w:tblPr>
      <w:tblGrid>
        <w:gridCol w:w="7361"/>
        <w:gridCol w:w="2899"/>
      </w:tblGrid>
      <w:tr w:rsidR="003849EF" w:rsidRPr="003849EF" w14:paraId="0D19BCDE" w14:textId="77777777">
        <w:trPr>
          <w:trHeight w:val="353"/>
        </w:trPr>
        <w:tc>
          <w:tcPr>
            <w:tcW w:w="7359" w:type="dxa"/>
            <w:hideMark/>
          </w:tcPr>
          <w:p w14:paraId="60CD69E8" w14:textId="77777777" w:rsidR="003849EF" w:rsidRPr="003849EF" w:rsidRDefault="003849EF" w:rsidP="003849EF">
            <w:pPr>
              <w:spacing w:after="0" w:line="320" w:lineRule="atLeast"/>
              <w:ind w:left="-110" w:right="-522"/>
              <w:jc w:val="both"/>
              <w:rPr>
                <w:rFonts w:ascii="Times New Roman" w:eastAsia="Times New Roman" w:hAnsi="Times New Roman" w:cs="Times New Roman"/>
                <w:sz w:val="24"/>
                <w:szCs w:val="24"/>
              </w:rPr>
            </w:pPr>
            <w:r w:rsidRPr="003849EF">
              <w:rPr>
                <w:rFonts w:ascii="Times New Roman" w:eastAsia="Times New Roman" w:hAnsi="Times New Roman" w:cs="Times New Roman"/>
                <w:caps/>
                <w:sz w:val="24"/>
                <w:szCs w:val="24"/>
              </w:rPr>
              <w:t xml:space="preserve">2.1. </w:t>
            </w:r>
            <w:r w:rsidRPr="003849EF">
              <w:rPr>
                <w:rFonts w:ascii="Times New Roman" w:eastAsia="Times New Roman" w:hAnsi="Times New Roman" w:cs="Times New Roman"/>
                <w:sz w:val="24"/>
                <w:szCs w:val="24"/>
              </w:rPr>
              <w:t xml:space="preserve">Ar dėl išmokų kreipiatės pirmą kartą? </w:t>
            </w:r>
          </w:p>
        </w:tc>
        <w:tc>
          <w:tcPr>
            <w:tcW w:w="2898" w:type="dxa"/>
            <w:hideMark/>
          </w:tcPr>
          <w:p w14:paraId="4364CD03" w14:textId="77777777" w:rsidR="003849EF" w:rsidRPr="003849EF" w:rsidRDefault="003849EF" w:rsidP="003849EF">
            <w:pPr>
              <w:tabs>
                <w:tab w:val="left" w:pos="2581"/>
              </w:tabs>
              <w:spacing w:after="0" w:line="320" w:lineRule="atLeast"/>
              <w:ind w:right="-279" w:firstLine="992"/>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Taip </w:t>
            </w:r>
            <w:r w:rsidRPr="003849EF">
              <w:rPr>
                <w:rFonts w:ascii="Times New Roman" w:eastAsia="Times New Roman" w:hAnsi="Times New Roman" w:cs="Times New Roman"/>
                <w:color w:val="000000"/>
                <w:sz w:val="24"/>
                <w:szCs w:val="24"/>
              </w:rPr>
              <w:sym w:font="Webdings" w:char="F063"/>
            </w:r>
            <w:r w:rsidRPr="003849EF">
              <w:rPr>
                <w:rFonts w:ascii="Times New Roman" w:eastAsia="Times New Roman" w:hAnsi="Times New Roman" w:cs="Times New Roman"/>
                <w:color w:val="000000"/>
                <w:sz w:val="24"/>
                <w:szCs w:val="24"/>
              </w:rPr>
              <w:t xml:space="preserve"> Ne</w:t>
            </w:r>
          </w:p>
        </w:tc>
      </w:tr>
    </w:tbl>
    <w:p w14:paraId="2F6F3CC8" w14:textId="77777777" w:rsidR="003849EF" w:rsidRPr="003849EF" w:rsidRDefault="003849EF" w:rsidP="003849EF">
      <w:pPr>
        <w:spacing w:after="0" w:line="320" w:lineRule="atLeast"/>
        <w:jc w:val="both"/>
        <w:rPr>
          <w:rFonts w:ascii="Times New Roman" w:eastAsia="Times New Roman" w:hAnsi="Times New Roman" w:cs="Times New Roman"/>
          <w:i/>
          <w:strike/>
          <w:sz w:val="24"/>
          <w:szCs w:val="24"/>
        </w:rPr>
      </w:pPr>
      <w:r w:rsidRPr="003849EF">
        <w:rPr>
          <w:rFonts w:ascii="Times New Roman" w:eastAsia="Times New Roman" w:hAnsi="Times New Roman" w:cs="Times New Roman"/>
          <w:sz w:val="24"/>
          <w:szCs w:val="24"/>
        </w:rPr>
        <w:t>2.2. Jei atsakėte „</w:t>
      </w:r>
      <w:r w:rsidRPr="003849EF">
        <w:rPr>
          <w:rFonts w:ascii="Times New Roman" w:eastAsia="Times New Roman" w:hAnsi="Times New Roman" w:cs="Times New Roman"/>
          <w:b/>
          <w:sz w:val="24"/>
          <w:szCs w:val="24"/>
        </w:rPr>
        <w:t>Taip</w:t>
      </w:r>
      <w:r w:rsidRPr="003849EF">
        <w:rPr>
          <w:rFonts w:ascii="Times New Roman" w:eastAsia="Times New Roman" w:hAnsi="Times New Roman" w:cs="Times New Roman"/>
          <w:sz w:val="24"/>
          <w:szCs w:val="24"/>
        </w:rPr>
        <w:t xml:space="preserve">“, užpildykite Šeimos (bendrai gyvenančių asmenų) duomenų socialinei paramai gauti SP-1 formą (toliau – SP-1 forma). </w:t>
      </w:r>
    </w:p>
    <w:p w14:paraId="597B9DF8" w14:textId="77777777" w:rsidR="003849EF" w:rsidRPr="003849EF" w:rsidRDefault="003849EF" w:rsidP="003849EF">
      <w:pPr>
        <w:spacing w:after="0" w:line="320" w:lineRule="atLeast"/>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2.3. Jei atsakėte „</w:t>
      </w:r>
      <w:r w:rsidRPr="003849EF">
        <w:rPr>
          <w:rFonts w:ascii="Times New Roman" w:eastAsia="Times New Roman" w:hAnsi="Times New Roman" w:cs="Times New Roman"/>
          <w:b/>
          <w:sz w:val="24"/>
          <w:szCs w:val="24"/>
        </w:rPr>
        <w:t>Ne</w:t>
      </w:r>
      <w:r w:rsidRPr="003849EF">
        <w:rPr>
          <w:rFonts w:ascii="Times New Roman" w:eastAsia="Times New Roman" w:hAnsi="Times New Roman" w:cs="Times New Roman"/>
          <w:sz w:val="24"/>
          <w:szCs w:val="24"/>
        </w:rPr>
        <w:t>“, esant pasikeitimų, patikslinkite SP-1 formoje pateiktus duomenis arba</w:t>
      </w:r>
    </w:p>
    <w:p w14:paraId="766820B6" w14:textId="77777777" w:rsidR="003849EF" w:rsidRPr="003849EF" w:rsidRDefault="003849EF" w:rsidP="003849EF">
      <w:pPr>
        <w:spacing w:after="0" w:line="320" w:lineRule="atLeast"/>
        <w:ind w:left="450" w:hanging="390"/>
        <w:jc w:val="both"/>
        <w:rPr>
          <w:rFonts w:ascii="Times New Roman" w:eastAsia="Times New Roman" w:hAnsi="Times New Roman" w:cs="Times New Roman"/>
          <w:b/>
          <w:sz w:val="24"/>
          <w:szCs w:val="24"/>
        </w:rPr>
      </w:pPr>
      <w:r w:rsidRPr="003849EF">
        <w:rPr>
          <w:rFonts w:ascii="Webdings" w:eastAsia="Times New Roman" w:hAnsi="Webdings" w:cs="Times New Roman"/>
          <w:sz w:val="24"/>
          <w:szCs w:val="24"/>
        </w:rPr>
        <w:t>c</w:t>
      </w:r>
      <w:r w:rsidRPr="003849EF">
        <w:rPr>
          <w:rFonts w:ascii="Webdings" w:eastAsia="Times New Roman" w:hAnsi="Webdings" w:cs="Times New Roman"/>
          <w:sz w:val="24"/>
          <w:szCs w:val="24"/>
        </w:rPr>
        <w:tab/>
      </w:r>
      <w:r w:rsidRPr="003849EF">
        <w:rPr>
          <w:rFonts w:ascii="Times New Roman" w:eastAsia="Times New Roman" w:hAnsi="Times New Roman" w:cs="Times New Roman"/>
          <w:sz w:val="24"/>
          <w:szCs w:val="24"/>
        </w:rPr>
        <w:t>patvirtinkite, kad duomenys, nurodyti SP-1 formoje, nepasikeitė ir jų tikslinti nereikia.</w:t>
      </w:r>
    </w:p>
    <w:p w14:paraId="13BBDC5B" w14:textId="77777777" w:rsidR="003849EF" w:rsidRPr="003849EF" w:rsidRDefault="003849EF" w:rsidP="003849EF">
      <w:pPr>
        <w:spacing w:after="0" w:line="320" w:lineRule="atLeast"/>
        <w:jc w:val="both"/>
        <w:rPr>
          <w:rFonts w:ascii="Times New Roman" w:eastAsia="Times New Roman" w:hAnsi="Times New Roman" w:cs="Times New Roman"/>
          <w:color w:val="000000"/>
          <w:sz w:val="24"/>
          <w:szCs w:val="24"/>
        </w:rPr>
      </w:pPr>
      <w:r w:rsidRPr="003849EF">
        <w:rPr>
          <w:rFonts w:ascii="Times New Roman" w:eastAsia="Times New Roman" w:hAnsi="Times New Roman" w:cs="Times New Roman"/>
          <w:caps/>
          <w:sz w:val="24"/>
          <w:szCs w:val="24"/>
        </w:rPr>
        <w:t>2.4. J</w:t>
      </w:r>
      <w:r w:rsidRPr="003849EF">
        <w:rPr>
          <w:rFonts w:ascii="Times New Roman" w:eastAsia="Times New Roman" w:hAnsi="Times New Roman" w:cs="Times New Roman"/>
          <w:sz w:val="24"/>
          <w:szCs w:val="24"/>
        </w:rPr>
        <w:t xml:space="preserve">ei kreipiatės dėl </w:t>
      </w:r>
      <w:r w:rsidRPr="003849EF">
        <w:rPr>
          <w:rFonts w:ascii="Times New Roman" w:eastAsia="Times New Roman" w:hAnsi="Times New Roman" w:cs="Times New Roman"/>
          <w:b/>
          <w:bCs/>
          <w:i/>
          <w:sz w:val="24"/>
          <w:szCs w:val="24"/>
        </w:rPr>
        <w:t>išmokos</w:t>
      </w:r>
      <w:r w:rsidRPr="003849EF">
        <w:rPr>
          <w:rFonts w:ascii="Times New Roman" w:eastAsia="Times New Roman" w:hAnsi="Times New Roman" w:cs="Times New Roman"/>
          <w:b/>
          <w:bCs/>
          <w:sz w:val="24"/>
          <w:szCs w:val="24"/>
        </w:rPr>
        <w:t xml:space="preserve"> </w:t>
      </w:r>
      <w:r w:rsidRPr="003849EF">
        <w:rPr>
          <w:rFonts w:ascii="Times New Roman" w:eastAsia="Times New Roman" w:hAnsi="Times New Roman" w:cs="Times New Roman"/>
          <w:b/>
          <w:bCs/>
          <w:i/>
          <w:sz w:val="24"/>
          <w:szCs w:val="24"/>
        </w:rPr>
        <w:t>nėščiai moteriai</w:t>
      </w:r>
      <w:r w:rsidRPr="003849EF">
        <w:rPr>
          <w:rFonts w:ascii="Times New Roman" w:eastAsia="Times New Roman" w:hAnsi="Times New Roman" w:cs="Times New Roman"/>
          <w:i/>
          <w:sz w:val="24"/>
          <w:szCs w:val="24"/>
        </w:rPr>
        <w:t>,</w:t>
      </w:r>
      <w:r w:rsidRPr="003849EF">
        <w:rPr>
          <w:rFonts w:ascii="Times New Roman" w:eastAsia="Times New Roman" w:hAnsi="Times New Roman" w:cs="Times New Roman"/>
          <w:sz w:val="24"/>
          <w:szCs w:val="24"/>
        </w:rPr>
        <w:t xml:space="preserve"> nurodykite, ar Jūs turite teisę gauti motinystės </w:t>
      </w:r>
      <w:r w:rsidRPr="003849EF">
        <w:rPr>
          <w:rFonts w:ascii="Times New Roman" w:eastAsia="Times New Roman" w:hAnsi="Times New Roman" w:cs="Times New Roman"/>
          <w:color w:val="000000"/>
          <w:sz w:val="24"/>
          <w:szCs w:val="24"/>
        </w:rPr>
        <w:t xml:space="preserve">išmoką </w:t>
      </w:r>
    </w:p>
    <w:tbl>
      <w:tblPr>
        <w:tblW w:w="10065" w:type="dxa"/>
        <w:tblLayout w:type="fixed"/>
        <w:tblLook w:val="01E0" w:firstRow="1" w:lastRow="1" w:firstColumn="1" w:lastColumn="1" w:noHBand="0" w:noVBand="0"/>
      </w:tblPr>
      <w:tblGrid>
        <w:gridCol w:w="7763"/>
        <w:gridCol w:w="2302"/>
      </w:tblGrid>
      <w:tr w:rsidR="003849EF" w:rsidRPr="003849EF" w14:paraId="0EAF11FA" w14:textId="77777777">
        <w:trPr>
          <w:trHeight w:val="353"/>
        </w:trPr>
        <w:tc>
          <w:tcPr>
            <w:tcW w:w="7763" w:type="dxa"/>
            <w:hideMark/>
          </w:tcPr>
          <w:p w14:paraId="29015AD0" w14:textId="77777777" w:rsidR="003849EF" w:rsidRPr="003849EF" w:rsidRDefault="003849EF" w:rsidP="003849EF">
            <w:pPr>
              <w:spacing w:after="0" w:line="320" w:lineRule="atLeast"/>
              <w:ind w:right="-522"/>
              <w:jc w:val="both"/>
              <w:rPr>
                <w:rFonts w:ascii="Times New Roman" w:eastAsia="Times New Roman" w:hAnsi="Times New Roman" w:cs="Times New Roman"/>
                <w:sz w:val="24"/>
                <w:szCs w:val="24"/>
              </w:rPr>
            </w:pPr>
            <w:r w:rsidRPr="003849EF">
              <w:rPr>
                <w:rFonts w:ascii="Times New Roman" w:eastAsia="Times New Roman" w:hAnsi="Times New Roman" w:cs="Times New Roman"/>
                <w:color w:val="000000"/>
                <w:sz w:val="24"/>
                <w:szCs w:val="24"/>
              </w:rPr>
              <w:t xml:space="preserve">pagal Lietuvos Respublikos ligos ir motinystės socialinio draudimo įstatymą.               </w:t>
            </w:r>
          </w:p>
        </w:tc>
        <w:tc>
          <w:tcPr>
            <w:tcW w:w="2302" w:type="dxa"/>
          </w:tcPr>
          <w:p w14:paraId="3405A98A" w14:textId="77777777" w:rsidR="003849EF" w:rsidRPr="003849EF" w:rsidRDefault="003849EF" w:rsidP="003849EF">
            <w:pPr>
              <w:tabs>
                <w:tab w:val="left" w:pos="2581"/>
              </w:tabs>
              <w:spacing w:after="0" w:line="320" w:lineRule="atLeast"/>
              <w:ind w:right="-279" w:firstLine="558"/>
              <w:jc w:val="both"/>
              <w:rPr>
                <w:rFonts w:ascii="Times New Roman" w:eastAsia="Times New Roman" w:hAnsi="Times New Roman" w:cs="Times New Roman"/>
                <w:sz w:val="24"/>
                <w:szCs w:val="24"/>
              </w:rPr>
            </w:pPr>
          </w:p>
          <w:p w14:paraId="5845F404" w14:textId="77777777" w:rsidR="003849EF" w:rsidRPr="003849EF" w:rsidRDefault="003849EF" w:rsidP="003849EF">
            <w:pPr>
              <w:tabs>
                <w:tab w:val="left" w:pos="2581"/>
              </w:tabs>
              <w:spacing w:after="0" w:line="320" w:lineRule="atLeast"/>
              <w:ind w:right="-279" w:firstLine="558"/>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Taip </w:t>
            </w:r>
            <w:r w:rsidRPr="003849EF">
              <w:rPr>
                <w:rFonts w:ascii="Times New Roman" w:eastAsia="Times New Roman" w:hAnsi="Times New Roman" w:cs="Times New Roman"/>
                <w:color w:val="000000"/>
                <w:sz w:val="24"/>
                <w:szCs w:val="24"/>
              </w:rPr>
              <w:sym w:font="Webdings" w:char="F063"/>
            </w:r>
            <w:r w:rsidRPr="003849EF">
              <w:rPr>
                <w:rFonts w:ascii="Times New Roman" w:eastAsia="Times New Roman" w:hAnsi="Times New Roman" w:cs="Times New Roman"/>
                <w:color w:val="000000"/>
                <w:sz w:val="24"/>
                <w:szCs w:val="24"/>
              </w:rPr>
              <w:t xml:space="preserve"> Ne</w:t>
            </w:r>
          </w:p>
        </w:tc>
      </w:tr>
    </w:tbl>
    <w:p w14:paraId="6D515319" w14:textId="77777777" w:rsidR="003849EF" w:rsidRPr="003849EF" w:rsidRDefault="003849EF" w:rsidP="003849EF">
      <w:pPr>
        <w:spacing w:after="0" w:line="240" w:lineRule="auto"/>
        <w:rPr>
          <w:rFonts w:ascii="Times New Roman" w:eastAsia="Times New Roman" w:hAnsi="Times New Roman" w:cs="Times New Roman"/>
          <w:sz w:val="24"/>
          <w:szCs w:val="20"/>
        </w:rPr>
      </w:pPr>
    </w:p>
    <w:p w14:paraId="63EDD786" w14:textId="77777777" w:rsidR="003849EF" w:rsidRPr="003849EF" w:rsidRDefault="003849EF" w:rsidP="003849EF">
      <w:pPr>
        <w:tabs>
          <w:tab w:val="left" w:pos="8505"/>
        </w:tabs>
        <w:spacing w:after="0" w:line="320" w:lineRule="atLeast"/>
        <w:jc w:val="both"/>
        <w:rPr>
          <w:rFonts w:ascii="Times New Roman" w:eastAsia="Times New Roman" w:hAnsi="Times New Roman" w:cs="Times New Roman"/>
          <w:b/>
          <w:bCs/>
          <w:i/>
          <w:color w:val="000000"/>
          <w:sz w:val="24"/>
          <w:szCs w:val="24"/>
        </w:rPr>
      </w:pPr>
      <w:r w:rsidRPr="003849EF">
        <w:rPr>
          <w:rFonts w:ascii="Times New Roman" w:eastAsia="Times New Roman" w:hAnsi="Times New Roman" w:cs="Times New Roman"/>
          <w:color w:val="000000"/>
          <w:sz w:val="24"/>
          <w:szCs w:val="24"/>
        </w:rPr>
        <w:t xml:space="preserve">2.5. Jei kreipiatės dėl </w:t>
      </w:r>
      <w:r w:rsidRPr="003849EF">
        <w:rPr>
          <w:rFonts w:ascii="Times New Roman" w:eastAsia="Times New Roman" w:hAnsi="Times New Roman" w:cs="Times New Roman"/>
          <w:b/>
          <w:bCs/>
          <w:i/>
          <w:color w:val="000000"/>
          <w:sz w:val="24"/>
          <w:szCs w:val="24"/>
        </w:rPr>
        <w:t>išmokos vaiko priežiūrai (iki 2026 m. gegužės 31 d. – išmokos besimokančio ar studijuojančio asmens vaiko priežiūrai)</w:t>
      </w:r>
      <w:r w:rsidRPr="003849EF">
        <w:rPr>
          <w:rFonts w:ascii="Times New Roman" w:eastAsia="Times New Roman" w:hAnsi="Times New Roman" w:cs="Times New Roman"/>
          <w:i/>
          <w:color w:val="000000"/>
          <w:sz w:val="24"/>
          <w:szCs w:val="24"/>
        </w:rPr>
        <w:t>,</w:t>
      </w:r>
      <w:r w:rsidRPr="003849EF">
        <w:rPr>
          <w:rFonts w:ascii="Times New Roman" w:eastAsia="Times New Roman" w:hAnsi="Times New Roman" w:cs="Times New Roman"/>
          <w:color w:val="000000"/>
          <w:sz w:val="24"/>
          <w:szCs w:val="24"/>
        </w:rPr>
        <w:t xml:space="preserve"> nurodykite, ar:</w:t>
      </w:r>
    </w:p>
    <w:p w14:paraId="367209D2" w14:textId="77777777" w:rsidR="003849EF" w:rsidRPr="003849EF" w:rsidRDefault="003849EF" w:rsidP="003849EF">
      <w:pPr>
        <w:tabs>
          <w:tab w:val="left" w:pos="8505"/>
        </w:tabs>
        <w:spacing w:after="0" w:line="320" w:lineRule="atLeast"/>
        <w:jc w:val="both"/>
        <w:rPr>
          <w:rFonts w:ascii="Times New Roman" w:eastAsia="Times New Roman" w:hAnsi="Times New Roman" w:cs="Times New Roman"/>
          <w:color w:val="000000"/>
          <w:sz w:val="24"/>
          <w:szCs w:val="24"/>
        </w:rPr>
      </w:pPr>
      <w:r w:rsidRPr="003849EF">
        <w:rPr>
          <w:rFonts w:ascii="Times New Roman" w:eastAsia="Times New Roman" w:hAnsi="Times New Roman" w:cs="Times New Roman"/>
          <w:color w:val="000000"/>
          <w:sz w:val="24"/>
          <w:szCs w:val="24"/>
        </w:rPr>
        <w:t>2.5.1. Jūs turite teisę gauti vaiko priežiūros išmoką pagal Lietuvos Respublikos ligos ir motinystės socialinio draudimo įstatymą.</w:t>
      </w:r>
      <w:r w:rsidRPr="003849EF">
        <w:rPr>
          <w:rFonts w:ascii="Times New Roman" w:eastAsia="Times New Roman" w:hAnsi="Times New Roman" w:cs="Times New Roman"/>
          <w:sz w:val="24"/>
          <w:szCs w:val="24"/>
        </w:rPr>
        <w:t xml:space="preserve">                                                                                                 </w:t>
      </w:r>
    </w:p>
    <w:p w14:paraId="4FEF8478" w14:textId="77777777" w:rsidR="003849EF" w:rsidRPr="003849EF" w:rsidRDefault="003849EF" w:rsidP="003849EF">
      <w:pPr>
        <w:tabs>
          <w:tab w:val="left" w:pos="8505"/>
        </w:tabs>
        <w:spacing w:after="0" w:line="320" w:lineRule="atLeast"/>
        <w:ind w:right="-285" w:firstLine="8505"/>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Taip </w:t>
      </w:r>
      <w:r w:rsidRPr="003849EF">
        <w:rPr>
          <w:rFonts w:ascii="Times New Roman" w:eastAsia="Times New Roman" w:hAnsi="Times New Roman" w:cs="Times New Roman"/>
          <w:color w:val="000000"/>
          <w:sz w:val="24"/>
          <w:szCs w:val="24"/>
        </w:rPr>
        <w:sym w:font="Webdings" w:char="F063"/>
      </w:r>
      <w:r w:rsidRPr="003849EF">
        <w:rPr>
          <w:rFonts w:ascii="Times New Roman" w:eastAsia="Times New Roman" w:hAnsi="Times New Roman" w:cs="Times New Roman"/>
          <w:color w:val="000000"/>
          <w:sz w:val="24"/>
          <w:szCs w:val="24"/>
        </w:rPr>
        <w:t xml:space="preserve"> Ne</w:t>
      </w:r>
    </w:p>
    <w:p w14:paraId="32B9DEDD" w14:textId="77777777" w:rsidR="003849EF" w:rsidRPr="003849EF" w:rsidRDefault="003849EF" w:rsidP="003849EF">
      <w:pPr>
        <w:spacing w:after="0" w:line="240" w:lineRule="auto"/>
        <w:jc w:val="both"/>
        <w:rPr>
          <w:rFonts w:ascii="Times New Roman" w:eastAsia="Times New Roman" w:hAnsi="Times New Roman" w:cs="Times New Roman"/>
          <w:sz w:val="24"/>
          <w:szCs w:val="20"/>
        </w:rPr>
      </w:pPr>
      <w:r w:rsidRPr="003849EF">
        <w:rPr>
          <w:rFonts w:ascii="Times New Roman" w:eastAsia="Times New Roman" w:hAnsi="Times New Roman" w:cs="Times New Roman"/>
          <w:color w:val="000000"/>
          <w:sz w:val="24"/>
          <w:szCs w:val="24"/>
        </w:rPr>
        <w:t>2.5.2. k</w:t>
      </w:r>
      <w:r w:rsidRPr="003849EF">
        <w:rPr>
          <w:rFonts w:ascii="Times New Roman" w:eastAsia="Times New Roman" w:hAnsi="Times New Roman" w:cs="Times New Roman"/>
          <w:sz w:val="24"/>
          <w:szCs w:val="24"/>
        </w:rPr>
        <w:t>itam</w:t>
      </w:r>
      <w:r w:rsidRPr="003849EF">
        <w:rPr>
          <w:rFonts w:ascii="Times New Roman" w:eastAsia="Times New Roman" w:hAnsi="Times New Roman" w:cs="Times New Roman"/>
          <w:sz w:val="24"/>
          <w:szCs w:val="20"/>
        </w:rPr>
        <w:t xml:space="preserve"> </w:t>
      </w:r>
      <w:r w:rsidRPr="003849EF">
        <w:rPr>
          <w:rFonts w:ascii="Times New Roman" w:eastAsia="Times New Roman" w:hAnsi="Times New Roman" w:cs="Times New Roman"/>
          <w:sz w:val="24"/>
          <w:szCs w:val="24"/>
        </w:rPr>
        <w:t>asmeniui, turinčiam teisę gauti vaiko priežiūros išmoką pagal Ligos ir motinystės socialinio draudimo įstatymą, už tą patį vaiką ir laikotarpį yra paskirta ir (ar) už visą priklausiusį laikotarpį buvo išmokėta vaiko priežiūros išmoka pagal Ligos ir motinystės socialinio draudimo įstatymą.</w:t>
      </w:r>
    </w:p>
    <w:p w14:paraId="1FA79403" w14:textId="77777777" w:rsidR="003849EF" w:rsidRPr="003849EF" w:rsidRDefault="003849EF" w:rsidP="003849EF">
      <w:pPr>
        <w:tabs>
          <w:tab w:val="left" w:pos="8505"/>
        </w:tabs>
        <w:spacing w:after="0" w:line="320" w:lineRule="atLeast"/>
        <w:jc w:val="both"/>
        <w:rPr>
          <w:rFonts w:ascii="Times New Roman" w:eastAsia="Times New Roman" w:hAnsi="Times New Roman" w:cs="Times New Roman"/>
          <w:sz w:val="24"/>
          <w:szCs w:val="24"/>
        </w:rPr>
      </w:pPr>
    </w:p>
    <w:p w14:paraId="7AE5F4C1" w14:textId="77777777" w:rsidR="003849EF" w:rsidRPr="003849EF" w:rsidRDefault="003849EF" w:rsidP="003849EF">
      <w:pPr>
        <w:tabs>
          <w:tab w:val="left" w:pos="8505"/>
        </w:tabs>
        <w:spacing w:after="0" w:line="320" w:lineRule="atLeast"/>
        <w:ind w:right="-143" w:firstLine="8505"/>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Taip </w:t>
      </w: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Ne</w:t>
      </w:r>
    </w:p>
    <w:p w14:paraId="62EB7CC2" w14:textId="77777777" w:rsidR="003849EF" w:rsidRPr="003849EF" w:rsidRDefault="003849EF" w:rsidP="003849EF">
      <w:pPr>
        <w:tabs>
          <w:tab w:val="left" w:pos="8505"/>
        </w:tabs>
        <w:spacing w:after="0" w:line="320" w:lineRule="atLeast"/>
        <w:ind w:right="-143" w:firstLine="8505"/>
        <w:jc w:val="both"/>
        <w:rPr>
          <w:rFonts w:ascii="Times New Roman" w:eastAsia="Times New Roman" w:hAnsi="Times New Roman" w:cs="Times New Roman"/>
          <w:sz w:val="24"/>
          <w:szCs w:val="24"/>
        </w:rPr>
      </w:pPr>
    </w:p>
    <w:p w14:paraId="7F1E06FF" w14:textId="77777777" w:rsidR="003849EF" w:rsidRPr="003849EF" w:rsidRDefault="003849EF" w:rsidP="003849EF">
      <w:pPr>
        <w:tabs>
          <w:tab w:val="left" w:pos="8505"/>
        </w:tabs>
        <w:spacing w:after="0" w:line="320" w:lineRule="atLeast"/>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2.5.3 Jums už tą patį vaiką ir laikotarpį paskirta ir (ar) išmokėta motinystės ar tėvystės išmoka pagal Ligos ir motinystės socialinio draudimo įstatymą.</w:t>
      </w:r>
    </w:p>
    <w:p w14:paraId="3DFF73C0" w14:textId="77777777" w:rsidR="003849EF" w:rsidRPr="003849EF" w:rsidRDefault="003849EF" w:rsidP="003849EF">
      <w:pPr>
        <w:tabs>
          <w:tab w:val="left" w:pos="8505"/>
        </w:tabs>
        <w:spacing w:after="0" w:line="320" w:lineRule="atLeast"/>
        <w:jc w:val="both"/>
        <w:rPr>
          <w:rFonts w:ascii="Times New Roman" w:eastAsia="Times New Roman" w:hAnsi="Times New Roman" w:cs="Times New Roman"/>
          <w:sz w:val="24"/>
          <w:szCs w:val="24"/>
        </w:rPr>
      </w:pPr>
    </w:p>
    <w:p w14:paraId="0C086432" w14:textId="77777777" w:rsidR="003849EF" w:rsidRPr="003849EF" w:rsidRDefault="003849EF" w:rsidP="003849EF">
      <w:pPr>
        <w:tabs>
          <w:tab w:val="left" w:pos="8505"/>
        </w:tabs>
        <w:spacing w:after="0" w:line="320" w:lineRule="atLeast"/>
        <w:ind w:right="-143" w:firstLine="8505"/>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Taip </w:t>
      </w: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Ne</w:t>
      </w:r>
    </w:p>
    <w:p w14:paraId="38F884AB" w14:textId="77777777" w:rsidR="003849EF" w:rsidRPr="003849EF" w:rsidRDefault="003849EF" w:rsidP="003849EF">
      <w:pPr>
        <w:tabs>
          <w:tab w:val="left" w:pos="8505"/>
        </w:tabs>
        <w:spacing w:after="0" w:line="320" w:lineRule="atLeast"/>
        <w:ind w:right="-143" w:firstLine="8505"/>
        <w:jc w:val="both"/>
        <w:rPr>
          <w:rFonts w:ascii="Times New Roman" w:eastAsia="Times New Roman" w:hAnsi="Times New Roman" w:cs="Times New Roman"/>
          <w:sz w:val="24"/>
          <w:szCs w:val="24"/>
        </w:rPr>
      </w:pPr>
    </w:p>
    <w:p w14:paraId="310657EF" w14:textId="77777777" w:rsidR="003849EF" w:rsidRPr="003849EF" w:rsidRDefault="003849EF" w:rsidP="003849EF">
      <w:pPr>
        <w:tabs>
          <w:tab w:val="left" w:pos="8505"/>
        </w:tabs>
        <w:spacing w:after="0" w:line="320" w:lineRule="atLeast"/>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 xml:space="preserve">2.5.4. </w:t>
      </w:r>
      <w:r w:rsidRPr="003849EF">
        <w:rPr>
          <w:rFonts w:ascii="Times New Roman" w:eastAsia="Times New Roman" w:hAnsi="Times New Roman" w:cs="Times New Roman"/>
          <w:color w:val="000000"/>
          <w:sz w:val="24"/>
          <w:szCs w:val="24"/>
        </w:rPr>
        <w:t>Jūs suprantate, kad, jei Jums paskirta išmoka vaiko priežiūrai ir už tą patį vaiką bei laikotarpį paskirta ir (ar) išmokėta motinystės ar tėvystės išmoka pagal Ligos ir motinystės socialinio draudimo įstatymą arba jei Jums ar kitam asmeniui, turinčiam teisę gauti vaiko priežiūros išmoką pagal Ligos ir motinystės socialinio draudimo įstatymą, už tą patį vaiką bei laikotarpį paskirta ir (ar) išmokėta vaiko priežiūros išmoka pagal Ligos ir motinystės socialinio draudimo įstatymą, išmokėta išmoka vaiko priežiūrai grąžinama arba išskaičiuojama Išmokų vaikams įstatymo nustatyta tvarka už laikotarpį, už kurį paskirta vaiko priežiūros, motinystės ar tėvystės išmoka pagal Ligos ir motinystės socialinio draudimo įstatymą.</w:t>
      </w:r>
    </w:p>
    <w:p w14:paraId="5B682E0F" w14:textId="77777777" w:rsidR="003849EF" w:rsidRPr="003849EF" w:rsidRDefault="003849EF" w:rsidP="003849EF">
      <w:pPr>
        <w:tabs>
          <w:tab w:val="left" w:pos="8505"/>
        </w:tabs>
        <w:spacing w:after="0" w:line="320" w:lineRule="atLeast"/>
        <w:ind w:right="-143" w:firstLine="8505"/>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Taip </w:t>
      </w: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Ne</w:t>
      </w:r>
    </w:p>
    <w:p w14:paraId="46BBE52B" w14:textId="77777777" w:rsidR="003849EF" w:rsidRPr="003849EF" w:rsidRDefault="003849EF" w:rsidP="003849EF">
      <w:pPr>
        <w:spacing w:after="0" w:line="240" w:lineRule="auto"/>
        <w:ind w:firstLine="57"/>
        <w:jc w:val="both"/>
        <w:rPr>
          <w:rFonts w:ascii="Times New Roman" w:eastAsia="Times New Roman" w:hAnsi="Times New Roman" w:cs="Times New Roman"/>
          <w:i/>
          <w:sz w:val="20"/>
          <w:szCs w:val="20"/>
        </w:rPr>
      </w:pPr>
      <w:r w:rsidRPr="003849EF">
        <w:rPr>
          <w:rFonts w:ascii="Times New Roman" w:eastAsia="Times New Roman" w:hAnsi="Times New Roman" w:cs="Times New Roman"/>
          <w:b/>
          <w:bCs/>
          <w:i/>
          <w:iCs/>
          <w:sz w:val="20"/>
          <w:szCs w:val="20"/>
        </w:rPr>
        <w:t>Pastaba.</w:t>
      </w:r>
      <w:r w:rsidRPr="003849EF">
        <w:rPr>
          <w:rFonts w:ascii="Times New Roman" w:eastAsia="Times New Roman" w:hAnsi="Times New Roman" w:cs="Times New Roman"/>
          <w:sz w:val="20"/>
          <w:szCs w:val="20"/>
        </w:rPr>
        <w:t xml:space="preserve"> </w:t>
      </w:r>
      <w:r w:rsidRPr="003849EF">
        <w:rPr>
          <w:rFonts w:ascii="Times New Roman" w:eastAsia="Times New Roman" w:hAnsi="Times New Roman" w:cs="Times New Roman"/>
          <w:i/>
          <w:sz w:val="20"/>
          <w:szCs w:val="20"/>
        </w:rPr>
        <w:t>Jei kreipiatės dėl išmokos besimokančio ar studijuojančio asmens vaiko priežiūrai skyrimo už laikotarpį iki 2026 m. gegužės 31 d., Prašymo 2.5.3 ir 2.5.4 papunkčių pildyti nereikia.</w:t>
      </w:r>
    </w:p>
    <w:p w14:paraId="315375CB" w14:textId="77777777" w:rsidR="003849EF" w:rsidRPr="003849EF" w:rsidRDefault="003849EF" w:rsidP="003849EF">
      <w:pPr>
        <w:tabs>
          <w:tab w:val="left" w:pos="8505"/>
        </w:tabs>
        <w:spacing w:after="0" w:line="320" w:lineRule="atLeast"/>
        <w:ind w:right="-143"/>
        <w:jc w:val="both"/>
        <w:rPr>
          <w:rFonts w:ascii="Times New Roman" w:eastAsia="Times New Roman" w:hAnsi="Times New Roman" w:cs="Times New Roman"/>
          <w:sz w:val="24"/>
          <w:szCs w:val="24"/>
        </w:rPr>
      </w:pPr>
    </w:p>
    <w:p w14:paraId="69DAB80C" w14:textId="77777777" w:rsidR="003849EF" w:rsidRPr="003849EF" w:rsidRDefault="003849EF" w:rsidP="003849EF">
      <w:pPr>
        <w:tabs>
          <w:tab w:val="left" w:pos="8505"/>
        </w:tabs>
        <w:spacing w:after="0" w:line="320" w:lineRule="atLeast"/>
        <w:jc w:val="both"/>
        <w:rPr>
          <w:rFonts w:ascii="Times New Roman" w:eastAsia="Times New Roman" w:hAnsi="Times New Roman" w:cs="Times New Roman"/>
          <w:iCs/>
          <w:color w:val="000000"/>
          <w:sz w:val="24"/>
          <w:szCs w:val="24"/>
        </w:rPr>
      </w:pPr>
      <w:r w:rsidRPr="003849EF">
        <w:rPr>
          <w:rFonts w:ascii="Times New Roman" w:eastAsia="Times New Roman" w:hAnsi="Times New Roman" w:cs="Times New Roman"/>
          <w:color w:val="000000"/>
          <w:sz w:val="24"/>
          <w:szCs w:val="24"/>
        </w:rPr>
        <w:t xml:space="preserve">2.6. Jei kreipiatės dėl </w:t>
      </w:r>
      <w:r w:rsidRPr="003849EF">
        <w:rPr>
          <w:rFonts w:ascii="Times New Roman" w:eastAsia="Times New Roman" w:hAnsi="Times New Roman" w:cs="Times New Roman"/>
          <w:b/>
          <w:bCs/>
          <w:i/>
          <w:color w:val="000000"/>
          <w:sz w:val="24"/>
          <w:szCs w:val="24"/>
        </w:rPr>
        <w:t>išmokos įvaikinus vaiką</w:t>
      </w:r>
      <w:r w:rsidRPr="003849EF">
        <w:rPr>
          <w:rFonts w:ascii="Times New Roman" w:eastAsia="Times New Roman" w:hAnsi="Times New Roman" w:cs="Times New Roman"/>
          <w:i/>
          <w:color w:val="000000"/>
          <w:sz w:val="24"/>
          <w:szCs w:val="24"/>
        </w:rPr>
        <w:t xml:space="preserve">, </w:t>
      </w:r>
      <w:r w:rsidRPr="003849EF">
        <w:rPr>
          <w:rFonts w:ascii="Times New Roman" w:eastAsia="Times New Roman" w:hAnsi="Times New Roman" w:cs="Times New Roman"/>
          <w:iCs/>
          <w:color w:val="000000"/>
          <w:sz w:val="24"/>
          <w:szCs w:val="24"/>
        </w:rPr>
        <w:t xml:space="preserve">nurodykite, ar: </w:t>
      </w:r>
    </w:p>
    <w:p w14:paraId="06D39342" w14:textId="77777777" w:rsidR="003849EF" w:rsidRPr="003849EF" w:rsidRDefault="003849EF" w:rsidP="003849EF">
      <w:pPr>
        <w:tabs>
          <w:tab w:val="left" w:pos="8505"/>
        </w:tabs>
        <w:spacing w:after="0" w:line="320" w:lineRule="atLeast"/>
        <w:jc w:val="both"/>
        <w:rPr>
          <w:rFonts w:ascii="Times New Roman" w:eastAsia="Times New Roman" w:hAnsi="Times New Roman" w:cs="Times New Roman"/>
          <w:color w:val="000000"/>
          <w:sz w:val="24"/>
          <w:szCs w:val="24"/>
        </w:rPr>
      </w:pPr>
      <w:r w:rsidRPr="003849EF">
        <w:rPr>
          <w:rFonts w:ascii="Times New Roman" w:eastAsia="Times New Roman" w:hAnsi="Times New Roman" w:cs="Times New Roman"/>
          <w:color w:val="000000"/>
          <w:sz w:val="24"/>
          <w:szCs w:val="24"/>
        </w:rPr>
        <w:t xml:space="preserve">2.6.1. Jums ar kitam asmeniui, turinčiam teisę gauti vaiko priežiūros išmoką pagal Ligos ir motinystės socialinio draudimo įstatymą, už tą patį įvaikintą vaiką ir laikotarpį pagal Ligos ir motinystės socialinio draudimo įstatymą paskirta vaiko priežiūros išmoka.                    </w:t>
      </w:r>
    </w:p>
    <w:p w14:paraId="7DC4F7DB" w14:textId="77777777" w:rsidR="003849EF" w:rsidRPr="003849EF" w:rsidRDefault="003849EF" w:rsidP="003849EF">
      <w:pPr>
        <w:tabs>
          <w:tab w:val="left" w:pos="8505"/>
        </w:tabs>
        <w:spacing w:after="0" w:line="320" w:lineRule="atLeast"/>
        <w:ind w:firstLine="8408"/>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Taip </w:t>
      </w: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Ne</w:t>
      </w:r>
    </w:p>
    <w:p w14:paraId="08658532" w14:textId="77777777" w:rsidR="003849EF" w:rsidRPr="003849EF" w:rsidRDefault="003849EF" w:rsidP="003849EF">
      <w:pPr>
        <w:tabs>
          <w:tab w:val="left" w:pos="8505"/>
        </w:tabs>
        <w:spacing w:after="0" w:line="320" w:lineRule="atLeast"/>
        <w:jc w:val="both"/>
        <w:rPr>
          <w:rFonts w:ascii="Times New Roman" w:eastAsia="Times New Roman" w:hAnsi="Times New Roman" w:cs="Times New Roman"/>
          <w:color w:val="000000"/>
          <w:sz w:val="24"/>
          <w:szCs w:val="24"/>
        </w:rPr>
      </w:pPr>
      <w:r w:rsidRPr="003849EF">
        <w:rPr>
          <w:rFonts w:ascii="Times New Roman" w:eastAsia="Times New Roman" w:hAnsi="Times New Roman" w:cs="Times New Roman"/>
          <w:color w:val="000000"/>
          <w:sz w:val="24"/>
          <w:szCs w:val="24"/>
        </w:rPr>
        <w:t xml:space="preserve">2.6.2. Jūs suprantate, kad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ir motinystės socialinio draudimo įstatymą, kurios dydis yra mažesnis už išmokos įvaikinus vaiką dydį, išmokėta išmokos įvaikinus vaiką dalis, lygi paskirtos vaiko priežiūros išmokos pagal Ligos ir motinystės socialinio draudimo įstatymą dydžiui, grąžinama arba išskaičiuojama Išmokų vaikams </w:t>
      </w:r>
      <w:r w:rsidRPr="003849EF">
        <w:rPr>
          <w:rFonts w:ascii="Times New Roman" w:eastAsia="Times New Roman" w:hAnsi="Times New Roman" w:cs="Times New Roman"/>
          <w:color w:val="000000"/>
          <w:sz w:val="24"/>
          <w:szCs w:val="24"/>
        </w:rPr>
        <w:lastRenderedPageBreak/>
        <w:t>įstatymo nustatyta tvarka už laikotarpį, už kurį vaiko priežiūros išmoka paskirta pagal Ligos ir motinystės socialinio draudimo įstatymą.</w:t>
      </w:r>
    </w:p>
    <w:p w14:paraId="39B393B9" w14:textId="77777777" w:rsidR="003849EF" w:rsidRPr="003849EF" w:rsidRDefault="003849EF" w:rsidP="003849EF">
      <w:pPr>
        <w:tabs>
          <w:tab w:val="left" w:pos="8505"/>
        </w:tabs>
        <w:spacing w:after="0" w:line="320" w:lineRule="atLeast"/>
        <w:ind w:firstLine="8364"/>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Taip </w:t>
      </w: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Ne</w:t>
      </w:r>
    </w:p>
    <w:p w14:paraId="393701C4" w14:textId="77777777" w:rsidR="003849EF" w:rsidRPr="003849EF" w:rsidRDefault="003849EF" w:rsidP="003849EF">
      <w:pPr>
        <w:tabs>
          <w:tab w:val="left" w:pos="0"/>
          <w:tab w:val="left" w:pos="426"/>
        </w:tabs>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 xml:space="preserve">2.7. Ar esate ne Lietuvos Respublikos pilietis?                                                                       </w:t>
      </w:r>
    </w:p>
    <w:p w14:paraId="0E4B82B7" w14:textId="77777777" w:rsidR="003849EF" w:rsidRPr="003849EF" w:rsidRDefault="003849EF" w:rsidP="003849EF">
      <w:pPr>
        <w:tabs>
          <w:tab w:val="left" w:pos="0"/>
          <w:tab w:val="left" w:pos="426"/>
        </w:tabs>
        <w:spacing w:after="0" w:line="240" w:lineRule="auto"/>
        <w:ind w:firstLine="8364"/>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Taip </w:t>
      </w: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Ne</w:t>
      </w:r>
    </w:p>
    <w:p w14:paraId="01E2570A" w14:textId="77777777" w:rsidR="003849EF" w:rsidRPr="003849EF" w:rsidRDefault="003849EF" w:rsidP="003849EF">
      <w:pPr>
        <w:tabs>
          <w:tab w:val="left" w:pos="0"/>
          <w:tab w:val="left" w:pos="426"/>
        </w:tabs>
        <w:spacing w:after="0" w:line="320" w:lineRule="atLeast"/>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 xml:space="preserve">2.8. Jei kreipiatės dėl </w:t>
      </w:r>
      <w:r w:rsidRPr="003849EF">
        <w:rPr>
          <w:rFonts w:ascii="Times New Roman" w:eastAsia="Times New Roman" w:hAnsi="Times New Roman" w:cs="Times New Roman"/>
          <w:b/>
          <w:bCs/>
          <w:i/>
          <w:sz w:val="24"/>
          <w:szCs w:val="24"/>
        </w:rPr>
        <w:t>išmokos privalomosios pradinės karo tarnybos kario vaikui</w:t>
      </w:r>
      <w:r w:rsidRPr="003849EF">
        <w:rPr>
          <w:rFonts w:ascii="Times New Roman" w:eastAsia="Times New Roman" w:hAnsi="Times New Roman" w:cs="Times New Roman"/>
          <w:b/>
          <w:bCs/>
          <w:sz w:val="24"/>
          <w:szCs w:val="24"/>
        </w:rPr>
        <w:t xml:space="preserve">, </w:t>
      </w:r>
      <w:r w:rsidRPr="003849EF">
        <w:rPr>
          <w:rFonts w:ascii="Times New Roman" w:eastAsia="Times New Roman" w:hAnsi="Times New Roman" w:cs="Times New Roman"/>
          <w:b/>
          <w:bCs/>
          <w:i/>
          <w:sz w:val="24"/>
          <w:szCs w:val="24"/>
        </w:rPr>
        <w:t xml:space="preserve">išmokos vaiko priežiūrai </w:t>
      </w:r>
      <w:r w:rsidRPr="003849EF">
        <w:rPr>
          <w:rFonts w:ascii="Times New Roman" w:eastAsia="Times New Roman" w:hAnsi="Times New Roman" w:cs="Times New Roman"/>
          <w:b/>
          <w:bCs/>
          <w:i/>
          <w:color w:val="000000"/>
          <w:sz w:val="24"/>
          <w:szCs w:val="24"/>
        </w:rPr>
        <w:t xml:space="preserve">(iki 2026 m. gegužės 31 d. – išmokos </w:t>
      </w:r>
      <w:r w:rsidRPr="003849EF">
        <w:rPr>
          <w:rFonts w:ascii="Times New Roman" w:eastAsia="Times New Roman" w:hAnsi="Times New Roman" w:cs="Times New Roman"/>
          <w:b/>
          <w:bCs/>
          <w:i/>
          <w:sz w:val="24"/>
          <w:szCs w:val="24"/>
        </w:rPr>
        <w:t>besimokančio ar studijuojančio asmens vaiko priežiūrai),</w:t>
      </w:r>
      <w:r w:rsidRPr="003849EF">
        <w:rPr>
          <w:rFonts w:ascii="Times New Roman" w:eastAsia="Times New Roman" w:hAnsi="Times New Roman" w:cs="Times New Roman"/>
          <w:sz w:val="24"/>
          <w:szCs w:val="24"/>
        </w:rPr>
        <w:t xml:space="preserve"> </w:t>
      </w:r>
      <w:r w:rsidRPr="003849EF">
        <w:rPr>
          <w:rFonts w:ascii="Times New Roman" w:eastAsia="Times New Roman" w:hAnsi="Times New Roman" w:cs="Times New Roman"/>
          <w:b/>
          <w:bCs/>
          <w:i/>
          <w:sz w:val="24"/>
          <w:szCs w:val="24"/>
        </w:rPr>
        <w:t>išmokos gimus vienu metu daugiau kaip vienam vaikui ar vaiko priežiūros kompensacinės išmokos</w:t>
      </w:r>
      <w:r w:rsidRPr="003849EF">
        <w:rPr>
          <w:rFonts w:ascii="Times New Roman" w:eastAsia="Times New Roman" w:hAnsi="Times New Roman" w:cs="Times New Roman"/>
          <w:iCs/>
          <w:sz w:val="24"/>
          <w:szCs w:val="24"/>
        </w:rPr>
        <w:t>,</w:t>
      </w:r>
      <w:r w:rsidRPr="003849EF">
        <w:rPr>
          <w:rFonts w:ascii="Times New Roman" w:eastAsia="Times New Roman" w:hAnsi="Times New Roman" w:cs="Times New Roman"/>
          <w:b/>
          <w:bCs/>
          <w:sz w:val="24"/>
          <w:szCs w:val="24"/>
        </w:rPr>
        <w:t xml:space="preserve"> </w:t>
      </w:r>
      <w:r w:rsidRPr="003849EF">
        <w:rPr>
          <w:rFonts w:ascii="Times New Roman" w:eastAsia="Times New Roman" w:hAnsi="Times New Roman" w:cs="Times New Roman"/>
          <w:sz w:val="24"/>
          <w:szCs w:val="24"/>
        </w:rPr>
        <w:t xml:space="preserve">ar atitinkate bent vieną iš toliau nurodytų sąlygų?                                                </w:t>
      </w:r>
    </w:p>
    <w:p w14:paraId="6331C2B8" w14:textId="77777777" w:rsidR="003849EF" w:rsidRPr="003849EF" w:rsidRDefault="003849EF" w:rsidP="003849EF">
      <w:pPr>
        <w:tabs>
          <w:tab w:val="left" w:pos="0"/>
          <w:tab w:val="left" w:pos="426"/>
        </w:tabs>
        <w:spacing w:after="0" w:line="320" w:lineRule="atLeast"/>
        <w:ind w:firstLine="8364"/>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Taip </w:t>
      </w: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Ne</w:t>
      </w:r>
    </w:p>
    <w:p w14:paraId="0707ED82" w14:textId="77777777" w:rsidR="003849EF" w:rsidRPr="003849EF" w:rsidRDefault="003849EF" w:rsidP="003849EF">
      <w:pPr>
        <w:tabs>
          <w:tab w:val="left" w:pos="0"/>
          <w:tab w:val="left" w:pos="426"/>
        </w:tabs>
        <w:spacing w:after="0" w:line="320" w:lineRule="atLeast"/>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2.8.1. bent vienas iš vaiko tėvų, bendrai gyvenančių asmenų (išskyrus vaikus (asmenis) iki 24 metų) gyvena (-o), dirba (-o) ar vykdo (-ė) savarankišką veiklą kitoje Europos Sąjungos (toliau – ES) ar Europos ekonominės erdvės (toliau – EEE) šalyje ar Šveicarijos Konfederacijoje;</w:t>
      </w:r>
    </w:p>
    <w:p w14:paraId="562F447B" w14:textId="77777777" w:rsidR="003849EF" w:rsidRPr="003849EF" w:rsidRDefault="003849EF" w:rsidP="003849EF">
      <w:pPr>
        <w:tabs>
          <w:tab w:val="left" w:pos="0"/>
          <w:tab w:val="left" w:pos="426"/>
        </w:tabs>
        <w:spacing w:after="0" w:line="320" w:lineRule="atLeast"/>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2.8.2.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6E62FB9F" w14:textId="77777777" w:rsidR="003849EF" w:rsidRPr="003849EF" w:rsidRDefault="003849EF" w:rsidP="003849EF">
      <w:pPr>
        <w:tabs>
          <w:tab w:val="left" w:pos="0"/>
          <w:tab w:val="left" w:pos="426"/>
        </w:tabs>
        <w:spacing w:after="0" w:line="320" w:lineRule="atLeast"/>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2.8.3. vaikas (-ai), už kurį (-</w:t>
      </w:r>
      <w:proofErr w:type="spellStart"/>
      <w:r w:rsidRPr="003849EF">
        <w:rPr>
          <w:rFonts w:ascii="Times New Roman" w:eastAsia="Times New Roman" w:hAnsi="Times New Roman" w:cs="Times New Roman"/>
          <w:sz w:val="24"/>
          <w:szCs w:val="24"/>
        </w:rPr>
        <w:t>iuos</w:t>
      </w:r>
      <w:proofErr w:type="spellEnd"/>
      <w:r w:rsidRPr="003849EF">
        <w:rPr>
          <w:rFonts w:ascii="Times New Roman" w:eastAsia="Times New Roman" w:hAnsi="Times New Roman" w:cs="Times New Roman"/>
          <w:sz w:val="24"/>
          <w:szCs w:val="24"/>
        </w:rPr>
        <w:t>) prašoma skirti išmoką, gyvena (-o) kitoje ES ar EEE šalyje ar Šveicarijos Konfederacijoje;</w:t>
      </w:r>
    </w:p>
    <w:p w14:paraId="665BF3E7" w14:textId="77777777" w:rsidR="003849EF" w:rsidRPr="003849EF" w:rsidRDefault="003849EF" w:rsidP="003849EF">
      <w:pPr>
        <w:tabs>
          <w:tab w:val="left" w:pos="0"/>
          <w:tab w:val="left" w:pos="426"/>
        </w:tabs>
        <w:spacing w:after="0" w:line="320" w:lineRule="atLeast"/>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2.8.4. vaikas (-ai), už kurį (-</w:t>
      </w:r>
      <w:proofErr w:type="spellStart"/>
      <w:r w:rsidRPr="003849EF">
        <w:rPr>
          <w:rFonts w:ascii="Times New Roman" w:eastAsia="Times New Roman" w:hAnsi="Times New Roman" w:cs="Times New Roman"/>
          <w:sz w:val="24"/>
          <w:szCs w:val="24"/>
        </w:rPr>
        <w:t>iuos</w:t>
      </w:r>
      <w:proofErr w:type="spellEnd"/>
      <w:r w:rsidRPr="003849EF">
        <w:rPr>
          <w:rFonts w:ascii="Times New Roman" w:eastAsia="Times New Roman" w:hAnsi="Times New Roman" w:cs="Times New Roman"/>
          <w:sz w:val="24"/>
          <w:szCs w:val="24"/>
        </w:rPr>
        <w:t>) prašoma skirti išmoką, gimė ar išvyko gyventi į Jungtinę Karalystę iki 2020 m. gruodžio 31 d. ir iki dabar ten gyvena.</w:t>
      </w:r>
    </w:p>
    <w:p w14:paraId="70A8C98B" w14:textId="77777777" w:rsidR="003849EF" w:rsidRPr="003849EF" w:rsidRDefault="003849EF" w:rsidP="003849EF">
      <w:pPr>
        <w:spacing w:after="0" w:line="320" w:lineRule="atLeast"/>
        <w:jc w:val="both"/>
        <w:rPr>
          <w:rFonts w:ascii="Times New Roman" w:eastAsia="Times New Roman" w:hAnsi="Times New Roman" w:cs="Times New Roman"/>
          <w:i/>
          <w:color w:val="000000"/>
          <w:sz w:val="24"/>
          <w:szCs w:val="24"/>
        </w:rPr>
      </w:pPr>
      <w:r w:rsidRPr="003849EF">
        <w:rPr>
          <w:rFonts w:ascii="Times New Roman" w:eastAsia="Times New Roman" w:hAnsi="Times New Roman" w:cs="Times New Roman"/>
          <w:sz w:val="24"/>
          <w:szCs w:val="24"/>
        </w:rPr>
        <w:t>Jei į 2.7 ir (ar) 2.8 papunkčius atsakėte „</w:t>
      </w:r>
      <w:r w:rsidRPr="003849EF">
        <w:rPr>
          <w:rFonts w:ascii="Times New Roman" w:eastAsia="Times New Roman" w:hAnsi="Times New Roman" w:cs="Times New Roman"/>
          <w:b/>
          <w:sz w:val="24"/>
          <w:szCs w:val="24"/>
        </w:rPr>
        <w:t>Taip</w:t>
      </w:r>
      <w:r w:rsidRPr="003849EF">
        <w:rPr>
          <w:rFonts w:ascii="Times New Roman" w:eastAsia="Times New Roman" w:hAnsi="Times New Roman" w:cs="Times New Roman"/>
          <w:sz w:val="24"/>
          <w:szCs w:val="24"/>
        </w:rPr>
        <w:t xml:space="preserve">“, užpildykite šio </w:t>
      </w:r>
      <w:r w:rsidRPr="003849EF">
        <w:rPr>
          <w:rFonts w:ascii="Times New Roman" w:eastAsia="Times New Roman" w:hAnsi="Times New Roman" w:cs="Times New Roman"/>
          <w:color w:val="000000"/>
          <w:sz w:val="24"/>
          <w:szCs w:val="24"/>
        </w:rPr>
        <w:t xml:space="preserve">Prašymo 1 </w:t>
      </w:r>
      <w:r w:rsidRPr="003849EF">
        <w:rPr>
          <w:rFonts w:ascii="Times New Roman" w:eastAsia="Times New Roman" w:hAnsi="Times New Roman" w:cs="Times New Roman"/>
          <w:i/>
          <w:color w:val="000000"/>
          <w:sz w:val="24"/>
          <w:szCs w:val="24"/>
        </w:rPr>
        <w:t>priedą.</w:t>
      </w:r>
    </w:p>
    <w:p w14:paraId="1648D787" w14:textId="77777777" w:rsidR="003849EF" w:rsidRPr="003849EF" w:rsidRDefault="003849EF" w:rsidP="003849EF">
      <w:pPr>
        <w:spacing w:after="0" w:line="320" w:lineRule="atLeast"/>
        <w:jc w:val="both"/>
        <w:rPr>
          <w:rFonts w:ascii="Times New Roman" w:eastAsia="Times New Roman" w:hAnsi="Times New Roman" w:cs="Times New Roman"/>
          <w:iCs/>
          <w:color w:val="000000"/>
          <w:sz w:val="24"/>
          <w:szCs w:val="24"/>
        </w:rPr>
      </w:pPr>
    </w:p>
    <w:p w14:paraId="03811D9A" w14:textId="77777777" w:rsidR="003849EF" w:rsidRPr="003849EF" w:rsidRDefault="003849EF" w:rsidP="003849EF">
      <w:pPr>
        <w:spacing w:after="0" w:line="320" w:lineRule="atLeast"/>
        <w:jc w:val="both"/>
        <w:rPr>
          <w:rFonts w:ascii="Times New Roman" w:eastAsia="Times New Roman" w:hAnsi="Times New Roman" w:cs="Times New Roman"/>
          <w:iCs/>
          <w:color w:val="000000"/>
          <w:sz w:val="24"/>
          <w:szCs w:val="24"/>
        </w:rPr>
      </w:pPr>
      <w:r w:rsidRPr="003849EF">
        <w:rPr>
          <w:rFonts w:ascii="Times New Roman" w:eastAsia="Times New Roman" w:hAnsi="Times New Roman" w:cs="Times New Roman"/>
          <w:iCs/>
          <w:color w:val="000000"/>
          <w:sz w:val="24"/>
          <w:szCs w:val="24"/>
        </w:rPr>
        <w:t xml:space="preserve">2.9. Jei kreipiatės dėl </w:t>
      </w:r>
      <w:r w:rsidRPr="003849EF">
        <w:rPr>
          <w:rFonts w:ascii="Times New Roman" w:eastAsia="Times New Roman" w:hAnsi="Times New Roman" w:cs="Times New Roman"/>
          <w:b/>
          <w:bCs/>
          <w:i/>
          <w:color w:val="000000"/>
          <w:sz w:val="24"/>
          <w:szCs w:val="24"/>
        </w:rPr>
        <w:t>vaiko priežiūros kompensacinės išmokos</w:t>
      </w:r>
      <w:r w:rsidRPr="003849EF">
        <w:rPr>
          <w:rFonts w:ascii="Times New Roman" w:eastAsia="Times New Roman" w:hAnsi="Times New Roman" w:cs="Times New Roman"/>
          <w:i/>
          <w:color w:val="000000"/>
          <w:sz w:val="24"/>
          <w:szCs w:val="24"/>
        </w:rPr>
        <w:t>,</w:t>
      </w:r>
      <w:r w:rsidRPr="003849EF">
        <w:rPr>
          <w:rFonts w:ascii="Times New Roman" w:eastAsia="Times New Roman" w:hAnsi="Times New Roman" w:cs="Times New Roman"/>
          <w:iCs/>
          <w:color w:val="000000"/>
          <w:sz w:val="24"/>
          <w:szCs w:val="24"/>
        </w:rPr>
        <w:t xml:space="preserve"> nurodykite duomenis apie vaiko priežiūrą vykdantį fizinį asmenį (nurodomas vardas, pavardė, asmens kodas (gimimo data, jei neturi asmens kodo):_____________________________________________________________________</w:t>
      </w:r>
    </w:p>
    <w:p w14:paraId="0B596255" w14:textId="77777777" w:rsidR="003849EF" w:rsidRPr="003849EF" w:rsidRDefault="003849EF" w:rsidP="003849EF">
      <w:pPr>
        <w:spacing w:after="0" w:line="320" w:lineRule="atLeast"/>
        <w:jc w:val="both"/>
        <w:rPr>
          <w:rFonts w:ascii="Times New Roman" w:eastAsia="Times New Roman" w:hAnsi="Times New Roman" w:cs="Times New Roman"/>
          <w:iCs/>
          <w:color w:val="000000"/>
          <w:sz w:val="24"/>
          <w:szCs w:val="24"/>
        </w:rPr>
      </w:pPr>
      <w:r w:rsidRPr="003849EF">
        <w:rPr>
          <w:rFonts w:ascii="Times New Roman" w:eastAsia="Times New Roman" w:hAnsi="Times New Roman" w:cs="Times New Roman"/>
          <w:iCs/>
          <w:color w:val="000000"/>
          <w:sz w:val="24"/>
          <w:szCs w:val="24"/>
        </w:rPr>
        <w:t>________________________________________________________________________________.</w:t>
      </w:r>
    </w:p>
    <w:p w14:paraId="7F1E11FE" w14:textId="77777777" w:rsidR="003849EF" w:rsidRPr="003849EF" w:rsidRDefault="003849EF" w:rsidP="003849EF">
      <w:pPr>
        <w:spacing w:after="0" w:line="240" w:lineRule="auto"/>
        <w:ind w:firstLine="57"/>
        <w:jc w:val="both"/>
        <w:rPr>
          <w:rFonts w:ascii="Times New Roman" w:eastAsia="Times New Roman" w:hAnsi="Times New Roman" w:cs="Times New Roman"/>
          <w:iCs/>
          <w:color w:val="000000"/>
          <w:sz w:val="24"/>
          <w:szCs w:val="24"/>
        </w:rPr>
      </w:pPr>
      <w:r w:rsidRPr="003849EF">
        <w:rPr>
          <w:rFonts w:ascii="Times New Roman" w:eastAsia="Times New Roman" w:hAnsi="Times New Roman" w:cs="Times New Roman"/>
          <w:b/>
          <w:bCs/>
          <w:i/>
          <w:iCs/>
          <w:sz w:val="20"/>
          <w:szCs w:val="20"/>
        </w:rPr>
        <w:t>Pastaba.</w:t>
      </w:r>
      <w:r w:rsidRPr="003849EF">
        <w:rPr>
          <w:rFonts w:ascii="Times New Roman" w:eastAsia="Times New Roman" w:hAnsi="Times New Roman" w:cs="Times New Roman"/>
          <w:sz w:val="20"/>
          <w:szCs w:val="20"/>
        </w:rPr>
        <w:t xml:space="preserve"> </w:t>
      </w:r>
      <w:r w:rsidRPr="003849EF">
        <w:rPr>
          <w:rFonts w:ascii="Times New Roman" w:eastAsia="Times New Roman" w:hAnsi="Times New Roman" w:cs="Times New Roman"/>
          <w:i/>
          <w:iCs/>
          <w:sz w:val="20"/>
          <w:szCs w:val="20"/>
        </w:rPr>
        <w:t>Pagal</w:t>
      </w:r>
      <w:r w:rsidRPr="003849EF">
        <w:rPr>
          <w:rFonts w:ascii="Times New Roman" w:eastAsia="Times New Roman" w:hAnsi="Times New Roman" w:cs="Times New Roman"/>
          <w:sz w:val="20"/>
          <w:szCs w:val="20"/>
        </w:rPr>
        <w:t xml:space="preserve"> </w:t>
      </w:r>
      <w:r w:rsidRPr="003849EF">
        <w:rPr>
          <w:rFonts w:ascii="Times New Roman" w:eastAsia="Times New Roman" w:hAnsi="Times New Roman" w:cs="Times New Roman"/>
          <w:i/>
          <w:iCs/>
          <w:sz w:val="20"/>
          <w:szCs w:val="20"/>
        </w:rPr>
        <w:t xml:space="preserve">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 </w:t>
      </w:r>
    </w:p>
    <w:p w14:paraId="3FA5498A" w14:textId="77777777" w:rsidR="003849EF" w:rsidRPr="003849EF" w:rsidRDefault="003849EF" w:rsidP="003849EF">
      <w:pPr>
        <w:suppressAutoHyphens/>
        <w:spacing w:after="0" w:line="240" w:lineRule="auto"/>
        <w:ind w:right="-1"/>
        <w:jc w:val="both"/>
        <w:textAlignment w:val="center"/>
        <w:rPr>
          <w:rFonts w:ascii="Times New Roman" w:eastAsia="Times New Roman" w:hAnsi="Times New Roman" w:cs="Times New Roman"/>
          <w:b/>
          <w:color w:val="000000"/>
          <w:sz w:val="24"/>
          <w:szCs w:val="24"/>
          <w:lang w:eastAsia="lt-LT"/>
        </w:rPr>
      </w:pPr>
    </w:p>
    <w:p w14:paraId="43030E2C" w14:textId="77777777" w:rsidR="003849EF" w:rsidRPr="003849EF" w:rsidRDefault="003849EF" w:rsidP="003849EF">
      <w:pPr>
        <w:suppressAutoHyphens/>
        <w:spacing w:after="0" w:line="240" w:lineRule="auto"/>
        <w:ind w:right="-1"/>
        <w:jc w:val="both"/>
        <w:textAlignment w:val="center"/>
        <w:rPr>
          <w:rFonts w:ascii="Times New Roman" w:eastAsia="Times New Roman" w:hAnsi="Times New Roman" w:cs="Times New Roman"/>
          <w:color w:val="000000"/>
          <w:sz w:val="24"/>
          <w:szCs w:val="24"/>
          <w:lang w:eastAsia="lt-LT"/>
        </w:rPr>
      </w:pPr>
      <w:r w:rsidRPr="003849EF">
        <w:rPr>
          <w:rFonts w:ascii="Times New Roman" w:eastAsia="Times New Roman" w:hAnsi="Times New Roman" w:cs="Times New Roman"/>
          <w:b/>
          <w:color w:val="000000"/>
          <w:sz w:val="24"/>
          <w:szCs w:val="24"/>
          <w:lang w:eastAsia="lt-LT"/>
        </w:rPr>
        <w:t>3.</w:t>
      </w:r>
      <w:r w:rsidRPr="003849EF">
        <w:rPr>
          <w:rFonts w:ascii="Times New Roman" w:eastAsia="Times New Roman" w:hAnsi="Times New Roman" w:cs="Times New Roman"/>
          <w:color w:val="000000"/>
          <w:sz w:val="24"/>
          <w:szCs w:val="24"/>
          <w:lang w:eastAsia="lt-LT"/>
        </w:rPr>
        <w:t xml:space="preserve"> </w:t>
      </w:r>
      <w:r w:rsidRPr="003849EF">
        <w:rPr>
          <w:rFonts w:ascii="Times New Roman" w:eastAsia="Times New Roman" w:hAnsi="Times New Roman" w:cs="Times New Roman"/>
          <w:b/>
          <w:color w:val="000000"/>
          <w:sz w:val="24"/>
          <w:szCs w:val="24"/>
          <w:lang w:eastAsia="lt-LT"/>
        </w:rPr>
        <w:t>IŠMOKĄ PRAŠAU</w:t>
      </w:r>
      <w:r w:rsidRPr="003849EF">
        <w:rPr>
          <w:rFonts w:ascii="Times New Roman" w:eastAsia="Times New Roman" w:hAnsi="Times New Roman" w:cs="Times New Roman"/>
          <w:color w:val="000000"/>
          <w:sz w:val="24"/>
          <w:szCs w:val="24"/>
          <w:lang w:eastAsia="lt-LT"/>
        </w:rPr>
        <w:t xml:space="preserve"> </w:t>
      </w:r>
      <w:r w:rsidRPr="003849EF">
        <w:rPr>
          <w:rFonts w:ascii="Times New Roman" w:eastAsia="Times New Roman" w:hAnsi="Times New Roman" w:cs="Times New Roman"/>
          <w:i/>
          <w:color w:val="000000"/>
          <w:lang w:eastAsia="lt-LT"/>
        </w:rPr>
        <w:t xml:space="preserve">(pažymėti pasirinktą būdą </w:t>
      </w:r>
      <w:r w:rsidRPr="003849EF">
        <w:rPr>
          <w:rFonts w:ascii="Times New Roman" w:eastAsia="Times New Roman" w:hAnsi="Times New Roman" w:cs="Times New Roman"/>
        </w:rPr>
        <w:sym w:font="Wingdings 2" w:char="F051"/>
      </w:r>
      <w:r w:rsidRPr="003849EF">
        <w:rPr>
          <w:rFonts w:ascii="Times New Roman" w:eastAsia="Times New Roman" w:hAnsi="Times New Roman" w:cs="Times New Roman"/>
          <w:i/>
          <w:color w:val="000000"/>
          <w:lang w:eastAsia="lt-LT"/>
        </w:rPr>
        <w:t>)</w:t>
      </w:r>
      <w:r w:rsidRPr="003849EF">
        <w:rPr>
          <w:rFonts w:ascii="Times New Roman" w:eastAsia="Times New Roman" w:hAnsi="Times New Roman" w:cs="Times New Roman"/>
          <w:b/>
          <w:bCs/>
          <w:color w:val="000000"/>
          <w:lang w:eastAsia="lt-LT"/>
        </w:rPr>
        <w:t>:</w:t>
      </w:r>
      <w:r w:rsidRPr="003849EF">
        <w:rPr>
          <w:rFonts w:ascii="Times New Roman" w:eastAsia="Times New Roman" w:hAnsi="Times New Roman" w:cs="Times New Roman"/>
          <w:color w:val="000000"/>
          <w:sz w:val="24"/>
          <w:szCs w:val="24"/>
          <w:lang w:eastAsia="lt-LT"/>
        </w:rPr>
        <w:t xml:space="preserve"> </w:t>
      </w:r>
    </w:p>
    <w:p w14:paraId="67437C0F" w14:textId="77777777" w:rsidR="003849EF" w:rsidRPr="003849EF" w:rsidRDefault="003849EF" w:rsidP="003849EF">
      <w:pPr>
        <w:spacing w:after="0" w:line="240" w:lineRule="auto"/>
        <w:rPr>
          <w:rFonts w:ascii="Times New Roman" w:eastAsia="Times New Roman" w:hAnsi="Times New Roman" w:cs="Times New Roman"/>
          <w:sz w:val="10"/>
          <w:szCs w:val="10"/>
        </w:rPr>
      </w:pPr>
    </w:p>
    <w:p w14:paraId="22FB2FA1" w14:textId="77777777" w:rsidR="003849EF" w:rsidRPr="003849EF" w:rsidRDefault="003849EF" w:rsidP="003849EF">
      <w:pPr>
        <w:suppressAutoHyphens/>
        <w:spacing w:after="0" w:line="240" w:lineRule="auto"/>
        <w:jc w:val="both"/>
        <w:textAlignment w:val="center"/>
        <w:rPr>
          <w:rFonts w:ascii="Times New Roman" w:eastAsia="Times New Roman" w:hAnsi="Times New Roman" w:cs="Times New Roman"/>
          <w:color w:val="000000"/>
          <w:sz w:val="24"/>
          <w:szCs w:val="24"/>
          <w:lang w:eastAsia="lt-LT"/>
        </w:rPr>
      </w:pPr>
      <w:r w:rsidRPr="003849EF">
        <w:rPr>
          <w:rFonts w:ascii="Times New Roman" w:eastAsia="Times New Roman" w:hAnsi="Times New Roman" w:cs="Times New Roman"/>
          <w:color w:val="000000"/>
          <w:sz w:val="24"/>
          <w:szCs w:val="24"/>
          <w:lang w:eastAsia="lt-LT"/>
        </w:rPr>
        <w:sym w:font="Webdings" w:char="F063"/>
      </w:r>
      <w:r w:rsidRPr="003849EF">
        <w:rPr>
          <w:rFonts w:ascii="Times New Roman" w:eastAsia="Times New Roman" w:hAnsi="Times New Roman" w:cs="Times New Roman"/>
          <w:color w:val="000000"/>
          <w:sz w:val="24"/>
          <w:szCs w:val="24"/>
          <w:lang w:eastAsia="lt-LT"/>
        </w:rPr>
        <w:t xml:space="preserve"> 3.1. PERVESTI Į SĄSKAITĄ:</w:t>
      </w:r>
    </w:p>
    <w:p w14:paraId="195F07B6" w14:textId="77777777" w:rsidR="003849EF" w:rsidRPr="003849EF" w:rsidRDefault="003849EF" w:rsidP="003849EF">
      <w:pPr>
        <w:tabs>
          <w:tab w:val="left" w:pos="142"/>
        </w:tabs>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pareiškėjo asmeninę </w:t>
      </w: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vaiko vardu atidarytą </w:t>
      </w: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šeimynos </w:t>
      </w:r>
    </w:p>
    <w:tbl>
      <w:tblPr>
        <w:tblW w:w="10260" w:type="dxa"/>
        <w:tblLayout w:type="fixed"/>
        <w:tblLook w:val="01E0" w:firstRow="1" w:lastRow="1" w:firstColumn="1" w:lastColumn="1" w:noHBand="0" w:noVBand="0"/>
      </w:tblPr>
      <w:tblGrid>
        <w:gridCol w:w="7361"/>
        <w:gridCol w:w="2899"/>
      </w:tblGrid>
      <w:tr w:rsidR="003849EF" w:rsidRPr="003849EF" w14:paraId="0C529F30" w14:textId="77777777">
        <w:trPr>
          <w:trHeight w:val="353"/>
        </w:trPr>
        <w:tc>
          <w:tcPr>
            <w:tcW w:w="7359" w:type="dxa"/>
            <w:hideMark/>
          </w:tcPr>
          <w:p w14:paraId="6DB78AE2" w14:textId="77777777" w:rsidR="003849EF" w:rsidRPr="003849EF" w:rsidRDefault="003849EF" w:rsidP="003849EF">
            <w:pPr>
              <w:spacing w:after="0" w:line="320" w:lineRule="atLeast"/>
              <w:ind w:right="-263"/>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 xml:space="preserve">3.1.1. Lietuvoje esančioje mokėjimo ar kredito įstaigoje (banke ar kt.)                         </w:t>
            </w:r>
          </w:p>
        </w:tc>
        <w:tc>
          <w:tcPr>
            <w:tcW w:w="2898" w:type="dxa"/>
            <w:hideMark/>
          </w:tcPr>
          <w:p w14:paraId="35580207" w14:textId="77777777" w:rsidR="003849EF" w:rsidRPr="003849EF" w:rsidRDefault="003849EF" w:rsidP="003849EF">
            <w:pPr>
              <w:tabs>
                <w:tab w:val="left" w:pos="2581"/>
              </w:tabs>
              <w:spacing w:after="0" w:line="320" w:lineRule="atLeast"/>
              <w:ind w:left="-396" w:right="-279" w:firstLine="1290"/>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Taip </w:t>
            </w:r>
            <w:r w:rsidRPr="003849EF">
              <w:rPr>
                <w:rFonts w:ascii="Times New Roman" w:eastAsia="Times New Roman" w:hAnsi="Times New Roman" w:cs="Times New Roman"/>
                <w:color w:val="000000"/>
                <w:sz w:val="24"/>
                <w:szCs w:val="24"/>
              </w:rPr>
              <w:sym w:font="Webdings" w:char="F063"/>
            </w:r>
            <w:r w:rsidRPr="003849EF">
              <w:rPr>
                <w:rFonts w:ascii="Times New Roman" w:eastAsia="Times New Roman" w:hAnsi="Times New Roman" w:cs="Times New Roman"/>
                <w:color w:val="000000"/>
                <w:sz w:val="24"/>
                <w:szCs w:val="24"/>
              </w:rPr>
              <w:t xml:space="preserve"> Ne</w:t>
            </w:r>
          </w:p>
        </w:tc>
      </w:tr>
    </w:tbl>
    <w:p w14:paraId="58B1A357"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Mokėjimo ar kredito įstaigos (banko ar kt.) pavadinimas____________________________________</w:t>
      </w:r>
    </w:p>
    <w:p w14:paraId="31D43592"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3849EF" w:rsidRPr="003849EF" w14:paraId="65DBE1D0" w14:textId="77777777">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3517EA45"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18336CD"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1DA393A"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BD24F7F"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0E40846C"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C24C912"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0A42AD54"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B0037AC"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2649841"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831B621"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624D286"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DAD43E9"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B130454"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399FDAE"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5A5DD18"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71FB63D"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69F17CD"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06104EA"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5065F26"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07CFBFC" w14:textId="77777777" w:rsidR="003849EF" w:rsidRPr="003849EF" w:rsidRDefault="003849EF" w:rsidP="003849EF">
            <w:pPr>
              <w:tabs>
                <w:tab w:val="left" w:pos="142"/>
                <w:tab w:val="left" w:pos="709"/>
              </w:tabs>
              <w:spacing w:after="0" w:line="240" w:lineRule="auto"/>
              <w:jc w:val="both"/>
              <w:rPr>
                <w:rFonts w:ascii="Times New Roman" w:eastAsia="Times New Roman" w:hAnsi="Times New Roman" w:cs="Times New Roman"/>
                <w:sz w:val="24"/>
                <w:szCs w:val="24"/>
              </w:rPr>
            </w:pPr>
          </w:p>
        </w:tc>
      </w:tr>
      <w:tr w:rsidR="003849EF" w:rsidRPr="003849EF" w14:paraId="54002B86" w14:textId="77777777">
        <w:trPr>
          <w:trHeight w:val="409"/>
        </w:trPr>
        <w:tc>
          <w:tcPr>
            <w:tcW w:w="7358" w:type="dxa"/>
            <w:gridSpan w:val="21"/>
            <w:tcBorders>
              <w:top w:val="nil"/>
              <w:left w:val="nil"/>
              <w:bottom w:val="nil"/>
              <w:right w:val="nil"/>
            </w:tcBorders>
            <w:hideMark/>
          </w:tcPr>
          <w:p w14:paraId="3F72DEA6" w14:textId="77777777" w:rsidR="003849EF" w:rsidRPr="003849EF" w:rsidRDefault="003849EF" w:rsidP="003849EF">
            <w:pPr>
              <w:spacing w:after="0" w:line="320" w:lineRule="atLeast"/>
              <w:ind w:right="-522"/>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 xml:space="preserve">3.1.2. Užsienyje esančioje mokėjimo ar kredito įstaigoje (banke ar kt.)                           </w:t>
            </w:r>
          </w:p>
        </w:tc>
        <w:tc>
          <w:tcPr>
            <w:tcW w:w="2897" w:type="dxa"/>
            <w:tcBorders>
              <w:top w:val="nil"/>
              <w:left w:val="nil"/>
              <w:bottom w:val="nil"/>
              <w:right w:val="nil"/>
            </w:tcBorders>
            <w:hideMark/>
          </w:tcPr>
          <w:p w14:paraId="34D46A56" w14:textId="77777777" w:rsidR="003849EF" w:rsidRPr="003849EF" w:rsidRDefault="003849EF" w:rsidP="003849EF">
            <w:pPr>
              <w:tabs>
                <w:tab w:val="left" w:pos="2581"/>
              </w:tabs>
              <w:spacing w:after="0" w:line="320" w:lineRule="atLeast"/>
              <w:ind w:left="-396" w:right="227" w:firstLine="1290"/>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Taip </w:t>
            </w:r>
            <w:r w:rsidRPr="003849EF">
              <w:rPr>
                <w:rFonts w:ascii="Times New Roman" w:eastAsia="Times New Roman" w:hAnsi="Times New Roman" w:cs="Times New Roman"/>
                <w:color w:val="000000"/>
                <w:sz w:val="24"/>
                <w:szCs w:val="24"/>
              </w:rPr>
              <w:sym w:font="Webdings" w:char="F063"/>
            </w:r>
            <w:r w:rsidRPr="003849EF">
              <w:rPr>
                <w:rFonts w:ascii="Times New Roman" w:eastAsia="Times New Roman" w:hAnsi="Times New Roman" w:cs="Times New Roman"/>
                <w:color w:val="000000"/>
                <w:sz w:val="24"/>
                <w:szCs w:val="24"/>
              </w:rPr>
              <w:t xml:space="preserve"> Ne</w:t>
            </w:r>
          </w:p>
        </w:tc>
      </w:tr>
    </w:tbl>
    <w:p w14:paraId="25929C0F"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Sąskaitos savininko gyvenamosios vietos arba nuolatinės gyvenamosios vietos, jeigu asmuo nėra deklaravęs gyvenamosios vietos, adresas valstybėje, kurioje yra sąskaita _________________________________________________________________________________</w:t>
      </w:r>
    </w:p>
    <w:p w14:paraId="04799FE7"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_________________________________________________________________________________</w:t>
      </w:r>
    </w:p>
    <w:p w14:paraId="48F81A17"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p w14:paraId="710DAE88"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Valstybės, kurioje yra sąskaita, pavadinimas_____________________________________________</w:t>
      </w:r>
    </w:p>
    <w:p w14:paraId="34ED90DE"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Mokėjimo ar kredito įstaigos (banko ar kt.) užsienyje pavadinimas ___________________________</w:t>
      </w:r>
    </w:p>
    <w:p w14:paraId="18DB5910"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Mokėjimo ar kredito įstaigos (banko ir kt.) užsienyje SWIFT kodas (BIC)______________________</w:t>
      </w:r>
    </w:p>
    <w:p w14:paraId="31F46812"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3849EF" w:rsidRPr="003849EF" w14:paraId="795C4B8F" w14:textId="77777777">
        <w:tc>
          <w:tcPr>
            <w:tcW w:w="964" w:type="dxa"/>
            <w:tcBorders>
              <w:top w:val="single" w:sz="4" w:space="0" w:color="auto"/>
              <w:left w:val="single" w:sz="4" w:space="0" w:color="auto"/>
              <w:bottom w:val="single" w:sz="4" w:space="0" w:color="auto"/>
              <w:right w:val="single" w:sz="4" w:space="0" w:color="auto"/>
            </w:tcBorders>
          </w:tcPr>
          <w:p w14:paraId="0849494B" w14:textId="77777777" w:rsidR="003849EF" w:rsidRPr="003849EF" w:rsidRDefault="003849EF" w:rsidP="003849EF">
            <w:pPr>
              <w:spacing w:after="0" w:line="240" w:lineRule="auto"/>
              <w:ind w:left="-339" w:firstLine="140"/>
              <w:jc w:val="both"/>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E8D720C" w14:textId="77777777" w:rsidR="003849EF" w:rsidRPr="003849EF" w:rsidRDefault="003849EF" w:rsidP="003849EF">
            <w:pPr>
              <w:spacing w:after="0" w:line="240" w:lineRule="auto"/>
              <w:ind w:left="-140" w:firstLine="140"/>
              <w:jc w:val="both"/>
              <w:rPr>
                <w:rFonts w:ascii="Times New Roman" w:eastAsia="Times New Roman" w:hAnsi="Times New Roman" w:cs="Times New Roman"/>
                <w:sz w:val="24"/>
                <w:szCs w:val="24"/>
              </w:rPr>
            </w:pPr>
          </w:p>
        </w:tc>
        <w:tc>
          <w:tcPr>
            <w:tcW w:w="8080" w:type="dxa"/>
            <w:tcBorders>
              <w:top w:val="single" w:sz="4" w:space="0" w:color="auto"/>
              <w:left w:val="single" w:sz="4" w:space="0" w:color="auto"/>
              <w:bottom w:val="single" w:sz="4" w:space="0" w:color="auto"/>
              <w:right w:val="single" w:sz="4" w:space="0" w:color="auto"/>
            </w:tcBorders>
          </w:tcPr>
          <w:p w14:paraId="135D3238" w14:textId="77777777" w:rsidR="003849EF" w:rsidRPr="003849EF" w:rsidRDefault="003849EF" w:rsidP="003849EF">
            <w:pPr>
              <w:spacing w:after="0" w:line="240" w:lineRule="auto"/>
              <w:ind w:left="-140" w:firstLine="140"/>
              <w:jc w:val="both"/>
              <w:rPr>
                <w:rFonts w:ascii="Times New Roman" w:eastAsia="Times New Roman" w:hAnsi="Times New Roman" w:cs="Times New Roman"/>
                <w:sz w:val="24"/>
                <w:szCs w:val="24"/>
              </w:rPr>
            </w:pPr>
          </w:p>
        </w:tc>
      </w:tr>
    </w:tbl>
    <w:p w14:paraId="64CB9626" w14:textId="77777777" w:rsidR="003849EF" w:rsidRPr="003849EF" w:rsidRDefault="003849EF" w:rsidP="003849EF">
      <w:pPr>
        <w:spacing w:after="0" w:line="240" w:lineRule="auto"/>
        <w:rPr>
          <w:rFonts w:ascii="Times New Roman" w:eastAsia="Times New Roman" w:hAnsi="Times New Roman" w:cs="Times New Roman"/>
          <w:sz w:val="10"/>
          <w:szCs w:val="10"/>
        </w:rPr>
      </w:pPr>
    </w:p>
    <w:p w14:paraId="714C0A8A"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3.2. IŠMOKĖTI KITOJE MOKĖJIMO AR KREDITO ĮSTAIGOJE (bet kuriame AB Lietuvos pašto skyriuje ar kt.)_______________________________________________________________</w:t>
      </w:r>
    </w:p>
    <w:p w14:paraId="0D3D4F11" w14:textId="77777777" w:rsidR="003849EF" w:rsidRPr="003849EF" w:rsidRDefault="003849EF" w:rsidP="003849EF">
      <w:pPr>
        <w:spacing w:after="0" w:line="240" w:lineRule="auto"/>
        <w:jc w:val="center"/>
        <w:rPr>
          <w:rFonts w:ascii="Times New Roman" w:eastAsia="Times New Roman" w:hAnsi="Times New Roman" w:cs="Times New Roman"/>
        </w:rPr>
      </w:pPr>
      <w:r w:rsidRPr="003849EF">
        <w:rPr>
          <w:rFonts w:ascii="Times New Roman" w:eastAsia="Times New Roman" w:hAnsi="Times New Roman" w:cs="Times New Roman"/>
        </w:rPr>
        <w:t>(mokėjimo ar kredito įstaigos pavadinimas)</w:t>
      </w:r>
    </w:p>
    <w:p w14:paraId="040EE744" w14:textId="77777777" w:rsidR="003849EF" w:rsidRPr="003849EF" w:rsidRDefault="003849EF" w:rsidP="003849EF">
      <w:pPr>
        <w:spacing w:after="0" w:line="240" w:lineRule="auto"/>
        <w:jc w:val="both"/>
        <w:rPr>
          <w:rFonts w:ascii="Times New Roman" w:eastAsia="Times New Roman" w:hAnsi="Times New Roman" w:cs="Times New Roman"/>
          <w:bCs/>
          <w:sz w:val="24"/>
          <w:szCs w:val="24"/>
        </w:rPr>
      </w:pPr>
      <w:r w:rsidRPr="003849EF">
        <w:rPr>
          <w:rFonts w:ascii="Times New Roman" w:eastAsia="Times New Roman" w:hAnsi="Times New Roman" w:cs="Times New Roman"/>
          <w:bCs/>
          <w:sz w:val="24"/>
          <w:szCs w:val="24"/>
        </w:rPr>
        <w:t xml:space="preserve">Šį išmokos mokėjimo būdą galiu rinktis, jeigu atitinku vieną iš šių sąlygų </w:t>
      </w:r>
      <w:r w:rsidRPr="003849EF">
        <w:rPr>
          <w:rFonts w:ascii="Times New Roman" w:eastAsia="Times New Roman" w:hAnsi="Times New Roman" w:cs="Times New Roman"/>
          <w:bCs/>
          <w:i/>
          <w:iCs/>
          <w:sz w:val="20"/>
          <w:szCs w:val="20"/>
        </w:rPr>
        <w:t xml:space="preserve">(reikalingą variantą pažymėkite </w:t>
      </w:r>
      <w:r w:rsidRPr="003849EF">
        <w:rPr>
          <w:rFonts w:ascii="Times New Roman" w:eastAsia="Times New Roman" w:hAnsi="Times New Roman" w:cs="Times New Roman"/>
          <w:bCs/>
          <w:i/>
          <w:iCs/>
          <w:sz w:val="20"/>
          <w:szCs w:val="20"/>
        </w:rPr>
        <w:sym w:font="Wingdings 2" w:char="F051"/>
      </w:r>
      <w:r w:rsidRPr="003849EF">
        <w:rPr>
          <w:rFonts w:ascii="Times New Roman" w:eastAsia="Times New Roman" w:hAnsi="Times New Roman" w:cs="Times New Roman"/>
          <w:bCs/>
          <w:i/>
          <w:iCs/>
          <w:sz w:val="20"/>
          <w:szCs w:val="20"/>
        </w:rPr>
        <w:t>)</w:t>
      </w:r>
      <w:r w:rsidRPr="003849EF">
        <w:rPr>
          <w:rFonts w:ascii="Times New Roman" w:eastAsia="Times New Roman" w:hAnsi="Times New Roman" w:cs="Times New Roman"/>
          <w:bCs/>
          <w:i/>
          <w:iCs/>
          <w:sz w:val="24"/>
          <w:szCs w:val="24"/>
        </w:rPr>
        <w:t>:</w:t>
      </w:r>
    </w:p>
    <w:p w14:paraId="4ACAD5FF" w14:textId="77777777" w:rsidR="003849EF" w:rsidRPr="003849EF" w:rsidRDefault="003849EF" w:rsidP="003849EF">
      <w:pPr>
        <w:spacing w:after="0" w:line="240" w:lineRule="auto"/>
        <w:jc w:val="both"/>
        <w:rPr>
          <w:rFonts w:ascii="Times New Roman" w:eastAsia="Times New Roman" w:hAnsi="Times New Roman" w:cs="Times New Roman"/>
          <w:bCs/>
          <w:sz w:val="24"/>
          <w:szCs w:val="24"/>
        </w:rPr>
      </w:pPr>
      <w:r w:rsidRPr="003849EF">
        <w:rPr>
          <w:rFonts w:ascii="Segoe UI Symbol" w:eastAsia="Times New Roman" w:hAnsi="Segoe UI Symbol" w:cs="Segoe UI Symbol"/>
          <w:bCs/>
          <w:sz w:val="24"/>
          <w:szCs w:val="24"/>
        </w:rPr>
        <w:t>☐</w:t>
      </w:r>
      <w:r w:rsidRPr="003849EF">
        <w:rPr>
          <w:rFonts w:ascii="Times New Roman" w:eastAsia="Times New Roman" w:hAnsi="Times New Roman" w:cs="Times New Roman"/>
          <w:bCs/>
          <w:color w:val="000000"/>
          <w:sz w:val="24"/>
          <w:szCs w:val="24"/>
        </w:rPr>
        <w:t xml:space="preserve"> nėra </w:t>
      </w:r>
      <w:r w:rsidRPr="003849EF">
        <w:rPr>
          <w:rFonts w:ascii="Times New Roman" w:eastAsia="Times New Roman" w:hAnsi="Times New Roman" w:cs="Times New Roman"/>
          <w:bCs/>
          <w:sz w:val="24"/>
          <w:szCs w:val="24"/>
        </w:rPr>
        <w:t>galimybės atsidaryti sąskaitos mokėjimo įstaigoje arba kitu būdu gauti išmokų į sąskaitą;</w:t>
      </w:r>
    </w:p>
    <w:p w14:paraId="62807D9D" w14:textId="77777777" w:rsidR="003849EF" w:rsidRPr="003849EF" w:rsidRDefault="003849EF" w:rsidP="003849EF">
      <w:pPr>
        <w:spacing w:after="0" w:line="240" w:lineRule="auto"/>
        <w:jc w:val="both"/>
        <w:rPr>
          <w:rFonts w:ascii="Times New Roman" w:eastAsia="Times New Roman" w:hAnsi="Times New Roman" w:cs="Times New Roman"/>
          <w:bCs/>
        </w:rPr>
      </w:pPr>
      <w:r w:rsidRPr="003849EF">
        <w:rPr>
          <w:rFonts w:ascii="Times New Roman" w:eastAsia="Times New Roman" w:hAnsi="Times New Roman" w:cs="Times New Roman"/>
          <w:noProof/>
          <w:sz w:val="24"/>
          <w:szCs w:val="20"/>
          <w:lang w:val="en-US"/>
        </w:rPr>
        <w:drawing>
          <wp:inline distT="0" distB="0" distL="0" distR="0" wp14:anchorId="3EDF3631" wp14:editId="142EBC3D">
            <wp:extent cx="6210300" cy="161925"/>
            <wp:effectExtent l="0" t="0" r="0" b="952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210300" cy="161925"/>
                    </a:xfrm>
                    <a:prstGeom prst="rect">
                      <a:avLst/>
                    </a:prstGeom>
                    <a:noFill/>
                    <a:ln>
                      <a:noFill/>
                    </a:ln>
                  </pic:spPr>
                </pic:pic>
              </a:graphicData>
            </a:graphic>
          </wp:inline>
        </w:drawing>
      </w:r>
    </w:p>
    <w:p w14:paraId="765FD20A" w14:textId="77777777" w:rsidR="003849EF" w:rsidRPr="003849EF" w:rsidRDefault="003849EF" w:rsidP="003849EF">
      <w:pPr>
        <w:spacing w:after="0" w:line="240" w:lineRule="auto"/>
        <w:ind w:left="2880" w:firstLine="720"/>
        <w:jc w:val="both"/>
        <w:rPr>
          <w:rFonts w:ascii="Times New Roman" w:eastAsia="Times New Roman" w:hAnsi="Times New Roman" w:cs="Times New Roman"/>
          <w:bCs/>
          <w:i/>
          <w:iCs/>
          <w:sz w:val="20"/>
          <w:szCs w:val="20"/>
        </w:rPr>
      </w:pPr>
      <w:r w:rsidRPr="003849EF">
        <w:rPr>
          <w:rFonts w:ascii="Times New Roman" w:eastAsia="Times New Roman" w:hAnsi="Times New Roman" w:cs="Times New Roman"/>
          <w:bCs/>
          <w:i/>
          <w:iCs/>
          <w:sz w:val="20"/>
          <w:szCs w:val="20"/>
        </w:rPr>
        <w:t>(nurodykite priežastį ir (ar) paaiškinkite)</w:t>
      </w:r>
    </w:p>
    <w:p w14:paraId="5509B9F3" w14:textId="77777777" w:rsidR="003849EF" w:rsidRPr="003849EF" w:rsidRDefault="003849EF" w:rsidP="003849EF">
      <w:pPr>
        <w:spacing w:after="0" w:line="240" w:lineRule="auto"/>
        <w:jc w:val="both"/>
        <w:rPr>
          <w:rFonts w:ascii="Times New Roman" w:eastAsia="Times New Roman" w:hAnsi="Times New Roman" w:cs="Times New Roman"/>
          <w:bCs/>
          <w:sz w:val="24"/>
          <w:szCs w:val="24"/>
        </w:rPr>
      </w:pPr>
      <w:r w:rsidRPr="003849EF">
        <w:rPr>
          <w:rFonts w:ascii="Segoe UI Symbol" w:eastAsia="Times New Roman" w:hAnsi="Segoe UI Symbol" w:cs="Segoe UI Symbol"/>
          <w:bCs/>
          <w:sz w:val="24"/>
          <w:szCs w:val="24"/>
        </w:rPr>
        <w:t>☐</w:t>
      </w:r>
      <w:r w:rsidRPr="003849EF">
        <w:rPr>
          <w:rFonts w:ascii="Times New Roman" w:eastAsia="Times New Roman" w:hAnsi="Times New Roman" w:cs="Times New Roman"/>
          <w:bCs/>
          <w:sz w:val="24"/>
          <w:szCs w:val="24"/>
        </w:rPr>
        <w:t xml:space="preserve"> man nustatytas 0–25 procentų dalyvumo (iki 2023 m. gruodžio 31 d. – darbingumo) lygis; </w:t>
      </w:r>
    </w:p>
    <w:p w14:paraId="712F83E7" w14:textId="77777777" w:rsidR="003849EF" w:rsidRPr="003849EF" w:rsidRDefault="003849EF" w:rsidP="003849EF">
      <w:pPr>
        <w:spacing w:after="0" w:line="240" w:lineRule="auto"/>
        <w:jc w:val="both"/>
        <w:rPr>
          <w:rFonts w:ascii="Times New Roman" w:eastAsia="Times New Roman" w:hAnsi="Times New Roman" w:cs="Times New Roman"/>
          <w:bCs/>
          <w:sz w:val="24"/>
          <w:szCs w:val="24"/>
        </w:rPr>
      </w:pPr>
      <w:r w:rsidRPr="003849EF">
        <w:rPr>
          <w:rFonts w:ascii="Segoe UI Symbol" w:eastAsia="Times New Roman" w:hAnsi="Segoe UI Symbol" w:cs="Segoe UI Symbol"/>
          <w:bCs/>
          <w:sz w:val="24"/>
          <w:szCs w:val="24"/>
        </w:rPr>
        <w:t>☐</w:t>
      </w:r>
      <w:r w:rsidRPr="003849EF">
        <w:rPr>
          <w:rFonts w:ascii="Times New Roman" w:eastAsia="Times New Roman" w:hAnsi="Times New Roman" w:cs="Times New Roman"/>
          <w:bCs/>
          <w:sz w:val="24"/>
          <w:szCs w:val="24"/>
        </w:rPr>
        <w:t xml:space="preserve"> gyvenu vietovėje, kurioje nėra galimybės išsigryninti pinigų;  </w:t>
      </w:r>
    </w:p>
    <w:p w14:paraId="46E432F3" w14:textId="77777777" w:rsidR="003849EF" w:rsidRPr="003849EF" w:rsidRDefault="003849EF" w:rsidP="003849EF">
      <w:pPr>
        <w:spacing w:after="0" w:line="240" w:lineRule="auto"/>
        <w:jc w:val="both"/>
        <w:rPr>
          <w:rFonts w:ascii="Times New Roman" w:eastAsia="Times New Roman" w:hAnsi="Times New Roman" w:cs="Times New Roman"/>
          <w:bCs/>
        </w:rPr>
      </w:pPr>
      <w:r w:rsidRPr="003849EF">
        <w:rPr>
          <w:rFonts w:ascii="Times New Roman" w:eastAsia="Times New Roman" w:hAnsi="Times New Roman" w:cs="Times New Roman"/>
          <w:noProof/>
          <w:sz w:val="24"/>
          <w:szCs w:val="20"/>
          <w:lang w:val="en-US"/>
        </w:rPr>
        <w:drawing>
          <wp:inline distT="0" distB="0" distL="0" distR="0" wp14:anchorId="5FF819BE" wp14:editId="4C0086F5">
            <wp:extent cx="6210300" cy="161925"/>
            <wp:effectExtent l="0" t="0" r="0" b="952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210300" cy="161925"/>
                    </a:xfrm>
                    <a:prstGeom prst="rect">
                      <a:avLst/>
                    </a:prstGeom>
                    <a:noFill/>
                    <a:ln>
                      <a:noFill/>
                    </a:ln>
                  </pic:spPr>
                </pic:pic>
              </a:graphicData>
            </a:graphic>
          </wp:inline>
        </w:drawing>
      </w:r>
    </w:p>
    <w:p w14:paraId="3B835BD6" w14:textId="77777777" w:rsidR="003849EF" w:rsidRPr="003849EF" w:rsidRDefault="003849EF" w:rsidP="003849EF">
      <w:pPr>
        <w:spacing w:after="0" w:line="240" w:lineRule="auto"/>
        <w:ind w:left="2880" w:firstLine="720"/>
        <w:jc w:val="both"/>
        <w:rPr>
          <w:rFonts w:ascii="Times New Roman" w:eastAsia="Times New Roman" w:hAnsi="Times New Roman" w:cs="Times New Roman"/>
          <w:bCs/>
          <w:i/>
          <w:iCs/>
          <w:sz w:val="20"/>
          <w:szCs w:val="20"/>
        </w:rPr>
      </w:pPr>
      <w:r w:rsidRPr="003849EF">
        <w:rPr>
          <w:rFonts w:ascii="Times New Roman" w:eastAsia="Times New Roman" w:hAnsi="Times New Roman" w:cs="Times New Roman"/>
          <w:bCs/>
          <w:i/>
          <w:iCs/>
          <w:sz w:val="20"/>
          <w:szCs w:val="20"/>
        </w:rPr>
        <w:t>(nurodykite priežastį ir (ar) paaiškinkite)</w:t>
      </w:r>
    </w:p>
    <w:p w14:paraId="3966E620" w14:textId="77777777" w:rsidR="003849EF" w:rsidRPr="003849EF" w:rsidRDefault="003849EF" w:rsidP="003849EF">
      <w:pPr>
        <w:spacing w:after="0" w:line="240" w:lineRule="auto"/>
        <w:jc w:val="both"/>
        <w:rPr>
          <w:rFonts w:ascii="Times New Roman" w:eastAsia="Times New Roman" w:hAnsi="Times New Roman" w:cs="Times New Roman"/>
          <w:bCs/>
          <w:sz w:val="24"/>
          <w:szCs w:val="24"/>
        </w:rPr>
      </w:pPr>
      <w:r w:rsidRPr="003849EF">
        <w:rPr>
          <w:rFonts w:ascii="Segoe UI Symbol" w:eastAsia="Times New Roman" w:hAnsi="Segoe UI Symbol" w:cs="Segoe UI Symbol"/>
          <w:bCs/>
          <w:sz w:val="24"/>
          <w:szCs w:val="24"/>
        </w:rPr>
        <w:t>☐</w:t>
      </w:r>
      <w:r w:rsidRPr="003849EF">
        <w:rPr>
          <w:rFonts w:ascii="Times New Roman" w:eastAsia="Times New Roman" w:hAnsi="Times New Roman" w:cs="Times New Roman"/>
          <w:bCs/>
          <w:sz w:val="24"/>
          <w:szCs w:val="24"/>
        </w:rPr>
        <w:t xml:space="preserve"> nėra galimybės naudotis elektroninių ryšių priemonėmis; </w:t>
      </w:r>
    </w:p>
    <w:p w14:paraId="3B973B1B" w14:textId="77777777" w:rsidR="003849EF" w:rsidRPr="003849EF" w:rsidRDefault="003849EF" w:rsidP="003849EF">
      <w:pPr>
        <w:spacing w:after="0" w:line="240" w:lineRule="auto"/>
        <w:jc w:val="both"/>
        <w:rPr>
          <w:rFonts w:ascii="Times New Roman" w:eastAsia="Times New Roman" w:hAnsi="Times New Roman" w:cs="Times New Roman"/>
          <w:bCs/>
        </w:rPr>
      </w:pPr>
      <w:r w:rsidRPr="003849EF">
        <w:rPr>
          <w:rFonts w:ascii="Times New Roman" w:eastAsia="Times New Roman" w:hAnsi="Times New Roman" w:cs="Times New Roman"/>
          <w:noProof/>
          <w:sz w:val="24"/>
          <w:szCs w:val="20"/>
          <w:lang w:val="en-US"/>
        </w:rPr>
        <w:drawing>
          <wp:inline distT="0" distB="0" distL="0" distR="0" wp14:anchorId="4B464549" wp14:editId="61DCEB04">
            <wp:extent cx="6210300" cy="161925"/>
            <wp:effectExtent l="0" t="0" r="0" b="952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210300" cy="161925"/>
                    </a:xfrm>
                    <a:prstGeom prst="rect">
                      <a:avLst/>
                    </a:prstGeom>
                    <a:noFill/>
                    <a:ln>
                      <a:noFill/>
                    </a:ln>
                  </pic:spPr>
                </pic:pic>
              </a:graphicData>
            </a:graphic>
          </wp:inline>
        </w:drawing>
      </w:r>
    </w:p>
    <w:p w14:paraId="33C360B6" w14:textId="77777777" w:rsidR="003849EF" w:rsidRPr="003849EF" w:rsidRDefault="003849EF" w:rsidP="003849EF">
      <w:pPr>
        <w:spacing w:after="0" w:line="240" w:lineRule="auto"/>
        <w:ind w:left="2880" w:firstLine="720"/>
        <w:jc w:val="both"/>
        <w:rPr>
          <w:rFonts w:ascii="Times New Roman" w:eastAsia="Times New Roman" w:hAnsi="Times New Roman" w:cs="Times New Roman"/>
          <w:bCs/>
          <w:i/>
          <w:iCs/>
          <w:sz w:val="20"/>
          <w:szCs w:val="20"/>
        </w:rPr>
      </w:pPr>
      <w:r w:rsidRPr="003849EF">
        <w:rPr>
          <w:rFonts w:ascii="Times New Roman" w:eastAsia="Times New Roman" w:hAnsi="Times New Roman" w:cs="Times New Roman"/>
          <w:bCs/>
          <w:i/>
          <w:iCs/>
          <w:sz w:val="20"/>
          <w:szCs w:val="20"/>
        </w:rPr>
        <w:t>(nurodykite priežastį ir (ar) paaiškinkite)</w:t>
      </w:r>
    </w:p>
    <w:p w14:paraId="69620127" w14:textId="77777777" w:rsidR="003849EF" w:rsidRPr="003849EF" w:rsidRDefault="003849EF" w:rsidP="003849EF">
      <w:pPr>
        <w:spacing w:after="0" w:line="240" w:lineRule="auto"/>
        <w:jc w:val="both"/>
        <w:rPr>
          <w:rFonts w:ascii="Times New Roman" w:eastAsia="Times New Roman" w:hAnsi="Times New Roman" w:cs="Times New Roman"/>
          <w:bCs/>
          <w:sz w:val="24"/>
          <w:szCs w:val="24"/>
        </w:rPr>
      </w:pPr>
      <w:r w:rsidRPr="003849EF">
        <w:rPr>
          <w:rFonts w:ascii="Segoe UI Symbol" w:eastAsia="Times New Roman" w:hAnsi="Segoe UI Symbol" w:cs="Segoe UI Symbol"/>
          <w:bCs/>
          <w:sz w:val="24"/>
          <w:szCs w:val="24"/>
        </w:rPr>
        <w:t>☐</w:t>
      </w:r>
      <w:r w:rsidRPr="003849EF">
        <w:rPr>
          <w:rFonts w:ascii="Times New Roman" w:eastAsia="Times New Roman" w:hAnsi="Times New Roman" w:cs="Times New Roman"/>
          <w:bCs/>
          <w:sz w:val="24"/>
          <w:szCs w:val="24"/>
        </w:rPr>
        <w:t xml:space="preserve"> esu sukakęs (-</w:t>
      </w:r>
      <w:proofErr w:type="spellStart"/>
      <w:r w:rsidRPr="003849EF">
        <w:rPr>
          <w:rFonts w:ascii="Times New Roman" w:eastAsia="Times New Roman" w:hAnsi="Times New Roman" w:cs="Times New Roman"/>
          <w:bCs/>
          <w:sz w:val="24"/>
          <w:szCs w:val="24"/>
        </w:rPr>
        <w:t>usi</w:t>
      </w:r>
      <w:proofErr w:type="spellEnd"/>
      <w:r w:rsidRPr="003849EF">
        <w:rPr>
          <w:rFonts w:ascii="Times New Roman" w:eastAsia="Times New Roman" w:hAnsi="Times New Roman" w:cs="Times New Roman"/>
          <w:bCs/>
          <w:sz w:val="24"/>
          <w:szCs w:val="24"/>
        </w:rPr>
        <w:t>) 80 metų ir daugiau.</w:t>
      </w:r>
    </w:p>
    <w:p w14:paraId="6FD3299B" w14:textId="77777777" w:rsidR="003849EF" w:rsidRPr="003849EF" w:rsidRDefault="003849EF" w:rsidP="003849EF">
      <w:pPr>
        <w:spacing w:after="0" w:line="240" w:lineRule="auto"/>
        <w:jc w:val="center"/>
        <w:rPr>
          <w:rFonts w:ascii="Times New Roman" w:eastAsia="Times New Roman" w:hAnsi="Times New Roman" w:cs="Times New Roman"/>
        </w:rPr>
      </w:pPr>
    </w:p>
    <w:p w14:paraId="12F0037E"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p w14:paraId="1CC2A6B5" w14:textId="77777777" w:rsidR="003849EF" w:rsidRPr="003849EF" w:rsidRDefault="003849EF" w:rsidP="003849EF">
      <w:pPr>
        <w:spacing w:after="0" w:line="240" w:lineRule="auto"/>
        <w:jc w:val="both"/>
        <w:rPr>
          <w:rFonts w:ascii="Times New Roman" w:eastAsia="Times New Roman" w:hAnsi="Times New Roman" w:cs="Times New Roman"/>
          <w:b/>
          <w:sz w:val="24"/>
          <w:szCs w:val="24"/>
        </w:rPr>
      </w:pPr>
      <w:r w:rsidRPr="003849EF">
        <w:rPr>
          <w:rFonts w:ascii="Times New Roman" w:eastAsia="Times New Roman" w:hAnsi="Times New Roman" w:cs="Times New Roman"/>
          <w:b/>
          <w:sz w:val="24"/>
          <w:szCs w:val="24"/>
        </w:rPr>
        <w:t>4. PRIDEDAMA</w:t>
      </w:r>
      <w:r w:rsidRPr="003849EF">
        <w:rPr>
          <w:rFonts w:ascii="Times New Roman" w:eastAsia="Times New Roman" w:hAnsi="Times New Roman" w:cs="Times New Roman"/>
          <w:sz w:val="24"/>
          <w:szCs w:val="24"/>
        </w:rPr>
        <w:t xml:space="preserve"> </w:t>
      </w:r>
      <w:r w:rsidRPr="003849EF">
        <w:rPr>
          <w:rFonts w:ascii="Times New Roman" w:eastAsia="Times New Roman" w:hAnsi="Times New Roman" w:cs="Times New Roman"/>
          <w:b/>
          <w:i/>
          <w:color w:val="000000"/>
          <w:sz w:val="24"/>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sidRPr="003849EF">
        <w:rPr>
          <w:rFonts w:ascii="Times New Roman" w:eastAsia="Times New Roman" w:hAnsi="Times New Roman" w:cs="Times New Roman"/>
          <w:b/>
          <w:i/>
          <w:color w:val="000000"/>
        </w:rPr>
        <w:t xml:space="preserve"> ________________________________________________________________________________________________________________________________________________________________________________</w:t>
      </w:r>
    </w:p>
    <w:p w14:paraId="72822E7D" w14:textId="77777777" w:rsidR="003849EF" w:rsidRPr="003849EF" w:rsidRDefault="003849EF" w:rsidP="003849EF">
      <w:pPr>
        <w:tabs>
          <w:tab w:val="left" w:pos="284"/>
        </w:tabs>
        <w:spacing w:after="0" w:line="240" w:lineRule="auto"/>
        <w:jc w:val="both"/>
        <w:rPr>
          <w:rFonts w:ascii="Times New Roman" w:eastAsia="Times New Roman" w:hAnsi="Times New Roman" w:cs="Times New Roman"/>
          <w:sz w:val="24"/>
          <w:szCs w:val="24"/>
        </w:rPr>
      </w:pPr>
    </w:p>
    <w:p w14:paraId="073E6F38" w14:textId="77777777" w:rsidR="003849EF" w:rsidRPr="003849EF" w:rsidRDefault="003849EF" w:rsidP="003849EF">
      <w:pPr>
        <w:spacing w:after="0" w:line="240" w:lineRule="auto"/>
        <w:ind w:right="-28"/>
        <w:jc w:val="both"/>
        <w:rPr>
          <w:rFonts w:ascii="Times New Roman" w:eastAsia="Times New Roman" w:hAnsi="Times New Roman" w:cs="Times New Roman"/>
          <w:bCs/>
          <w:i/>
          <w:sz w:val="20"/>
          <w:szCs w:val="20"/>
        </w:rPr>
      </w:pPr>
      <w:r w:rsidRPr="003849EF">
        <w:rPr>
          <w:rFonts w:ascii="Times New Roman" w:eastAsia="Times New Roman" w:hAnsi="Times New Roman" w:cs="Times New Roman"/>
          <w:b/>
          <w:bCs/>
          <w:i/>
          <w:sz w:val="20"/>
          <w:szCs w:val="20"/>
        </w:rPr>
        <w:t>Pastabos:</w:t>
      </w:r>
    </w:p>
    <w:p w14:paraId="013D69ED" w14:textId="77777777" w:rsidR="003849EF" w:rsidRPr="003849EF" w:rsidRDefault="003849EF" w:rsidP="003849EF">
      <w:pPr>
        <w:spacing w:after="0" w:line="240" w:lineRule="auto"/>
        <w:ind w:right="-28"/>
        <w:jc w:val="both"/>
        <w:rPr>
          <w:rFonts w:ascii="Times New Roman" w:eastAsia="Times New Roman" w:hAnsi="Times New Roman" w:cs="Times New Roman"/>
          <w:bCs/>
          <w:i/>
          <w:sz w:val="20"/>
          <w:szCs w:val="20"/>
        </w:rPr>
      </w:pPr>
      <w:r w:rsidRPr="003849EF">
        <w:rPr>
          <w:rFonts w:ascii="Times New Roman" w:eastAsia="Times New Roman" w:hAnsi="Times New Roman" w:cs="Times New Roman"/>
          <w:bCs/>
          <w:i/>
          <w:sz w:val="20"/>
          <w:szCs w:val="20"/>
        </w:rPr>
        <w:t>1. Pareiškėjui nereikia pateikti dokumentų, jei informacija gaunama iš registrų informacinių sistemų ir kitų informacinių sistemų.</w:t>
      </w:r>
    </w:p>
    <w:p w14:paraId="2C154D84" w14:textId="77777777" w:rsidR="003849EF" w:rsidRPr="003849EF" w:rsidRDefault="003849EF" w:rsidP="003849EF">
      <w:pPr>
        <w:spacing w:after="0" w:line="240" w:lineRule="auto"/>
        <w:ind w:right="-28"/>
        <w:jc w:val="both"/>
        <w:rPr>
          <w:rFonts w:ascii="Times New Roman" w:eastAsia="Times New Roman" w:hAnsi="Times New Roman" w:cs="Times New Roman"/>
          <w:b/>
          <w:bCs/>
          <w:i/>
          <w:sz w:val="20"/>
          <w:szCs w:val="20"/>
        </w:rPr>
      </w:pPr>
      <w:r w:rsidRPr="003849EF">
        <w:rPr>
          <w:rFonts w:ascii="Times New Roman" w:eastAsia="Times New Roman" w:hAnsi="Times New Roman" w:cs="Times New Roman"/>
          <w:bCs/>
          <w:i/>
          <w:sz w:val="20"/>
          <w:szCs w:val="20"/>
        </w:rPr>
        <w:t>2. Prašymą gauti išmoką pateikusio asmens pridedamos dokumentų kopijos (skaitmeninės) laikytinos patvirtintomis.</w:t>
      </w:r>
    </w:p>
    <w:p w14:paraId="484B7F12" w14:textId="77777777" w:rsidR="003849EF" w:rsidRPr="003849EF" w:rsidRDefault="003849EF" w:rsidP="003849EF">
      <w:pPr>
        <w:spacing w:after="0" w:line="240" w:lineRule="auto"/>
        <w:ind w:right="-28"/>
        <w:jc w:val="both"/>
        <w:rPr>
          <w:rFonts w:ascii="Times New Roman" w:eastAsia="Times New Roman" w:hAnsi="Times New Roman" w:cs="Times New Roman"/>
          <w:sz w:val="10"/>
          <w:szCs w:val="10"/>
        </w:rPr>
      </w:pPr>
    </w:p>
    <w:p w14:paraId="1356AAC6" w14:textId="77777777" w:rsidR="003849EF" w:rsidRPr="003849EF" w:rsidRDefault="003849EF" w:rsidP="003849EF">
      <w:pPr>
        <w:spacing w:after="0" w:line="240" w:lineRule="auto"/>
        <w:ind w:right="-28"/>
        <w:jc w:val="both"/>
        <w:rPr>
          <w:rFonts w:ascii="Times New Roman" w:eastAsia="Times New Roman" w:hAnsi="Times New Roman" w:cs="Times New Roman"/>
          <w:sz w:val="10"/>
          <w:szCs w:val="10"/>
        </w:rPr>
      </w:pPr>
    </w:p>
    <w:p w14:paraId="7EE225D3" w14:textId="77777777" w:rsidR="003849EF" w:rsidRPr="003849EF" w:rsidRDefault="003849EF" w:rsidP="003849EF">
      <w:pPr>
        <w:tabs>
          <w:tab w:val="left" w:pos="284"/>
        </w:tabs>
        <w:spacing w:after="0" w:line="240" w:lineRule="auto"/>
        <w:jc w:val="both"/>
        <w:rPr>
          <w:rFonts w:ascii="Times New Roman" w:eastAsia="Times New Roman" w:hAnsi="Times New Roman" w:cs="Times New Roman"/>
        </w:rPr>
      </w:pPr>
      <w:r w:rsidRPr="003849EF">
        <w:rPr>
          <w:rFonts w:ascii="Times New Roman" w:eastAsia="Times New Roman" w:hAnsi="Times New Roman" w:cs="Times New Roman"/>
          <w:b/>
          <w:sz w:val="24"/>
          <w:szCs w:val="24"/>
        </w:rPr>
        <w:t>5. INFORMACIJĄ APIE PRIIMTUS SPRENDIMUS DĖL IŠMOKOS SKYRIMO IR MOKĖJIMO PRAŠAU TEIKTI</w:t>
      </w:r>
      <w:r w:rsidRPr="003849EF">
        <w:rPr>
          <w:rFonts w:ascii="Times New Roman" w:eastAsia="Times New Roman" w:hAnsi="Times New Roman" w:cs="Times New Roman"/>
          <w:b/>
          <w:bCs/>
        </w:rPr>
        <w:t>:</w:t>
      </w:r>
    </w:p>
    <w:p w14:paraId="44D1FCD3"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paštu, korespondencijos adresas____________________________________________________;</w:t>
      </w:r>
    </w:p>
    <w:p w14:paraId="46DCF727"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elektroniniu paštu, el. p. adresas____________________________________________________;</w:t>
      </w:r>
    </w:p>
    <w:p w14:paraId="26027E78" w14:textId="77777777" w:rsidR="003849EF" w:rsidRPr="003849EF" w:rsidRDefault="003849EF" w:rsidP="003849EF">
      <w:pPr>
        <w:tabs>
          <w:tab w:val="left" w:pos="993"/>
        </w:tabs>
        <w:spacing w:after="0" w:line="240" w:lineRule="auto"/>
        <w:jc w:val="both"/>
        <w:textAlignment w:val="center"/>
        <w:rPr>
          <w:rFonts w:ascii="Times New Roman" w:eastAsia="Times New Roman" w:hAnsi="Times New Roman" w:cs="Times New Roman"/>
          <w:color w:val="000000"/>
          <w:sz w:val="14"/>
          <w:szCs w:val="14"/>
          <w:lang w:eastAsia="lt-LT"/>
        </w:rPr>
      </w:pPr>
      <w:r w:rsidRPr="003849EF">
        <w:rPr>
          <w:rFonts w:ascii="Webdings" w:eastAsia="Times New Roman" w:hAnsi="Webdings" w:cs="Times New Roman"/>
          <w:color w:val="000000"/>
          <w:sz w:val="24"/>
          <w:szCs w:val="20"/>
          <w:shd w:val="clear" w:color="auto" w:fill="FFFFFF"/>
        </w:rPr>
        <w:t>c</w:t>
      </w:r>
      <w:r w:rsidRPr="003849EF">
        <w:rPr>
          <w:rFonts w:ascii="Times New Roman" w:eastAsia="Times New Roman" w:hAnsi="Times New Roman" w:cs="Times New Roman"/>
          <w:color w:val="000000"/>
          <w:sz w:val="24"/>
          <w:szCs w:val="20"/>
          <w:shd w:val="clear" w:color="auto" w:fill="FFFFFF"/>
        </w:rPr>
        <w:t xml:space="preserve"> trumpąją žinute (SMS), mobiliojo telefono ryšio Nr.____________________________________. </w:t>
      </w:r>
    </w:p>
    <w:p w14:paraId="48BA7944" w14:textId="77777777" w:rsidR="003849EF" w:rsidRPr="003849EF" w:rsidRDefault="003849EF" w:rsidP="003849EF">
      <w:pPr>
        <w:tabs>
          <w:tab w:val="left" w:pos="993"/>
        </w:tabs>
        <w:spacing w:after="0" w:line="240" w:lineRule="auto"/>
        <w:jc w:val="both"/>
        <w:textAlignment w:val="center"/>
        <w:rPr>
          <w:rFonts w:ascii="Times New Roman" w:eastAsia="Times New Roman" w:hAnsi="Times New Roman" w:cs="Times New Roman"/>
          <w:color w:val="000000"/>
          <w:sz w:val="14"/>
          <w:szCs w:val="14"/>
          <w:lang w:eastAsia="lt-LT"/>
        </w:rPr>
      </w:pPr>
    </w:p>
    <w:p w14:paraId="34CAFDF8" w14:textId="77777777" w:rsidR="003849EF" w:rsidRPr="003849EF" w:rsidRDefault="003849EF" w:rsidP="003849EF">
      <w:pPr>
        <w:tabs>
          <w:tab w:val="left" w:pos="993"/>
        </w:tabs>
        <w:spacing w:after="0" w:line="240" w:lineRule="auto"/>
        <w:jc w:val="both"/>
        <w:textAlignment w:val="center"/>
        <w:rPr>
          <w:rFonts w:ascii="Times New Roman" w:eastAsia="Times New Roman" w:hAnsi="Times New Roman" w:cs="Times New Roman"/>
          <w:i/>
          <w:color w:val="000000"/>
          <w:sz w:val="20"/>
          <w:szCs w:val="20"/>
          <w:lang w:eastAsia="lt-LT"/>
        </w:rPr>
      </w:pPr>
      <w:r w:rsidRPr="003849EF">
        <w:rPr>
          <w:rFonts w:ascii="Times New Roman" w:eastAsia="Times New Roman" w:hAnsi="Times New Roman" w:cs="Times New Roman"/>
          <w:b/>
          <w:color w:val="000000"/>
          <w:sz w:val="24"/>
          <w:szCs w:val="24"/>
          <w:lang w:eastAsia="lt-LT"/>
        </w:rPr>
        <w:t xml:space="preserve">6. </w:t>
      </w:r>
      <w:r w:rsidRPr="003849EF">
        <w:rPr>
          <w:rFonts w:ascii="Times New Roman" w:eastAsia="Times New Roman" w:hAnsi="Times New Roman" w:cs="Times New Roman"/>
          <w:color w:val="000000"/>
          <w:sz w:val="24"/>
          <w:szCs w:val="24"/>
          <w:lang w:eastAsia="lt-LT"/>
        </w:rPr>
        <w:sym w:font="Webdings" w:char="F063"/>
      </w:r>
      <w:r w:rsidRPr="003849EF">
        <w:rPr>
          <w:rFonts w:ascii="Times New Roman" w:eastAsia="Times New Roman" w:hAnsi="Times New Roman" w:cs="Times New Roman"/>
          <w:color w:val="000000"/>
          <w:sz w:val="24"/>
          <w:szCs w:val="24"/>
          <w:lang w:eastAsia="lt-LT"/>
        </w:rPr>
        <w:t xml:space="preserve"> </w:t>
      </w:r>
      <w:r w:rsidRPr="003849EF">
        <w:rPr>
          <w:rFonts w:ascii="Times New Roman" w:eastAsia="Times New Roman" w:hAnsi="Times New Roman" w:cs="Times New Roman"/>
          <w:b/>
          <w:color w:val="000000"/>
          <w:sz w:val="24"/>
          <w:szCs w:val="24"/>
          <w:lang w:eastAsia="lt-LT"/>
        </w:rPr>
        <w:t xml:space="preserve">PATVIRTINU, KAD INFORMACINĮ LAPELĮ GAVAU </w:t>
      </w:r>
      <w:r w:rsidRPr="003849EF">
        <w:rPr>
          <w:rFonts w:ascii="Times New Roman" w:eastAsia="Times New Roman" w:hAnsi="Times New Roman" w:cs="Times New Roman"/>
          <w:i/>
          <w:color w:val="000000"/>
          <w:sz w:val="20"/>
          <w:szCs w:val="20"/>
          <w:lang w:eastAsia="lt-LT"/>
        </w:rPr>
        <w:t>(jei šis Prašymas gauti išmoką teikiamas elektroniniu būdu, pareiškėjas susipažįsta su informacija, kuri nurodyta Informaciniame lapelyje)</w:t>
      </w:r>
    </w:p>
    <w:p w14:paraId="6A7DEBE2" w14:textId="77777777" w:rsidR="003849EF" w:rsidRPr="003849EF" w:rsidRDefault="003849EF" w:rsidP="003849EF">
      <w:pPr>
        <w:tabs>
          <w:tab w:val="left" w:pos="993"/>
        </w:tabs>
        <w:spacing w:after="0" w:line="240" w:lineRule="auto"/>
        <w:ind w:firstLine="6619"/>
        <w:jc w:val="both"/>
        <w:textAlignment w:val="center"/>
        <w:rPr>
          <w:rFonts w:ascii="Times New Roman" w:eastAsia="Times New Roman" w:hAnsi="Times New Roman" w:cs="Times New Roman"/>
          <w:color w:val="000000"/>
          <w:sz w:val="24"/>
          <w:szCs w:val="24"/>
          <w:lang w:eastAsia="lt-LT"/>
        </w:rPr>
      </w:pPr>
      <w:r w:rsidRPr="003849EF">
        <w:rPr>
          <w:rFonts w:ascii="Times New Roman" w:eastAsia="Times New Roman" w:hAnsi="Times New Roman" w:cs="Times New Roman"/>
          <w:color w:val="000000"/>
          <w:sz w:val="24"/>
          <w:szCs w:val="24"/>
          <w:lang w:eastAsia="lt-LT"/>
        </w:rPr>
        <w:t>__________________________</w:t>
      </w:r>
    </w:p>
    <w:p w14:paraId="7BCF204E" w14:textId="77777777" w:rsidR="003849EF" w:rsidRPr="003849EF" w:rsidRDefault="003849EF" w:rsidP="003849EF">
      <w:pPr>
        <w:tabs>
          <w:tab w:val="left" w:pos="993"/>
        </w:tabs>
        <w:spacing w:after="0" w:line="240" w:lineRule="auto"/>
        <w:ind w:firstLine="6914"/>
        <w:jc w:val="both"/>
        <w:textAlignment w:val="center"/>
        <w:rPr>
          <w:rFonts w:ascii="Times New Roman" w:eastAsia="Times New Roman" w:hAnsi="Times New Roman" w:cs="Times New Roman"/>
          <w:color w:val="000000"/>
          <w:sz w:val="20"/>
          <w:szCs w:val="20"/>
          <w:lang w:eastAsia="lt-LT"/>
        </w:rPr>
      </w:pPr>
      <w:r w:rsidRPr="003849EF">
        <w:rPr>
          <w:rFonts w:ascii="Times New Roman" w:eastAsia="Times New Roman" w:hAnsi="Times New Roman" w:cs="Times New Roman"/>
          <w:color w:val="000000"/>
          <w:sz w:val="20"/>
          <w:szCs w:val="20"/>
          <w:lang w:eastAsia="lt-LT"/>
        </w:rPr>
        <w:t>(pareiškėjo parašas)</w:t>
      </w:r>
    </w:p>
    <w:p w14:paraId="54173D0E" w14:textId="77777777" w:rsidR="003849EF" w:rsidRPr="003849EF" w:rsidRDefault="003849EF" w:rsidP="003849EF">
      <w:pPr>
        <w:spacing w:after="0" w:line="240" w:lineRule="auto"/>
        <w:ind w:right="-28"/>
        <w:jc w:val="both"/>
        <w:rPr>
          <w:rFonts w:ascii="Times New Roman" w:eastAsia="Times New Roman" w:hAnsi="Times New Roman" w:cs="Times New Roman"/>
          <w:sz w:val="10"/>
          <w:szCs w:val="10"/>
        </w:rPr>
      </w:pPr>
    </w:p>
    <w:p w14:paraId="1A8E3182" w14:textId="77777777" w:rsidR="003849EF" w:rsidRPr="003849EF" w:rsidRDefault="003849EF" w:rsidP="003849EF">
      <w:pPr>
        <w:spacing w:after="0" w:line="240" w:lineRule="auto"/>
        <w:ind w:right="-28"/>
        <w:jc w:val="both"/>
        <w:rPr>
          <w:rFonts w:ascii="Times New Roman" w:eastAsia="Times New Roman" w:hAnsi="Times New Roman" w:cs="Times New Roman"/>
          <w:sz w:val="10"/>
          <w:szCs w:val="10"/>
        </w:rPr>
      </w:pPr>
    </w:p>
    <w:p w14:paraId="5C0DFF86" w14:textId="77777777" w:rsidR="003849EF" w:rsidRPr="003849EF" w:rsidRDefault="003849EF" w:rsidP="003849EF">
      <w:pPr>
        <w:tabs>
          <w:tab w:val="left" w:pos="284"/>
        </w:tabs>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b/>
          <w:sz w:val="24"/>
          <w:szCs w:val="24"/>
        </w:rPr>
        <w:t>TVIRTINU</w:t>
      </w:r>
      <w:r w:rsidRPr="003849EF">
        <w:rPr>
          <w:rFonts w:ascii="Times New Roman" w:eastAsia="Times New Roman" w:hAnsi="Times New Roman" w:cs="Times New Roman"/>
          <w:sz w:val="24"/>
          <w:szCs w:val="24"/>
        </w:rPr>
        <w:t xml:space="preserve">, kad pateikta informacija yra teisinga. </w:t>
      </w:r>
    </w:p>
    <w:p w14:paraId="20109378" w14:textId="77777777" w:rsidR="003849EF" w:rsidRPr="003849EF" w:rsidRDefault="003849EF" w:rsidP="003849EF">
      <w:pPr>
        <w:spacing w:after="0" w:line="240" w:lineRule="auto"/>
        <w:rPr>
          <w:rFonts w:ascii="Times New Roman" w:eastAsia="Times New Roman" w:hAnsi="Times New Roman" w:cs="Times New Roman"/>
          <w:sz w:val="10"/>
          <w:szCs w:val="10"/>
        </w:rPr>
      </w:pPr>
    </w:p>
    <w:p w14:paraId="36F629A0" w14:textId="77777777" w:rsidR="003849EF" w:rsidRPr="003849EF" w:rsidRDefault="003849EF" w:rsidP="003849EF">
      <w:pPr>
        <w:spacing w:after="0" w:line="240" w:lineRule="auto"/>
        <w:rPr>
          <w:rFonts w:ascii="Times New Roman" w:eastAsia="Times New Roman" w:hAnsi="Times New Roman" w:cs="Times New Roman"/>
          <w:sz w:val="10"/>
          <w:szCs w:val="10"/>
        </w:rPr>
      </w:pPr>
    </w:p>
    <w:p w14:paraId="1CA7C076" w14:textId="77777777" w:rsidR="003849EF" w:rsidRPr="003849EF" w:rsidRDefault="003849EF" w:rsidP="003849EF">
      <w:pPr>
        <w:tabs>
          <w:tab w:val="left" w:pos="567"/>
        </w:tabs>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b/>
          <w:sz w:val="24"/>
          <w:szCs w:val="24"/>
        </w:rPr>
        <w:t>ĮSIPAREIGOJU:</w:t>
      </w:r>
      <w:r w:rsidRPr="003849EF">
        <w:rPr>
          <w:rFonts w:ascii="Times New Roman" w:eastAsia="Times New Roman" w:hAnsi="Times New Roman" w:cs="Times New Roman"/>
          <w:sz w:val="24"/>
          <w:szCs w:val="24"/>
        </w:rPr>
        <w:t xml:space="preserve"> </w:t>
      </w:r>
    </w:p>
    <w:p w14:paraId="6A8F2078" w14:textId="77777777" w:rsidR="003849EF" w:rsidRPr="003849EF" w:rsidRDefault="003849EF" w:rsidP="003849EF">
      <w:pPr>
        <w:tabs>
          <w:tab w:val="left" w:pos="284"/>
        </w:tabs>
        <w:spacing w:after="0" w:line="240" w:lineRule="auto"/>
        <w:jc w:val="both"/>
        <w:rPr>
          <w:rFonts w:ascii="Times New Roman" w:eastAsia="Times New Roman" w:hAnsi="Times New Roman" w:cs="Times New Roman"/>
          <w:sz w:val="24"/>
          <w:szCs w:val="24"/>
        </w:rPr>
      </w:pPr>
      <w:r w:rsidRPr="003849EF">
        <w:rPr>
          <w:rFonts w:ascii="Symbol" w:eastAsia="Times New Roman" w:hAnsi="Symbol" w:cs="Times New Roman"/>
          <w:sz w:val="24"/>
          <w:szCs w:val="24"/>
        </w:rPr>
        <w:t>·</w:t>
      </w:r>
      <w:r w:rsidRPr="003849EF">
        <w:rPr>
          <w:rFonts w:ascii="Symbol" w:eastAsia="Times New Roman" w:hAnsi="Symbol" w:cs="Times New Roman"/>
          <w:sz w:val="24"/>
          <w:szCs w:val="24"/>
        </w:rPr>
        <w:tab/>
      </w:r>
      <w:r w:rsidRPr="003849EF">
        <w:rPr>
          <w:rFonts w:ascii="Times New Roman" w:eastAsia="Times New Roman" w:hAnsi="Times New Roman" w:cs="Times New Roman"/>
          <w:sz w:val="24"/>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0FDD7EE1" w14:textId="77777777" w:rsidR="003849EF" w:rsidRPr="003849EF" w:rsidRDefault="003849EF" w:rsidP="003849EF">
      <w:pPr>
        <w:spacing w:after="0" w:line="240" w:lineRule="auto"/>
        <w:rPr>
          <w:rFonts w:ascii="Times New Roman" w:eastAsia="Times New Roman" w:hAnsi="Times New Roman" w:cs="Times New Roman"/>
          <w:sz w:val="10"/>
          <w:szCs w:val="10"/>
        </w:rPr>
      </w:pPr>
    </w:p>
    <w:p w14:paraId="3F5924B4" w14:textId="77777777" w:rsidR="003849EF" w:rsidRPr="003849EF" w:rsidRDefault="003849EF" w:rsidP="003849EF">
      <w:pPr>
        <w:spacing w:after="0" w:line="240" w:lineRule="auto"/>
        <w:jc w:val="both"/>
        <w:rPr>
          <w:rFonts w:ascii="Times New Roman" w:eastAsia="Times New Roman" w:hAnsi="Times New Roman" w:cs="Times New Roman"/>
          <w:b/>
          <w:sz w:val="24"/>
          <w:szCs w:val="24"/>
        </w:rPr>
      </w:pPr>
      <w:r w:rsidRPr="003849EF">
        <w:rPr>
          <w:rFonts w:ascii="Times New Roman" w:eastAsia="Times New Roman" w:hAnsi="Times New Roman" w:cs="Times New Roman"/>
          <w:b/>
          <w:sz w:val="24"/>
          <w:szCs w:val="24"/>
        </w:rPr>
        <w:t xml:space="preserve">ESU INFORMUOTAS, </w:t>
      </w:r>
      <w:r w:rsidRPr="003849EF">
        <w:rPr>
          <w:rFonts w:ascii="Times New Roman" w:eastAsia="Times New Roman" w:hAnsi="Times New Roman" w:cs="Times New Roman"/>
          <w:sz w:val="24"/>
          <w:szCs w:val="24"/>
        </w:rPr>
        <w:t>kad:</w:t>
      </w:r>
      <w:r w:rsidRPr="003849EF">
        <w:rPr>
          <w:rFonts w:ascii="Times New Roman" w:eastAsia="Times New Roman" w:hAnsi="Times New Roman" w:cs="Times New Roman"/>
          <w:b/>
          <w:sz w:val="24"/>
          <w:szCs w:val="24"/>
        </w:rPr>
        <w:t xml:space="preserve"> </w:t>
      </w:r>
    </w:p>
    <w:p w14:paraId="59E1D240" w14:textId="77777777" w:rsidR="003849EF" w:rsidRPr="003849EF" w:rsidRDefault="003849EF" w:rsidP="003849EF">
      <w:pPr>
        <w:tabs>
          <w:tab w:val="left" w:pos="284"/>
        </w:tabs>
        <w:spacing w:after="0" w:line="240" w:lineRule="auto"/>
        <w:jc w:val="both"/>
        <w:rPr>
          <w:rFonts w:ascii="Times New Roman" w:eastAsia="Times New Roman" w:hAnsi="Times New Roman" w:cs="Times New Roman"/>
          <w:sz w:val="24"/>
          <w:szCs w:val="24"/>
        </w:rPr>
      </w:pPr>
      <w:r w:rsidRPr="003849EF">
        <w:rPr>
          <w:rFonts w:ascii="Symbol" w:eastAsia="Times New Roman" w:hAnsi="Symbol" w:cs="Times New Roman"/>
          <w:sz w:val="24"/>
          <w:szCs w:val="24"/>
        </w:rPr>
        <w:t>·</w:t>
      </w:r>
      <w:r w:rsidRPr="003849EF">
        <w:rPr>
          <w:rFonts w:ascii="Symbol" w:eastAsia="Times New Roman" w:hAnsi="Symbol" w:cs="Times New Roman"/>
          <w:sz w:val="24"/>
          <w:szCs w:val="24"/>
        </w:rPr>
        <w:tab/>
      </w:r>
      <w:r w:rsidRPr="003849EF">
        <w:rPr>
          <w:rFonts w:ascii="Times New Roman" w:eastAsia="Times New Roman" w:hAnsi="Times New Roman" w:cs="Times New Roman"/>
          <w:sz w:val="24"/>
          <w:szCs w:val="24"/>
        </w:rPr>
        <w:t xml:space="preserve">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informacinių sistemų ir kitų informacinių sistemų. Asmens duomenų tvarkymo tikslai – įvertinti, ar asmuo (vaikas) turi teisę gauti išmoką, taip pat mokėti ir administruoti išmoką, atsiskaityti už lėšų panaudojimą. Dokumentai saugomi ir tvarkomi savivaldybės administracijoje Lietuvos Respublikos dokumentų ir archyvų įstatymo </w:t>
      </w:r>
      <w:r w:rsidRPr="003849EF">
        <w:rPr>
          <w:rFonts w:ascii="Times New Roman" w:eastAsia="Times New Roman" w:hAnsi="Times New Roman" w:cs="Times New Roman"/>
          <w:sz w:val="24"/>
          <w:szCs w:val="24"/>
        </w:rPr>
        <w:lastRenderedPageBreak/>
        <w:t>nustatyta tvarka.</w:t>
      </w:r>
      <w:r w:rsidRPr="003849EF">
        <w:rPr>
          <w:rFonts w:ascii="TimesLT" w:eastAsia="Times New Roman" w:hAnsi="TimesLT" w:cs="Times New Roman"/>
          <w:color w:val="000000"/>
          <w:sz w:val="20"/>
          <w:szCs w:val="24"/>
          <w:lang w:eastAsia="lt-LT"/>
        </w:rPr>
        <w:t xml:space="preserve"> </w:t>
      </w:r>
      <w:r w:rsidRPr="003849EF">
        <w:rPr>
          <w:rFonts w:ascii="Times New Roman" w:eastAsia="Times New Roman" w:hAnsi="Times New Roman" w:cs="Times New Roman"/>
          <w:color w:val="000000"/>
          <w:sz w:val="24"/>
          <w:szCs w:val="24"/>
          <w:lang w:eastAsia="lt-LT"/>
        </w:rPr>
        <w:t xml:space="preserve">Duomenų subjektų teisės įgyvendinamos </w:t>
      </w:r>
      <w:r w:rsidRPr="003849EF">
        <w:rPr>
          <w:rFonts w:ascii="Times New Roman" w:eastAsia="Times New Roman" w:hAnsi="Times New Roman" w:cs="Times New Roman"/>
          <w:sz w:val="24"/>
          <w:szCs w:val="24"/>
          <w:lang w:eastAsia="lt-LT"/>
        </w:rPr>
        <w:t xml:space="preserve">savivaldybės administracijos, į kurią kreipiamasi dėl duomenų subjekto teisių įgyvendinimo, nustatyta tvarka, vadovaujantis 2016 m. balandžio 27 d. Europos Parlamento ir Tarybos reglamentu </w:t>
      </w:r>
      <w:hyperlink r:id="rId32" w:tgtFrame="_blank" w:history="1">
        <w:r w:rsidRPr="003849EF">
          <w:rPr>
            <w:rFonts w:ascii="Times New Roman" w:eastAsia="Times New Roman" w:hAnsi="Times New Roman" w:cs="Times New Roman"/>
            <w:color w:val="0000FF"/>
            <w:sz w:val="24"/>
            <w:szCs w:val="24"/>
            <w:u w:val="single"/>
            <w:lang w:eastAsia="lt-LT"/>
          </w:rPr>
          <w:t>(ES) 2016/679</w:t>
        </w:r>
      </w:hyperlink>
      <w:r w:rsidRPr="003849EF">
        <w:rPr>
          <w:rFonts w:ascii="Times New Roman" w:eastAsia="Times New Roman" w:hAnsi="Times New Roman" w:cs="Times New Roman"/>
          <w:sz w:val="24"/>
          <w:szCs w:val="24"/>
          <w:lang w:eastAsia="lt-LT"/>
        </w:rPr>
        <w:t xml:space="preserve"> dėl fizinių asmenų apsaugos tvarkant asmens duomenis ir dėl laisvo tokių duomenų judėjimo ir kuriuo panaikinama Direktyva </w:t>
      </w:r>
      <w:hyperlink r:id="rId33" w:tgtFrame="_blank" w:history="1">
        <w:r w:rsidRPr="003849EF">
          <w:rPr>
            <w:rFonts w:ascii="Times New Roman" w:eastAsia="Times New Roman" w:hAnsi="Times New Roman" w:cs="Times New Roman"/>
            <w:color w:val="0000FF"/>
            <w:sz w:val="24"/>
            <w:szCs w:val="24"/>
            <w:u w:val="single"/>
            <w:lang w:eastAsia="lt-LT"/>
          </w:rPr>
          <w:t>95/46/EB</w:t>
        </w:r>
      </w:hyperlink>
      <w:r w:rsidRPr="003849EF">
        <w:rPr>
          <w:rFonts w:ascii="Times New Roman" w:eastAsia="Times New Roman" w:hAnsi="Times New Roman" w:cs="Times New Roman"/>
          <w:sz w:val="24"/>
          <w:szCs w:val="24"/>
          <w:lang w:eastAsia="lt-LT"/>
        </w:rPr>
        <w:t xml:space="preserve"> (Bendrasis duomenų apsaugos reglamentas). </w:t>
      </w:r>
      <w:r w:rsidRPr="003849EF">
        <w:rPr>
          <w:rFonts w:ascii="Times New Roman" w:eastAsia="Times New Roman" w:hAnsi="Times New Roman" w:cs="Times New Roman"/>
          <w:sz w:val="24"/>
          <w:szCs w:val="24"/>
        </w:rPr>
        <w:t xml:space="preserve">Informaciją apie asmens duomenų tvarkymą pagal Reglamento </w:t>
      </w:r>
      <w:hyperlink r:id="rId34" w:tgtFrame="_blank" w:history="1">
        <w:r w:rsidRPr="003849EF">
          <w:rPr>
            <w:rFonts w:ascii="Times New Roman" w:eastAsia="Times New Roman" w:hAnsi="Times New Roman" w:cs="Times New Roman"/>
            <w:color w:val="0000FF"/>
            <w:sz w:val="24"/>
            <w:szCs w:val="24"/>
            <w:u w:val="single"/>
          </w:rPr>
          <w:t>(ES) 2016/679</w:t>
        </w:r>
      </w:hyperlink>
      <w:r w:rsidRPr="003849EF">
        <w:rPr>
          <w:rFonts w:ascii="Times New Roman" w:eastAsia="Times New Roman" w:hAnsi="Times New Roman" w:cs="Times New Roman"/>
          <w:sz w:val="24"/>
          <w:szCs w:val="24"/>
        </w:rPr>
        <w:t xml:space="preserve"> 13 ir 14 straipsnius man pateiks subjekto, priėmusio mano prašymą, darbuotojas</w:t>
      </w:r>
      <w:r w:rsidRPr="003849EF">
        <w:rPr>
          <w:rFonts w:ascii="Times New Roman" w:eastAsia="Times New Roman" w:hAnsi="Times New Roman" w:cs="Times New Roman"/>
          <w:sz w:val="24"/>
          <w:szCs w:val="24"/>
          <w:lang w:eastAsia="lt-LT"/>
        </w:rPr>
        <w:t>;</w:t>
      </w:r>
    </w:p>
    <w:p w14:paraId="474BB851" w14:textId="77777777" w:rsidR="003849EF" w:rsidRPr="003849EF" w:rsidRDefault="003849EF" w:rsidP="003849EF">
      <w:pPr>
        <w:tabs>
          <w:tab w:val="left" w:pos="284"/>
        </w:tabs>
        <w:spacing w:after="0" w:line="240" w:lineRule="auto"/>
        <w:jc w:val="both"/>
        <w:rPr>
          <w:rFonts w:ascii="Times New Roman" w:eastAsia="Times New Roman" w:hAnsi="Times New Roman" w:cs="Times New Roman"/>
          <w:sz w:val="24"/>
          <w:szCs w:val="24"/>
        </w:rPr>
      </w:pPr>
      <w:r w:rsidRPr="003849EF">
        <w:rPr>
          <w:rFonts w:ascii="Symbol" w:eastAsia="Times New Roman" w:hAnsi="Symbol" w:cs="Times New Roman"/>
          <w:sz w:val="24"/>
          <w:szCs w:val="24"/>
        </w:rPr>
        <w:t>·</w:t>
      </w:r>
      <w:r w:rsidRPr="003849EF">
        <w:rPr>
          <w:rFonts w:ascii="Symbol" w:eastAsia="Times New Roman" w:hAnsi="Symbol" w:cs="Times New Roman"/>
          <w:sz w:val="24"/>
          <w:szCs w:val="24"/>
        </w:rPr>
        <w:tab/>
      </w:r>
      <w:r w:rsidRPr="003849EF">
        <w:rPr>
          <w:rFonts w:ascii="Times New Roman" w:eastAsia="Times New Roman" w:hAnsi="Times New Roman" w:cs="Times New Roman"/>
          <w:sz w:val="24"/>
          <w:szCs w:val="24"/>
          <w:lang w:eastAsia="lt-LT"/>
        </w:rPr>
        <w:t>jei šio Prašymo 2.7 ir (ar) 2.8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w:t>
      </w:r>
      <w:proofErr w:type="spellStart"/>
      <w:r w:rsidRPr="003849EF">
        <w:rPr>
          <w:rFonts w:ascii="Times New Roman" w:eastAsia="Times New Roman" w:hAnsi="Times New Roman" w:cs="Times New Roman"/>
          <w:sz w:val="24"/>
          <w:szCs w:val="24"/>
          <w:lang w:eastAsia="lt-LT"/>
        </w:rPr>
        <w:t>us</w:t>
      </w:r>
      <w:proofErr w:type="spellEnd"/>
      <w:r w:rsidRPr="003849EF">
        <w:rPr>
          <w:rFonts w:ascii="Times New Roman" w:eastAsia="Times New Roman" w:hAnsi="Times New Roman" w:cs="Times New Roman"/>
          <w:sz w:val="24"/>
          <w:szCs w:val="24"/>
          <w:lang w:eastAsia="lt-LT"/>
        </w:rPr>
        <w:t>), už kurį (-</w:t>
      </w:r>
      <w:proofErr w:type="spellStart"/>
      <w:r w:rsidRPr="003849EF">
        <w:rPr>
          <w:rFonts w:ascii="Times New Roman" w:eastAsia="Times New Roman" w:hAnsi="Times New Roman" w:cs="Times New Roman"/>
          <w:sz w:val="24"/>
          <w:szCs w:val="24"/>
          <w:lang w:eastAsia="lt-LT"/>
        </w:rPr>
        <w:t>iuos</w:t>
      </w:r>
      <w:proofErr w:type="spellEnd"/>
      <w:r w:rsidRPr="003849EF">
        <w:rPr>
          <w:rFonts w:ascii="Times New Roman" w:eastAsia="Times New Roman" w:hAnsi="Times New Roman" w:cs="Times New Roman"/>
          <w:sz w:val="24"/>
          <w:szCs w:val="24"/>
          <w:lang w:eastAsia="lt-LT"/>
        </w:rPr>
        <w:t>) prašoma skirti išmoką, ir bendrai gyvenančius asmenis gavimo, kurių reikia teisei gauti išmoką nustatyti. Kitos ES, EEE šalies, Šveicarijos Konfederacijos ar Jungtinės Karalystės kompetentingai įstaigai taip pat gali būti perduodama iš registrų informacinių sistemų ir kitų informacinių sistemų savivaldybės administracijos gaunama informacija ir duomenys apie mane, vaiką (-</w:t>
      </w:r>
      <w:proofErr w:type="spellStart"/>
      <w:r w:rsidRPr="003849EF">
        <w:rPr>
          <w:rFonts w:ascii="Times New Roman" w:eastAsia="Times New Roman" w:hAnsi="Times New Roman" w:cs="Times New Roman"/>
          <w:sz w:val="24"/>
          <w:szCs w:val="24"/>
          <w:lang w:eastAsia="lt-LT"/>
        </w:rPr>
        <w:t>us</w:t>
      </w:r>
      <w:proofErr w:type="spellEnd"/>
      <w:r w:rsidRPr="003849EF">
        <w:rPr>
          <w:rFonts w:ascii="Times New Roman" w:eastAsia="Times New Roman" w:hAnsi="Times New Roman" w:cs="Times New Roman"/>
          <w:sz w:val="24"/>
          <w:szCs w:val="24"/>
          <w:lang w:eastAsia="lt-LT"/>
        </w:rPr>
        <w:t>), už kurį (-</w:t>
      </w:r>
      <w:proofErr w:type="spellStart"/>
      <w:r w:rsidRPr="003849EF">
        <w:rPr>
          <w:rFonts w:ascii="Times New Roman" w:eastAsia="Times New Roman" w:hAnsi="Times New Roman" w:cs="Times New Roman"/>
          <w:sz w:val="24"/>
          <w:szCs w:val="24"/>
          <w:lang w:eastAsia="lt-LT"/>
        </w:rPr>
        <w:t>iuos</w:t>
      </w:r>
      <w:proofErr w:type="spellEnd"/>
      <w:r w:rsidRPr="003849EF">
        <w:rPr>
          <w:rFonts w:ascii="Times New Roman" w:eastAsia="Times New Roman" w:hAnsi="Times New Roman" w:cs="Times New Roman"/>
          <w:sz w:val="24"/>
          <w:szCs w:val="24"/>
          <w:lang w:eastAsia="lt-LT"/>
        </w:rPr>
        <w:t xml:space="preserve">)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35" w:tgtFrame="_blank" w:history="1">
        <w:r w:rsidRPr="003849EF">
          <w:rPr>
            <w:rFonts w:ascii="Times New Roman" w:eastAsia="Times New Roman" w:hAnsi="Times New Roman" w:cs="Times New Roman"/>
            <w:color w:val="0000FF"/>
            <w:sz w:val="24"/>
            <w:szCs w:val="24"/>
            <w:u w:val="single"/>
            <w:lang w:eastAsia="lt-LT"/>
          </w:rPr>
          <w:t>(EB) Nr. 883/2004</w:t>
        </w:r>
      </w:hyperlink>
      <w:r w:rsidRPr="003849EF">
        <w:rPr>
          <w:rFonts w:ascii="Times New Roman" w:eastAsia="Times New Roman" w:hAnsi="Times New Roman" w:cs="Times New Roman"/>
          <w:sz w:val="24"/>
          <w:szCs w:val="24"/>
          <w:lang w:eastAsia="lt-LT"/>
        </w:rPr>
        <w:t xml:space="preserve"> dėl socialinės apsaugos sistemų koordinavimo su visais pakeitimais ir 2009 m. rugsėjo 16 d. Europos Parlamento ir Tarybos reglamentu </w:t>
      </w:r>
      <w:hyperlink r:id="rId36" w:tgtFrame="_blank" w:history="1">
        <w:r w:rsidRPr="003849EF">
          <w:rPr>
            <w:rFonts w:ascii="Times New Roman" w:eastAsia="Times New Roman" w:hAnsi="Times New Roman" w:cs="Times New Roman"/>
            <w:color w:val="0000FF"/>
            <w:sz w:val="24"/>
            <w:szCs w:val="24"/>
            <w:u w:val="single"/>
            <w:lang w:eastAsia="lt-LT"/>
          </w:rPr>
          <w:t>(EB) Nr. 987/2009</w:t>
        </w:r>
      </w:hyperlink>
      <w:r w:rsidRPr="003849EF">
        <w:rPr>
          <w:rFonts w:ascii="Times New Roman" w:eastAsia="Times New Roman" w:hAnsi="Times New Roman" w:cs="Times New Roman"/>
          <w:sz w:val="24"/>
          <w:szCs w:val="24"/>
          <w:lang w:eastAsia="lt-LT"/>
        </w:rPr>
        <w:t xml:space="preserve">, nustatančiu Reglamento </w:t>
      </w:r>
      <w:hyperlink r:id="rId37" w:tgtFrame="_blank" w:history="1">
        <w:r w:rsidRPr="003849EF">
          <w:rPr>
            <w:rFonts w:ascii="Times New Roman" w:eastAsia="Times New Roman" w:hAnsi="Times New Roman" w:cs="Times New Roman"/>
            <w:color w:val="0000FF"/>
            <w:sz w:val="24"/>
            <w:szCs w:val="24"/>
            <w:u w:val="single"/>
            <w:lang w:eastAsia="lt-LT"/>
          </w:rPr>
          <w:t>(EB) Nr. 883/2004</w:t>
        </w:r>
      </w:hyperlink>
      <w:r w:rsidRPr="003849EF">
        <w:rPr>
          <w:rFonts w:ascii="Times New Roman" w:eastAsia="Times New Roman" w:hAnsi="Times New Roman" w:cs="Times New Roman"/>
          <w:sz w:val="24"/>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38" w:tgtFrame="_blank" w:history="1">
        <w:r w:rsidRPr="003849EF">
          <w:rPr>
            <w:rFonts w:ascii="Times New Roman" w:eastAsia="Times New Roman" w:hAnsi="Times New Roman" w:cs="Times New Roman"/>
            <w:color w:val="0000FF"/>
            <w:sz w:val="24"/>
            <w:szCs w:val="24"/>
            <w:u w:val="single"/>
            <w:lang w:eastAsia="lt-LT"/>
          </w:rPr>
          <w:t>(ES) 2016/679</w:t>
        </w:r>
      </w:hyperlink>
      <w:r w:rsidRPr="003849EF">
        <w:rPr>
          <w:rFonts w:ascii="Times New Roman" w:eastAsia="Times New Roman" w:hAnsi="Times New Roman" w:cs="Times New Roman"/>
          <w:sz w:val="24"/>
          <w:szCs w:val="24"/>
          <w:lang w:eastAsia="lt-LT"/>
        </w:rPr>
        <w:t>;</w:t>
      </w:r>
    </w:p>
    <w:p w14:paraId="3EEAD7D0" w14:textId="77777777" w:rsidR="003849EF" w:rsidRPr="003849EF" w:rsidRDefault="003849EF" w:rsidP="003849EF">
      <w:pPr>
        <w:tabs>
          <w:tab w:val="left" w:pos="284"/>
        </w:tabs>
        <w:spacing w:after="0" w:line="240" w:lineRule="auto"/>
        <w:jc w:val="both"/>
        <w:rPr>
          <w:rFonts w:ascii="Times New Roman" w:eastAsia="Times New Roman" w:hAnsi="Times New Roman" w:cs="Times New Roman"/>
          <w:sz w:val="24"/>
          <w:szCs w:val="24"/>
        </w:rPr>
      </w:pPr>
      <w:r w:rsidRPr="003849EF">
        <w:rPr>
          <w:rFonts w:ascii="Symbol" w:eastAsia="Times New Roman" w:hAnsi="Symbol" w:cs="Times New Roman"/>
          <w:sz w:val="24"/>
          <w:szCs w:val="24"/>
        </w:rPr>
        <w:t>·</w:t>
      </w:r>
      <w:r w:rsidRPr="003849EF">
        <w:rPr>
          <w:rFonts w:ascii="Symbol" w:eastAsia="Times New Roman" w:hAnsi="Symbol" w:cs="Times New Roman"/>
          <w:sz w:val="24"/>
          <w:szCs w:val="24"/>
        </w:rPr>
        <w:tab/>
      </w:r>
      <w:r w:rsidRPr="003849EF">
        <w:rPr>
          <w:rFonts w:ascii="Times New Roman" w:eastAsia="Times New Roman" w:hAnsi="Times New Roman" w:cs="Times New Roman"/>
          <w:sz w:val="24"/>
          <w:szCs w:val="24"/>
        </w:rPr>
        <w:t>nuslėpęs (-</w:t>
      </w:r>
      <w:proofErr w:type="spellStart"/>
      <w:r w:rsidRPr="003849EF">
        <w:rPr>
          <w:rFonts w:ascii="Times New Roman" w:eastAsia="Times New Roman" w:hAnsi="Times New Roman" w:cs="Times New Roman"/>
          <w:sz w:val="24"/>
          <w:szCs w:val="24"/>
        </w:rPr>
        <w:t>usi</w:t>
      </w:r>
      <w:proofErr w:type="spellEnd"/>
      <w:r w:rsidRPr="003849EF">
        <w:rPr>
          <w:rFonts w:ascii="Times New Roman" w:eastAsia="Times New Roman" w:hAnsi="Times New Roman" w:cs="Times New Roman"/>
          <w:sz w:val="24"/>
          <w:szCs w:val="24"/>
        </w:rPr>
        <w:t>) ar pateikęs (-</w:t>
      </w:r>
      <w:proofErr w:type="spellStart"/>
      <w:r w:rsidRPr="003849EF">
        <w:rPr>
          <w:rFonts w:ascii="Times New Roman" w:eastAsia="Times New Roman" w:hAnsi="Times New Roman" w:cs="Times New Roman"/>
          <w:sz w:val="24"/>
          <w:szCs w:val="24"/>
        </w:rPr>
        <w:t>usi</w:t>
      </w:r>
      <w:proofErr w:type="spellEnd"/>
      <w:r w:rsidRPr="003849EF">
        <w:rPr>
          <w:rFonts w:ascii="Times New Roman" w:eastAsia="Times New Roman" w:hAnsi="Times New Roman" w:cs="Times New Roman"/>
          <w:sz w:val="24"/>
          <w:szCs w:val="24"/>
        </w:rPr>
        <w:t xml:space="preserve">) neteisingus duomenis, reikalingus išmokai skirti, permokos atveju turėsiu grąžinti savivaldybės administracijai neteisėtai gautą išmokos sumą arba ji bus išieškota įstatymų nustatyta tvarka; </w:t>
      </w:r>
    </w:p>
    <w:p w14:paraId="52661EFA" w14:textId="77777777" w:rsidR="003849EF" w:rsidRPr="003849EF" w:rsidRDefault="003849EF" w:rsidP="003849EF">
      <w:pPr>
        <w:tabs>
          <w:tab w:val="left" w:pos="284"/>
        </w:tabs>
        <w:spacing w:after="0" w:line="240" w:lineRule="auto"/>
        <w:jc w:val="both"/>
        <w:rPr>
          <w:rFonts w:ascii="Times New Roman" w:eastAsia="Times New Roman" w:hAnsi="Times New Roman" w:cs="Times New Roman"/>
          <w:b/>
          <w:sz w:val="24"/>
          <w:szCs w:val="24"/>
        </w:rPr>
      </w:pPr>
      <w:r w:rsidRPr="003849EF">
        <w:rPr>
          <w:rFonts w:ascii="Symbol" w:eastAsia="Times New Roman" w:hAnsi="Symbol" w:cs="Times New Roman"/>
          <w:sz w:val="24"/>
          <w:szCs w:val="24"/>
        </w:rPr>
        <w:t>·</w:t>
      </w:r>
      <w:r w:rsidRPr="003849EF">
        <w:rPr>
          <w:rFonts w:ascii="Symbol" w:eastAsia="Times New Roman" w:hAnsi="Symbol" w:cs="Times New Roman"/>
          <w:sz w:val="24"/>
          <w:szCs w:val="24"/>
        </w:rPr>
        <w:tab/>
      </w:r>
      <w:r w:rsidRPr="003849EF">
        <w:rPr>
          <w:rFonts w:ascii="Times New Roman" w:eastAsia="Times New Roman" w:hAnsi="Times New Roman" w:cs="Times New Roman"/>
          <w:sz w:val="24"/>
          <w:szCs w:val="24"/>
        </w:rPr>
        <w:t>išmokų skyrimo ir mokėjimo tikslais apie mane ir bendrai gyvenančius asmenis iš kitų institucijų bus renkama informacija, reikalinga išmokai skirti;</w:t>
      </w:r>
    </w:p>
    <w:p w14:paraId="32BF438C" w14:textId="77777777" w:rsidR="003849EF" w:rsidRPr="003849EF" w:rsidRDefault="003849EF" w:rsidP="003849EF">
      <w:pPr>
        <w:spacing w:after="0" w:line="240" w:lineRule="auto"/>
        <w:ind w:left="284" w:hanging="284"/>
        <w:jc w:val="both"/>
        <w:rPr>
          <w:rFonts w:ascii="Times New Roman" w:eastAsia="Times New Roman" w:hAnsi="Times New Roman" w:cs="Times New Roman"/>
          <w:sz w:val="24"/>
          <w:szCs w:val="24"/>
        </w:rPr>
      </w:pPr>
      <w:r w:rsidRPr="003849EF">
        <w:rPr>
          <w:rFonts w:ascii="Symbol" w:eastAsia="Times New Roman" w:hAnsi="Symbol" w:cs="Times New Roman"/>
          <w:sz w:val="24"/>
          <w:szCs w:val="24"/>
        </w:rPr>
        <w:t>·</w:t>
      </w:r>
      <w:r w:rsidRPr="003849EF">
        <w:rPr>
          <w:rFonts w:ascii="Symbol" w:eastAsia="Times New Roman" w:hAnsi="Symbol" w:cs="Times New Roman"/>
          <w:sz w:val="24"/>
          <w:szCs w:val="24"/>
        </w:rPr>
        <w:tab/>
      </w:r>
      <w:r w:rsidRPr="003849EF">
        <w:rPr>
          <w:rFonts w:ascii="Times New Roman" w:eastAsia="Times New Roman" w:hAnsi="Times New Roman" w:cs="Times New Roman"/>
          <w:sz w:val="24"/>
          <w:szCs w:val="24"/>
        </w:rPr>
        <w:t>turiu teikti visą teisingą informaciją, reikalingą išmokoms gauti, ir būtinus dokumentus;</w:t>
      </w:r>
    </w:p>
    <w:p w14:paraId="6E8F2CD2" w14:textId="77777777" w:rsidR="003849EF" w:rsidRPr="003849EF" w:rsidRDefault="003849EF" w:rsidP="003849EF">
      <w:pPr>
        <w:spacing w:after="0" w:line="240" w:lineRule="auto"/>
        <w:ind w:left="284" w:hanging="284"/>
        <w:jc w:val="both"/>
        <w:rPr>
          <w:rFonts w:ascii="Times New Roman" w:eastAsia="Times New Roman" w:hAnsi="Times New Roman" w:cs="Times New Roman"/>
          <w:sz w:val="24"/>
          <w:szCs w:val="24"/>
        </w:rPr>
      </w:pPr>
      <w:r w:rsidRPr="003849EF">
        <w:rPr>
          <w:rFonts w:ascii="Symbol" w:eastAsia="Times New Roman" w:hAnsi="Symbol" w:cs="Times New Roman"/>
          <w:sz w:val="24"/>
          <w:szCs w:val="24"/>
        </w:rPr>
        <w:t>·</w:t>
      </w:r>
      <w:r w:rsidRPr="003849EF">
        <w:rPr>
          <w:rFonts w:ascii="Symbol" w:eastAsia="Times New Roman" w:hAnsi="Symbol" w:cs="Times New Roman"/>
          <w:sz w:val="24"/>
          <w:szCs w:val="24"/>
        </w:rPr>
        <w:tab/>
      </w:r>
      <w:r w:rsidRPr="003849EF">
        <w:rPr>
          <w:rFonts w:ascii="Times New Roman" w:eastAsia="Times New Roman" w:hAnsi="Times New Roman" w:cs="Times New Roman"/>
          <w:sz w:val="24"/>
          <w:szCs w:val="24"/>
        </w:rPr>
        <w:t>išmokas turiu panaudoti pagal tikslinę paskirtį;</w:t>
      </w:r>
    </w:p>
    <w:p w14:paraId="05B761C3" w14:textId="77777777" w:rsidR="003849EF" w:rsidRPr="003849EF" w:rsidRDefault="003849EF" w:rsidP="003849EF">
      <w:pPr>
        <w:shd w:val="clear" w:color="auto" w:fill="FFFFFF"/>
        <w:tabs>
          <w:tab w:val="left" w:pos="284"/>
        </w:tabs>
        <w:spacing w:after="0" w:line="240" w:lineRule="auto"/>
        <w:jc w:val="both"/>
        <w:rPr>
          <w:rFonts w:ascii="Times New Roman" w:eastAsia="Times New Roman" w:hAnsi="Times New Roman" w:cs="Times New Roman"/>
          <w:sz w:val="24"/>
          <w:szCs w:val="24"/>
        </w:rPr>
      </w:pPr>
      <w:r w:rsidRPr="003849EF">
        <w:rPr>
          <w:rFonts w:ascii="Symbol" w:eastAsia="Times New Roman" w:hAnsi="Symbol" w:cs="Times New Roman"/>
          <w:sz w:val="24"/>
          <w:szCs w:val="24"/>
        </w:rPr>
        <w:t>·</w:t>
      </w:r>
      <w:r w:rsidRPr="003849EF">
        <w:rPr>
          <w:rFonts w:ascii="Symbol" w:eastAsia="Times New Roman" w:hAnsi="Symbol" w:cs="Times New Roman"/>
          <w:sz w:val="24"/>
          <w:szCs w:val="24"/>
        </w:rPr>
        <w:tab/>
      </w:r>
      <w:r w:rsidRPr="003849EF">
        <w:rPr>
          <w:rFonts w:ascii="Times New Roman" w:eastAsia="Times New Roman" w:hAnsi="Times New Roman" w:cs="Times New Roman"/>
          <w:sz w:val="24"/>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672E37D9"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73218101"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675F0942"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43F31998"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6029B648"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3B42CEBC"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0D01CF54"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197B7281"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2FE4800D"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6C114D9C"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6EDB402C"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6C39C467"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7F309D53"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07106760"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1B5A88D9"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7B409E6E"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790AEB9A" w14:textId="77777777" w:rsidR="003849EF" w:rsidRPr="003849EF" w:rsidRDefault="003849EF" w:rsidP="003849EF">
      <w:pPr>
        <w:spacing w:after="0" w:line="240" w:lineRule="auto"/>
        <w:ind w:right="-28"/>
        <w:jc w:val="both"/>
        <w:rPr>
          <w:rFonts w:ascii="Times New Roman" w:eastAsia="Times New Roman" w:hAnsi="Times New Roman" w:cs="Times New Roman"/>
          <w:b/>
          <w:sz w:val="2"/>
          <w:szCs w:val="2"/>
        </w:rPr>
      </w:pPr>
    </w:p>
    <w:p w14:paraId="32FD66B6" w14:textId="77777777" w:rsidR="003849EF" w:rsidRPr="003849EF" w:rsidRDefault="003849EF" w:rsidP="003849EF">
      <w:pPr>
        <w:spacing w:after="0" w:line="240" w:lineRule="auto"/>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Pareiškėjas (</w:t>
      </w: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įgaliotas asmuo) ____________________        ______________________________ </w:t>
      </w:r>
    </w:p>
    <w:p w14:paraId="3E5A2005" w14:textId="77777777" w:rsidR="003849EF" w:rsidRPr="003849EF" w:rsidRDefault="003849EF" w:rsidP="003849EF">
      <w:pPr>
        <w:spacing w:after="0" w:line="240" w:lineRule="auto"/>
        <w:ind w:firstLine="3772"/>
        <w:rPr>
          <w:rFonts w:ascii="Times New Roman" w:eastAsia="Times New Roman" w:hAnsi="Times New Roman" w:cs="Times New Roman"/>
        </w:rPr>
      </w:pPr>
      <w:r w:rsidRPr="003849EF">
        <w:rPr>
          <w:rFonts w:ascii="Times New Roman" w:eastAsia="Times New Roman" w:hAnsi="Times New Roman" w:cs="Times New Roman"/>
        </w:rPr>
        <w:t>(parašas)                                           (vardas ir pavardė)</w:t>
      </w:r>
    </w:p>
    <w:p w14:paraId="228B39BC" w14:textId="77777777" w:rsidR="003849EF" w:rsidRPr="003849EF" w:rsidRDefault="003849EF" w:rsidP="003849EF">
      <w:pPr>
        <w:spacing w:after="0" w:line="240" w:lineRule="auto"/>
        <w:jc w:val="center"/>
        <w:rPr>
          <w:rFonts w:ascii="Times New Roman" w:eastAsia="Times New Roman" w:hAnsi="Times New Roman" w:cs="Times New Roman"/>
        </w:rPr>
      </w:pPr>
      <w:r w:rsidRPr="003849EF">
        <w:rPr>
          <w:rFonts w:ascii="Times New Roman" w:eastAsia="Times New Roman" w:hAnsi="Times New Roman" w:cs="Times New Roman"/>
        </w:rPr>
        <w:t>______________</w:t>
      </w:r>
    </w:p>
    <w:p w14:paraId="52329393" w14:textId="77777777" w:rsidR="003849EF" w:rsidRPr="003849EF" w:rsidRDefault="003849EF" w:rsidP="003849EF">
      <w:pPr>
        <w:spacing w:after="0" w:line="240" w:lineRule="auto"/>
        <w:rPr>
          <w:rFonts w:ascii="Times New Roman" w:eastAsia="Times New Roman" w:hAnsi="Times New Roman" w:cs="Times New Roman"/>
          <w:sz w:val="24"/>
          <w:szCs w:val="20"/>
        </w:rPr>
        <w:sectPr w:rsidR="003849EF" w:rsidRPr="003849EF" w:rsidSect="003849EF">
          <w:footnotePr>
            <w:numFmt w:val="chicago"/>
          </w:footnotePr>
          <w:pgSz w:w="11907" w:h="16840"/>
          <w:pgMar w:top="851" w:right="709" w:bottom="851" w:left="1418" w:header="425" w:footer="851" w:gutter="0"/>
          <w:pgNumType w:start="1"/>
          <w:cols w:space="1296"/>
        </w:sectPr>
      </w:pPr>
    </w:p>
    <w:p w14:paraId="795443AB" w14:textId="77777777" w:rsidR="003849EF" w:rsidRPr="003849EF" w:rsidRDefault="003849EF" w:rsidP="003849EF">
      <w:pPr>
        <w:tabs>
          <w:tab w:val="center" w:pos="4819"/>
          <w:tab w:val="right" w:pos="9638"/>
        </w:tabs>
        <w:spacing w:after="0" w:line="240" w:lineRule="auto"/>
        <w:rPr>
          <w:rFonts w:ascii="Times New Roman" w:eastAsia="Times New Roman" w:hAnsi="Times New Roman" w:cs="Times New Roman"/>
          <w:sz w:val="24"/>
          <w:szCs w:val="20"/>
        </w:rPr>
      </w:pPr>
    </w:p>
    <w:p w14:paraId="30B4EC16" w14:textId="77777777" w:rsidR="003849EF" w:rsidRPr="003849EF" w:rsidRDefault="003849EF" w:rsidP="003849EF">
      <w:pPr>
        <w:spacing w:after="0" w:line="240" w:lineRule="auto"/>
        <w:rPr>
          <w:rFonts w:ascii="TimesLT" w:eastAsia="Times New Roman" w:hAnsi="TimesLT" w:cs="Times New Roman"/>
          <w:sz w:val="20"/>
          <w:szCs w:val="20"/>
        </w:rPr>
      </w:pPr>
    </w:p>
    <w:p w14:paraId="27D1D04D" w14:textId="77777777" w:rsidR="003849EF" w:rsidRPr="003849EF" w:rsidRDefault="003849EF" w:rsidP="003849EF">
      <w:pPr>
        <w:spacing w:after="0" w:line="240" w:lineRule="auto"/>
        <w:jc w:val="center"/>
        <w:rPr>
          <w:rFonts w:ascii="Times New Roman" w:eastAsia="Times New Roman" w:hAnsi="Times New Roman" w:cs="Times New Roman"/>
          <w:b/>
          <w:sz w:val="24"/>
          <w:szCs w:val="24"/>
        </w:rPr>
      </w:pPr>
    </w:p>
    <w:p w14:paraId="3730D850" w14:textId="77777777" w:rsidR="003849EF" w:rsidRPr="003849EF" w:rsidRDefault="003849EF" w:rsidP="003849EF">
      <w:pPr>
        <w:spacing w:after="0" w:line="240" w:lineRule="auto"/>
        <w:jc w:val="center"/>
        <w:rPr>
          <w:rFonts w:ascii="Times New Roman" w:eastAsia="Times New Roman" w:hAnsi="Times New Roman" w:cs="Times New Roman"/>
          <w:b/>
          <w:sz w:val="24"/>
          <w:szCs w:val="24"/>
        </w:rPr>
      </w:pPr>
      <w:r w:rsidRPr="003849EF">
        <w:rPr>
          <w:rFonts w:ascii="Times New Roman" w:eastAsia="Times New Roman" w:hAnsi="Times New Roman" w:cs="Times New Roman"/>
          <w:b/>
          <w:sz w:val="24"/>
          <w:szCs w:val="24"/>
        </w:rPr>
        <w:t>PILDO SAVIVALDYBĖS ADMINISTRACIJOS DARBUOTOJAS</w:t>
      </w:r>
    </w:p>
    <w:p w14:paraId="67E753B2" w14:textId="77777777" w:rsidR="003849EF" w:rsidRPr="003849EF" w:rsidRDefault="003849EF" w:rsidP="003849EF">
      <w:pPr>
        <w:spacing w:after="0" w:line="240" w:lineRule="auto"/>
        <w:jc w:val="center"/>
        <w:rPr>
          <w:rFonts w:ascii="Times New Roman" w:eastAsia="Times New Roman" w:hAnsi="Times New Roman" w:cs="Times New Roman"/>
          <w:b/>
          <w:sz w:val="24"/>
          <w:szCs w:val="24"/>
        </w:rPr>
      </w:pPr>
    </w:p>
    <w:p w14:paraId="3082BD50" w14:textId="77777777" w:rsidR="003849EF" w:rsidRPr="003849EF" w:rsidRDefault="003849EF" w:rsidP="003849EF">
      <w:pPr>
        <w:tabs>
          <w:tab w:val="left" w:pos="284"/>
        </w:tabs>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Bylos Nr. ____________</w:t>
      </w:r>
    </w:p>
    <w:p w14:paraId="22A58440"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Prašymas gauti išmoką pateiktas ____________________________ Nr. __________________</w:t>
      </w:r>
    </w:p>
    <w:p w14:paraId="42CF4B17" w14:textId="77777777" w:rsidR="003849EF" w:rsidRPr="003849EF" w:rsidRDefault="003849EF" w:rsidP="003849EF">
      <w:pPr>
        <w:spacing w:after="0" w:line="240" w:lineRule="auto"/>
        <w:ind w:firstLine="4616"/>
        <w:jc w:val="both"/>
        <w:rPr>
          <w:rFonts w:ascii="Times New Roman" w:eastAsia="Times New Roman" w:hAnsi="Times New Roman" w:cs="Times New Roman"/>
        </w:rPr>
      </w:pPr>
      <w:r w:rsidRPr="003849EF">
        <w:rPr>
          <w:rFonts w:ascii="Times New Roman" w:eastAsia="Times New Roman" w:hAnsi="Times New Roman" w:cs="Times New Roman"/>
        </w:rPr>
        <w:t>(gavimo data)</w:t>
      </w:r>
    </w:p>
    <w:p w14:paraId="258081E8" w14:textId="77777777" w:rsidR="003849EF" w:rsidRPr="003849EF" w:rsidRDefault="003849EF" w:rsidP="003849EF">
      <w:pPr>
        <w:spacing w:after="0" w:line="240" w:lineRule="auto"/>
        <w:jc w:val="both"/>
        <w:rPr>
          <w:rFonts w:ascii="Times New Roman" w:eastAsia="Times New Roman" w:hAnsi="Times New Roman" w:cs="Times New Roman"/>
        </w:rPr>
      </w:pPr>
    </w:p>
    <w:p w14:paraId="4E045EDF" w14:textId="77777777" w:rsidR="003849EF" w:rsidRPr="003849EF" w:rsidRDefault="003849EF" w:rsidP="003849EF">
      <w:pPr>
        <w:tabs>
          <w:tab w:val="left" w:pos="851"/>
        </w:tabs>
        <w:spacing w:after="0" w:line="240" w:lineRule="auto"/>
        <w:ind w:left="851" w:hanging="425"/>
        <w:jc w:val="both"/>
        <w:rPr>
          <w:rFonts w:ascii="Times New Roman" w:eastAsia="Times New Roman" w:hAnsi="Times New Roman" w:cs="Times New Roman"/>
          <w:sz w:val="24"/>
          <w:szCs w:val="24"/>
        </w:rPr>
      </w:pPr>
      <w:r w:rsidRPr="003849EF">
        <w:rPr>
          <w:rFonts w:ascii="Webdings" w:eastAsia="Times New Roman" w:hAnsi="Webdings" w:cs="Times New Roman"/>
          <w:sz w:val="24"/>
          <w:szCs w:val="24"/>
        </w:rPr>
        <w:t>c</w:t>
      </w:r>
      <w:r w:rsidRPr="003849EF">
        <w:rPr>
          <w:rFonts w:ascii="Webdings" w:eastAsia="Times New Roman" w:hAnsi="Webdings" w:cs="Times New Roman"/>
          <w:sz w:val="24"/>
          <w:szCs w:val="24"/>
        </w:rPr>
        <w:tab/>
      </w:r>
      <w:r w:rsidRPr="003849EF">
        <w:rPr>
          <w:rFonts w:ascii="Times New Roman" w:eastAsia="Times New Roman" w:hAnsi="Times New Roman" w:cs="Times New Roman"/>
          <w:sz w:val="24"/>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18B876B1" w14:textId="77777777" w:rsidR="003849EF" w:rsidRPr="003849EF" w:rsidRDefault="003849EF" w:rsidP="003849EF">
      <w:pPr>
        <w:tabs>
          <w:tab w:val="left" w:pos="851"/>
        </w:tabs>
        <w:spacing w:after="0" w:line="240" w:lineRule="auto"/>
        <w:ind w:left="1515" w:hanging="1089"/>
        <w:jc w:val="both"/>
        <w:rPr>
          <w:rFonts w:ascii="Times New Roman" w:eastAsia="Times New Roman" w:hAnsi="Times New Roman" w:cs="Times New Roman"/>
          <w:sz w:val="24"/>
          <w:szCs w:val="24"/>
        </w:rPr>
      </w:pPr>
      <w:r w:rsidRPr="003849EF">
        <w:rPr>
          <w:rFonts w:ascii="Webdings" w:eastAsia="Times New Roman" w:hAnsi="Webdings" w:cs="Times New Roman"/>
          <w:sz w:val="24"/>
          <w:szCs w:val="24"/>
        </w:rPr>
        <w:t>c</w:t>
      </w:r>
      <w:r w:rsidRPr="003849EF">
        <w:rPr>
          <w:rFonts w:ascii="Webdings" w:eastAsia="Times New Roman" w:hAnsi="Webdings" w:cs="Times New Roman"/>
          <w:sz w:val="24"/>
          <w:szCs w:val="24"/>
        </w:rPr>
        <w:tab/>
      </w:r>
      <w:r w:rsidRPr="003849EF">
        <w:rPr>
          <w:rFonts w:ascii="Times New Roman" w:eastAsia="Times New Roman" w:hAnsi="Times New Roman" w:cs="Times New Roman"/>
          <w:sz w:val="24"/>
          <w:szCs w:val="24"/>
        </w:rPr>
        <w:t>Nepateikti išmokai skirti reikalingi dokumentai.</w:t>
      </w:r>
    </w:p>
    <w:p w14:paraId="77AE2A6E" w14:textId="77777777" w:rsidR="003849EF" w:rsidRPr="003849EF" w:rsidRDefault="003849EF" w:rsidP="003849EF">
      <w:pPr>
        <w:spacing w:after="0" w:line="240" w:lineRule="auto"/>
        <w:ind w:left="1515"/>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418"/>
        <w:gridCol w:w="3586"/>
      </w:tblGrid>
      <w:tr w:rsidR="003849EF" w:rsidRPr="003849EF" w14:paraId="46218DCE" w14:textId="77777777">
        <w:trPr>
          <w:trHeight w:val="159"/>
        </w:trPr>
        <w:tc>
          <w:tcPr>
            <w:tcW w:w="4644" w:type="dxa"/>
            <w:tcBorders>
              <w:top w:val="single" w:sz="4" w:space="0" w:color="auto"/>
              <w:left w:val="single" w:sz="4" w:space="0" w:color="auto"/>
              <w:bottom w:val="single" w:sz="4" w:space="0" w:color="auto"/>
              <w:right w:val="single" w:sz="4" w:space="0" w:color="auto"/>
            </w:tcBorders>
            <w:vAlign w:val="center"/>
            <w:hideMark/>
          </w:tcPr>
          <w:p w14:paraId="6F9EBEC3" w14:textId="77777777" w:rsidR="003849EF" w:rsidRPr="003849EF" w:rsidRDefault="003849EF" w:rsidP="003849EF">
            <w:pPr>
              <w:spacing w:after="0" w:line="240" w:lineRule="auto"/>
              <w:jc w:val="center"/>
              <w:rPr>
                <w:rFonts w:ascii="Times New Roman" w:eastAsia="Times New Roman" w:hAnsi="Times New Roman" w:cs="Times New Roman"/>
                <w:b/>
                <w:sz w:val="24"/>
                <w:szCs w:val="24"/>
              </w:rPr>
            </w:pPr>
            <w:r w:rsidRPr="003849EF">
              <w:rPr>
                <w:rFonts w:ascii="Times New Roman" w:eastAsia="Times New Roman" w:hAnsi="Times New Roman" w:cs="Times New Roman"/>
                <w:b/>
                <w:bCs/>
                <w:sz w:val="24"/>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0921F9" w14:textId="77777777" w:rsidR="003849EF" w:rsidRPr="003849EF" w:rsidRDefault="003849EF" w:rsidP="003849EF">
            <w:pPr>
              <w:spacing w:after="0" w:line="240" w:lineRule="auto"/>
              <w:jc w:val="center"/>
              <w:rPr>
                <w:rFonts w:ascii="Times New Roman" w:eastAsia="Times New Roman" w:hAnsi="Times New Roman" w:cs="Times New Roman"/>
                <w:b/>
                <w:sz w:val="24"/>
                <w:szCs w:val="24"/>
              </w:rPr>
            </w:pPr>
            <w:r w:rsidRPr="003849EF">
              <w:rPr>
                <w:rFonts w:ascii="Times New Roman" w:eastAsia="Times New Roman" w:hAnsi="Times New Roman" w:cs="Times New Roman"/>
                <w:b/>
                <w:sz w:val="24"/>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hideMark/>
          </w:tcPr>
          <w:p w14:paraId="51690CEC" w14:textId="77777777" w:rsidR="003849EF" w:rsidRPr="003849EF" w:rsidRDefault="003849EF" w:rsidP="003849EF">
            <w:pPr>
              <w:spacing w:after="0" w:line="240" w:lineRule="auto"/>
              <w:jc w:val="center"/>
              <w:rPr>
                <w:rFonts w:ascii="Times New Roman" w:eastAsia="Times New Roman" w:hAnsi="Times New Roman" w:cs="Times New Roman"/>
                <w:b/>
                <w:sz w:val="24"/>
                <w:szCs w:val="24"/>
              </w:rPr>
            </w:pPr>
            <w:r w:rsidRPr="003849EF">
              <w:rPr>
                <w:rFonts w:ascii="Times New Roman" w:eastAsia="Times New Roman" w:hAnsi="Times New Roman" w:cs="Times New Roman"/>
                <w:b/>
                <w:sz w:val="24"/>
                <w:szCs w:val="24"/>
              </w:rPr>
              <w:t>Dokumentus priėmusio darbuotojo vardas, pavardė ir parašas</w:t>
            </w:r>
          </w:p>
        </w:tc>
      </w:tr>
      <w:tr w:rsidR="003849EF" w:rsidRPr="003849EF" w14:paraId="699D275F" w14:textId="77777777">
        <w:tc>
          <w:tcPr>
            <w:tcW w:w="4644" w:type="dxa"/>
            <w:tcBorders>
              <w:top w:val="single" w:sz="4" w:space="0" w:color="auto"/>
              <w:left w:val="single" w:sz="4" w:space="0" w:color="auto"/>
              <w:bottom w:val="single" w:sz="4" w:space="0" w:color="auto"/>
              <w:right w:val="single" w:sz="4" w:space="0" w:color="auto"/>
            </w:tcBorders>
          </w:tcPr>
          <w:p w14:paraId="1049EA09"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EA418B5"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3586" w:type="dxa"/>
            <w:tcBorders>
              <w:top w:val="single" w:sz="4" w:space="0" w:color="auto"/>
              <w:left w:val="single" w:sz="4" w:space="0" w:color="auto"/>
              <w:bottom w:val="single" w:sz="4" w:space="0" w:color="auto"/>
              <w:right w:val="single" w:sz="4" w:space="0" w:color="auto"/>
            </w:tcBorders>
          </w:tcPr>
          <w:p w14:paraId="7854D5DB"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r w:rsidR="003849EF" w:rsidRPr="003849EF" w14:paraId="2EC3A504" w14:textId="77777777">
        <w:tc>
          <w:tcPr>
            <w:tcW w:w="4644" w:type="dxa"/>
            <w:tcBorders>
              <w:top w:val="single" w:sz="4" w:space="0" w:color="auto"/>
              <w:left w:val="single" w:sz="4" w:space="0" w:color="auto"/>
              <w:bottom w:val="single" w:sz="4" w:space="0" w:color="auto"/>
              <w:right w:val="single" w:sz="4" w:space="0" w:color="auto"/>
            </w:tcBorders>
          </w:tcPr>
          <w:p w14:paraId="4CFC483E"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56C5F79"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3586" w:type="dxa"/>
            <w:tcBorders>
              <w:top w:val="single" w:sz="4" w:space="0" w:color="auto"/>
              <w:left w:val="single" w:sz="4" w:space="0" w:color="auto"/>
              <w:bottom w:val="single" w:sz="4" w:space="0" w:color="auto"/>
              <w:right w:val="single" w:sz="4" w:space="0" w:color="auto"/>
            </w:tcBorders>
          </w:tcPr>
          <w:p w14:paraId="29975C7B"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bl>
    <w:p w14:paraId="229E4520"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p w14:paraId="2CCE98B8"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Prašymą gauti išmoką ir dokumentus priėmė</w:t>
      </w:r>
    </w:p>
    <w:p w14:paraId="0CC59840"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p w14:paraId="136E74B8"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516"/>
      </w:tblGrid>
      <w:tr w:rsidR="003849EF" w:rsidRPr="003849EF" w14:paraId="164E8F87" w14:textId="77777777">
        <w:tc>
          <w:tcPr>
            <w:tcW w:w="3216" w:type="dxa"/>
            <w:tcBorders>
              <w:top w:val="nil"/>
              <w:left w:val="nil"/>
              <w:bottom w:val="nil"/>
              <w:right w:val="nil"/>
            </w:tcBorders>
            <w:hideMark/>
          </w:tcPr>
          <w:p w14:paraId="0F80636E" w14:textId="77777777" w:rsidR="003849EF" w:rsidRPr="003849EF" w:rsidRDefault="003849EF" w:rsidP="003849EF">
            <w:pPr>
              <w:spacing w:after="0" w:line="240" w:lineRule="auto"/>
              <w:jc w:val="both"/>
              <w:rPr>
                <w:rFonts w:ascii="Times New Roman" w:eastAsia="Times New Roman" w:hAnsi="Times New Roman" w:cs="Times New Roman"/>
              </w:rPr>
            </w:pPr>
            <w:r w:rsidRPr="003849EF">
              <w:rPr>
                <w:rFonts w:ascii="Times New Roman" w:eastAsia="Times New Roman" w:hAnsi="Times New Roman" w:cs="Times New Roman"/>
              </w:rPr>
              <w:t>_________________________</w:t>
            </w:r>
          </w:p>
          <w:p w14:paraId="4B73295C" w14:textId="77777777" w:rsidR="003849EF" w:rsidRPr="003849EF" w:rsidRDefault="003849EF" w:rsidP="003849EF">
            <w:pPr>
              <w:spacing w:after="0" w:line="240" w:lineRule="auto"/>
              <w:ind w:firstLine="342"/>
              <w:jc w:val="both"/>
              <w:rPr>
                <w:rFonts w:ascii="Times New Roman" w:eastAsia="Times New Roman" w:hAnsi="Times New Roman" w:cs="Times New Roman"/>
              </w:rPr>
            </w:pPr>
            <w:r w:rsidRPr="003849EF">
              <w:rPr>
                <w:rFonts w:ascii="Times New Roman" w:eastAsia="Times New Roman" w:hAnsi="Times New Roman" w:cs="Times New Roman"/>
              </w:rPr>
              <w:t>(pareigų pavadinimas)</w:t>
            </w:r>
          </w:p>
        </w:tc>
        <w:tc>
          <w:tcPr>
            <w:tcW w:w="6516" w:type="dxa"/>
            <w:tcBorders>
              <w:top w:val="nil"/>
              <w:left w:val="nil"/>
              <w:bottom w:val="nil"/>
              <w:right w:val="nil"/>
            </w:tcBorders>
          </w:tcPr>
          <w:p w14:paraId="1C068351" w14:textId="77777777" w:rsidR="003849EF" w:rsidRPr="003849EF" w:rsidRDefault="003849EF" w:rsidP="003849EF">
            <w:pPr>
              <w:spacing w:after="0" w:line="240" w:lineRule="auto"/>
              <w:jc w:val="both"/>
              <w:rPr>
                <w:rFonts w:ascii="Times New Roman" w:eastAsia="Times New Roman" w:hAnsi="Times New Roman" w:cs="Times New Roman"/>
              </w:rPr>
            </w:pPr>
            <w:r w:rsidRPr="003849EF">
              <w:rPr>
                <w:rFonts w:ascii="Times New Roman" w:eastAsia="Times New Roman" w:hAnsi="Times New Roman" w:cs="Times New Roman"/>
              </w:rPr>
              <w:t>_________________         ___________________________________</w:t>
            </w:r>
          </w:p>
          <w:p w14:paraId="40E88C8C" w14:textId="77777777" w:rsidR="003849EF" w:rsidRPr="003849EF" w:rsidRDefault="003849EF" w:rsidP="003849EF">
            <w:pPr>
              <w:spacing w:after="0" w:line="240" w:lineRule="auto"/>
              <w:ind w:firstLine="570"/>
              <w:jc w:val="both"/>
              <w:rPr>
                <w:rFonts w:ascii="Times New Roman" w:eastAsia="Times New Roman" w:hAnsi="Times New Roman" w:cs="Times New Roman"/>
              </w:rPr>
            </w:pPr>
            <w:r w:rsidRPr="003849EF">
              <w:rPr>
                <w:rFonts w:ascii="Times New Roman" w:eastAsia="Times New Roman" w:hAnsi="Times New Roman" w:cs="Times New Roman"/>
              </w:rPr>
              <w:t>(parašas)                                      (vardas ir pavardė)</w:t>
            </w:r>
          </w:p>
          <w:p w14:paraId="3464B3B2" w14:textId="77777777" w:rsidR="003849EF" w:rsidRPr="003849EF" w:rsidRDefault="003849EF" w:rsidP="003849EF">
            <w:pPr>
              <w:spacing w:after="0" w:line="240" w:lineRule="auto"/>
              <w:jc w:val="both"/>
              <w:rPr>
                <w:rFonts w:ascii="Times New Roman" w:eastAsia="Times New Roman" w:hAnsi="Times New Roman" w:cs="Times New Roman"/>
              </w:rPr>
            </w:pPr>
          </w:p>
        </w:tc>
      </w:tr>
    </w:tbl>
    <w:p w14:paraId="5EE4FC0B" w14:textId="77777777" w:rsidR="003849EF" w:rsidRPr="003849EF" w:rsidRDefault="003849EF" w:rsidP="003849EF">
      <w:pPr>
        <w:spacing w:after="0" w:line="240" w:lineRule="auto"/>
        <w:rPr>
          <w:rFonts w:ascii="Times New Roman" w:eastAsia="Times New Roman" w:hAnsi="Times New Roman" w:cs="Times New Roman"/>
          <w:sz w:val="24"/>
          <w:szCs w:val="20"/>
        </w:rPr>
      </w:pPr>
    </w:p>
    <w:p w14:paraId="11A60F36" w14:textId="77777777" w:rsidR="003849EF" w:rsidRPr="003849EF" w:rsidRDefault="003849EF" w:rsidP="003849EF">
      <w:pPr>
        <w:spacing w:after="0" w:line="240" w:lineRule="auto"/>
        <w:jc w:val="center"/>
        <w:rPr>
          <w:rFonts w:ascii="Times New Roman" w:eastAsia="Times New Roman" w:hAnsi="Times New Roman" w:cs="Times New Roman"/>
        </w:rPr>
      </w:pPr>
      <w:r w:rsidRPr="003849EF">
        <w:rPr>
          <w:rFonts w:ascii="Times New Roman" w:eastAsia="Times New Roman" w:hAnsi="Times New Roman" w:cs="Times New Roman"/>
        </w:rPr>
        <w:t>______________</w:t>
      </w:r>
    </w:p>
    <w:p w14:paraId="2AA23C99" w14:textId="77777777" w:rsidR="003849EF" w:rsidRPr="003849EF" w:rsidRDefault="003849EF" w:rsidP="003849EF">
      <w:pPr>
        <w:spacing w:after="0" w:line="240" w:lineRule="auto"/>
        <w:rPr>
          <w:rFonts w:ascii="Times New Roman" w:eastAsia="Times New Roman" w:hAnsi="Times New Roman" w:cs="Times New Roman"/>
          <w:sz w:val="24"/>
          <w:szCs w:val="20"/>
        </w:rPr>
        <w:sectPr w:rsidR="003849EF" w:rsidRPr="003849EF" w:rsidSect="003849EF">
          <w:footnotePr>
            <w:numFmt w:val="chicago"/>
          </w:footnotePr>
          <w:pgSz w:w="11907" w:h="16840"/>
          <w:pgMar w:top="851" w:right="709" w:bottom="851" w:left="1418" w:header="425" w:footer="851" w:gutter="0"/>
          <w:pgNumType w:start="1"/>
          <w:cols w:space="1296"/>
        </w:sectPr>
      </w:pPr>
    </w:p>
    <w:p w14:paraId="2CFB72FB" w14:textId="77777777" w:rsidR="003849EF" w:rsidRPr="003849EF" w:rsidRDefault="003849EF" w:rsidP="003849EF">
      <w:pPr>
        <w:tabs>
          <w:tab w:val="center" w:pos="4819"/>
          <w:tab w:val="right" w:pos="9638"/>
        </w:tabs>
        <w:spacing w:after="0" w:line="240" w:lineRule="auto"/>
        <w:rPr>
          <w:rFonts w:ascii="Times New Roman" w:eastAsia="Times New Roman" w:hAnsi="Times New Roman" w:cs="Times New Roman"/>
          <w:sz w:val="24"/>
          <w:szCs w:val="20"/>
        </w:rPr>
      </w:pPr>
    </w:p>
    <w:p w14:paraId="4576BFE8" w14:textId="77777777" w:rsidR="003849EF" w:rsidRPr="003849EF" w:rsidRDefault="003849EF" w:rsidP="003849EF">
      <w:pPr>
        <w:tabs>
          <w:tab w:val="center" w:pos="4986"/>
          <w:tab w:val="right" w:pos="9972"/>
        </w:tabs>
        <w:spacing w:after="0" w:line="240" w:lineRule="auto"/>
        <w:ind w:firstLine="4320"/>
        <w:rPr>
          <w:rFonts w:ascii="Times New Roman" w:eastAsia="Times New Roman" w:hAnsi="Times New Roman" w:cs="Times New Roman"/>
          <w:sz w:val="24"/>
          <w:szCs w:val="20"/>
        </w:rPr>
      </w:pPr>
    </w:p>
    <w:p w14:paraId="77ACEE03" w14:textId="77777777" w:rsidR="003849EF" w:rsidRPr="003849EF" w:rsidRDefault="003849EF" w:rsidP="003849EF">
      <w:pPr>
        <w:spacing w:after="0" w:line="240" w:lineRule="auto"/>
        <w:ind w:left="7513"/>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Prašymo gauti išmoką SP-3 (A) formos</w:t>
      </w:r>
    </w:p>
    <w:p w14:paraId="4033D4E9" w14:textId="77777777" w:rsidR="003849EF" w:rsidRPr="003849EF" w:rsidRDefault="003849EF" w:rsidP="003849EF">
      <w:pPr>
        <w:spacing w:after="0" w:line="240" w:lineRule="auto"/>
        <w:ind w:left="7513"/>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1 priedas</w:t>
      </w:r>
    </w:p>
    <w:p w14:paraId="1F7BD72C" w14:textId="77777777" w:rsidR="003849EF" w:rsidRPr="003849EF" w:rsidRDefault="003849EF" w:rsidP="003849EF">
      <w:pPr>
        <w:spacing w:after="0" w:line="240" w:lineRule="auto"/>
        <w:jc w:val="center"/>
        <w:rPr>
          <w:rFonts w:ascii="Times New Roman" w:eastAsia="Times New Roman" w:hAnsi="Times New Roman" w:cs="Times New Roman"/>
        </w:rPr>
      </w:pPr>
    </w:p>
    <w:p w14:paraId="6CFA755E" w14:textId="77777777" w:rsidR="003849EF" w:rsidRPr="003849EF" w:rsidRDefault="003849EF" w:rsidP="003849EF">
      <w:pPr>
        <w:spacing w:after="0" w:line="240" w:lineRule="auto"/>
        <w:jc w:val="center"/>
        <w:rPr>
          <w:rFonts w:ascii="Times New Roman" w:eastAsia="Times New Roman" w:hAnsi="Times New Roman" w:cs="Times New Roman"/>
        </w:rPr>
      </w:pPr>
    </w:p>
    <w:p w14:paraId="5F7594CD" w14:textId="77777777" w:rsidR="003849EF" w:rsidRPr="003849EF" w:rsidRDefault="003849EF" w:rsidP="003849EF">
      <w:pPr>
        <w:spacing w:after="0" w:line="240" w:lineRule="auto"/>
        <w:jc w:val="center"/>
        <w:rPr>
          <w:rFonts w:ascii="Times New Roman" w:eastAsia="Times New Roman" w:hAnsi="Times New Roman" w:cs="Times New Roman"/>
          <w:b/>
        </w:rPr>
      </w:pPr>
      <w:r w:rsidRPr="003849EF">
        <w:rPr>
          <w:rFonts w:ascii="Times New Roman" w:eastAsia="Times New Roman" w:hAnsi="Times New Roman" w:cs="Times New Roman"/>
          <w:b/>
        </w:rPr>
        <w:t xml:space="preserve">PAPILDOMA INFORMACIJA APIE ASMENIS, </w:t>
      </w:r>
    </w:p>
    <w:p w14:paraId="3CDA6DD7" w14:textId="77777777" w:rsidR="003849EF" w:rsidRPr="003849EF" w:rsidRDefault="003849EF" w:rsidP="003849EF">
      <w:pPr>
        <w:spacing w:after="0" w:line="240" w:lineRule="auto"/>
        <w:jc w:val="center"/>
        <w:rPr>
          <w:rFonts w:ascii="Times New Roman" w:eastAsia="Times New Roman" w:hAnsi="Times New Roman" w:cs="Times New Roman"/>
          <w:b/>
          <w:caps/>
        </w:rPr>
      </w:pPr>
      <w:r w:rsidRPr="003849EF">
        <w:rPr>
          <w:rFonts w:ascii="Times New Roman" w:eastAsia="Times New Roman" w:hAnsi="Times New Roman" w:cs="Times New Roman"/>
          <w:b/>
        </w:rPr>
        <w:t>BESIKREIPIANČIUS DĖL</w:t>
      </w:r>
      <w:r w:rsidRPr="003849EF">
        <w:rPr>
          <w:rFonts w:ascii="Times New Roman" w:eastAsia="Times New Roman" w:hAnsi="Times New Roman" w:cs="Times New Roman"/>
          <w:color w:val="000000"/>
        </w:rPr>
        <w:t xml:space="preserve"> </w:t>
      </w:r>
      <w:r w:rsidRPr="003849EF">
        <w:rPr>
          <w:rFonts w:ascii="Times New Roman" w:eastAsia="Times New Roman" w:hAnsi="Times New Roman" w:cs="Times New Roman"/>
          <w:b/>
          <w:caps/>
        </w:rPr>
        <w:t>išmokų</w:t>
      </w:r>
    </w:p>
    <w:p w14:paraId="22B4A421" w14:textId="77777777" w:rsidR="003849EF" w:rsidRPr="003849EF" w:rsidRDefault="003849EF" w:rsidP="003849EF">
      <w:pPr>
        <w:spacing w:after="0" w:line="240" w:lineRule="auto"/>
        <w:jc w:val="center"/>
        <w:rPr>
          <w:rFonts w:ascii="Times New Roman" w:eastAsia="Times New Roman" w:hAnsi="Times New Roman" w:cs="Times New Roman"/>
          <w:b/>
        </w:rPr>
      </w:pPr>
    </w:p>
    <w:p w14:paraId="0709435C" w14:textId="77777777" w:rsidR="003849EF" w:rsidRPr="003849EF" w:rsidRDefault="003849EF" w:rsidP="003849EF">
      <w:pPr>
        <w:spacing w:after="0" w:line="320" w:lineRule="atLeast"/>
        <w:jc w:val="both"/>
        <w:rPr>
          <w:rFonts w:ascii="Times New Roman" w:eastAsia="Times New Roman" w:hAnsi="Times New Roman" w:cs="Times New Roman"/>
        </w:rPr>
      </w:pPr>
      <w:r w:rsidRPr="003849EF">
        <w:rPr>
          <w:rFonts w:ascii="Times New Roman" w:eastAsia="Times New Roman" w:hAnsi="Times New Roman" w:cs="Times New Roman"/>
        </w:rPr>
        <w:t>1. Jei į Prašymo gauti išmoką SP-3 (A) formos 2.8 papunktį atsakėte „</w:t>
      </w:r>
      <w:r w:rsidRPr="003849EF">
        <w:rPr>
          <w:rFonts w:ascii="Times New Roman" w:eastAsia="Times New Roman" w:hAnsi="Times New Roman" w:cs="Times New Roman"/>
          <w:b/>
          <w:bCs/>
        </w:rPr>
        <w:t>Taip</w:t>
      </w:r>
      <w:r w:rsidRPr="003849EF">
        <w:rPr>
          <w:rFonts w:ascii="Times New Roman" w:eastAsia="Times New Roman" w:hAnsi="Times New Roman" w:cs="Times New Roman"/>
        </w:rPr>
        <w:t xml:space="preserve">“, atsakykite į šio priedo 1.1–1.4 papunkčių klausimus </w:t>
      </w:r>
      <w:r w:rsidRPr="003849EF">
        <w:rPr>
          <w:rFonts w:ascii="Times New Roman" w:eastAsia="Times New Roman" w:hAnsi="Times New Roman" w:cs="Times New Roman"/>
          <w:i/>
          <w:iCs/>
        </w:rPr>
        <w:t xml:space="preserve">(reikalingą variantą pažymėkite </w:t>
      </w:r>
      <w:r w:rsidRPr="003849EF">
        <w:rPr>
          <w:rFonts w:ascii="Times New Roman" w:eastAsia="Times New Roman" w:hAnsi="Times New Roman" w:cs="Times New Roman"/>
          <w:i/>
          <w:iCs/>
        </w:rPr>
        <w:sym w:font="Wingdings 2" w:char="F051"/>
      </w:r>
      <w:r w:rsidRPr="003849EF">
        <w:rPr>
          <w:rFonts w:ascii="Times New Roman" w:eastAsia="Times New Roman" w:hAnsi="Times New Roman" w:cs="Times New Roman"/>
          <w:i/>
          <w:iCs/>
        </w:rPr>
        <w:t>)</w:t>
      </w:r>
      <w:r w:rsidRPr="003849EF">
        <w:rPr>
          <w:rFonts w:ascii="Times New Roman" w:eastAsia="Times New Roman" w:hAnsi="Times New Roman" w:cs="Times New Roman"/>
        </w:rPr>
        <w:t>:</w:t>
      </w:r>
    </w:p>
    <w:p w14:paraId="0969CAD6" w14:textId="77777777" w:rsidR="003849EF" w:rsidRPr="003849EF" w:rsidRDefault="003849EF" w:rsidP="003849EF">
      <w:pPr>
        <w:spacing w:after="0" w:line="320" w:lineRule="atLeast"/>
        <w:jc w:val="both"/>
        <w:rPr>
          <w:rFonts w:ascii="Times New Roman" w:eastAsia="Times New Roman" w:hAnsi="Times New Roman" w:cs="Times New Roman"/>
        </w:rPr>
      </w:pPr>
      <w:r w:rsidRPr="003849EF">
        <w:rPr>
          <w:rFonts w:ascii="Times New Roman" w:eastAsia="Times New Roman" w:hAnsi="Times New Roman" w:cs="Times New Roman"/>
        </w:rPr>
        <w:t xml:space="preserve">1.1. Ar </w:t>
      </w:r>
      <w:r w:rsidRPr="003849EF">
        <w:rPr>
          <w:rFonts w:ascii="Times New Roman" w:eastAsia="Times New Roman" w:hAnsi="Times New Roman" w:cs="Times New Roman"/>
          <w:color w:val="000000"/>
        </w:rPr>
        <w:t xml:space="preserve">kreipiatės dėl </w:t>
      </w:r>
      <w:r w:rsidRPr="003849EF">
        <w:rPr>
          <w:rFonts w:ascii="Times New Roman" w:eastAsia="Times New Roman" w:hAnsi="Times New Roman" w:cs="Times New Roman"/>
          <w:i/>
        </w:rPr>
        <w:t>išmokos privalomosios pradinės karo tarnybos kario vaikui</w:t>
      </w:r>
      <w:r w:rsidRPr="003849EF">
        <w:rPr>
          <w:rFonts w:ascii="Times New Roman" w:eastAsia="Times New Roman" w:hAnsi="Times New Roman" w:cs="Times New Roman"/>
        </w:rPr>
        <w:t xml:space="preserve">, </w:t>
      </w:r>
      <w:r w:rsidRPr="003849EF">
        <w:rPr>
          <w:rFonts w:ascii="Times New Roman" w:eastAsia="Times New Roman" w:hAnsi="Times New Roman" w:cs="Times New Roman"/>
          <w:i/>
          <w:color w:val="000000"/>
        </w:rPr>
        <w:t>išmokos vaiko priežiūrai (iki 2026 m. gegužės 31 d. – išmokos besimokančio ar studijuojančio asmens vaiko priežiūrai)</w:t>
      </w:r>
      <w:r w:rsidRPr="003849EF">
        <w:rPr>
          <w:rFonts w:ascii="Times New Roman" w:eastAsia="Times New Roman" w:hAnsi="Times New Roman" w:cs="Times New Roman"/>
          <w:color w:val="000000"/>
        </w:rPr>
        <w:t xml:space="preserve">, </w:t>
      </w:r>
      <w:r w:rsidRPr="003849EF">
        <w:rPr>
          <w:rFonts w:ascii="Times New Roman" w:eastAsia="Times New Roman" w:hAnsi="Times New Roman" w:cs="Times New Roman"/>
          <w:i/>
          <w:color w:val="000000"/>
        </w:rPr>
        <w:t>išmokos gimus vienu metu daugiau kaip vienam vaikui ar vaiko priežiūros kompensacinės išmokos</w:t>
      </w:r>
      <w:r w:rsidRPr="003849EF">
        <w:rPr>
          <w:rFonts w:ascii="Times New Roman" w:eastAsia="Times New Roman" w:hAnsi="Times New Roman" w:cs="Times New Roman"/>
          <w:color w:val="000000"/>
        </w:rPr>
        <w:t xml:space="preserve"> ir </w:t>
      </w:r>
      <w:r w:rsidRPr="003849EF">
        <w:rPr>
          <w:rFonts w:ascii="Times New Roman" w:eastAsia="Times New Roman" w:hAnsi="Times New Roman" w:cs="Times New Roman"/>
        </w:rPr>
        <w:t>bent vienas iš vaiko tėvų, bendrai gyvenančių asmenų (išskyrus vaikus (asmenis) iki 24 metų) gyvena (-o), dirba (-o), vykdo (-ė) savarankišką veiklą kitoje ES ar EEE šalyje, Šveicarijos Konfederacijoje arba iki 2020 m. gruodžio 31 d. išvyko gyventi, įsidarbino ar pradėjo vykdyti savarankišką veiklą Jungtinėje Karalystėje ir iki dabar ten gyvena, dirba ar vykdo savarankišką veiklą?</w:t>
      </w:r>
    </w:p>
    <w:p w14:paraId="3A971FE0" w14:textId="77777777" w:rsidR="003849EF" w:rsidRPr="003849EF" w:rsidRDefault="003849EF" w:rsidP="003849EF">
      <w:pPr>
        <w:spacing w:after="0" w:line="320" w:lineRule="atLeast"/>
        <w:jc w:val="both"/>
        <w:rPr>
          <w:rFonts w:ascii="Times New Roman" w:eastAsia="Times New Roman" w:hAnsi="Times New Roman" w:cs="Times New Roman"/>
        </w:rPr>
      </w:pPr>
      <w:r w:rsidRPr="003849EF">
        <w:rPr>
          <w:rFonts w:ascii="Times New Roman" w:eastAsia="Times New Roman" w:hAnsi="Times New Roman" w:cs="Times New Roman"/>
          <w:i/>
        </w:rPr>
        <w:t>Dirba (-o):</w:t>
      </w:r>
      <w:r w:rsidRPr="003849EF">
        <w:rPr>
          <w:rFonts w:ascii="Times New Roman" w:eastAsia="Times New Roman" w:hAnsi="Times New Roman" w:cs="Times New Roman"/>
        </w:rPr>
        <w:t xml:space="preserve">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Taip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Ne</w:t>
      </w:r>
    </w:p>
    <w:p w14:paraId="52AEADB0" w14:textId="77777777" w:rsidR="003849EF" w:rsidRPr="003849EF" w:rsidRDefault="003849EF" w:rsidP="003849EF">
      <w:pPr>
        <w:tabs>
          <w:tab w:val="left" w:pos="567"/>
        </w:tabs>
        <w:spacing w:after="0" w:line="320" w:lineRule="atLeast"/>
        <w:jc w:val="both"/>
        <w:rPr>
          <w:rFonts w:ascii="Times New Roman" w:eastAsia="Times New Roman" w:hAnsi="Times New Roman" w:cs="Times New Roman"/>
        </w:rPr>
      </w:pPr>
      <w:r w:rsidRPr="003849EF">
        <w:rPr>
          <w:rFonts w:ascii="Times New Roman" w:eastAsia="Times New Roman" w:hAnsi="Times New Roman" w:cs="Times New Roman"/>
          <w:i/>
        </w:rPr>
        <w:t>Gauna (gavo) išmoką (-</w:t>
      </w:r>
      <w:proofErr w:type="spellStart"/>
      <w:r w:rsidRPr="003849EF">
        <w:rPr>
          <w:rFonts w:ascii="Times New Roman" w:eastAsia="Times New Roman" w:hAnsi="Times New Roman" w:cs="Times New Roman"/>
          <w:i/>
        </w:rPr>
        <w:t>as</w:t>
      </w:r>
      <w:proofErr w:type="spellEnd"/>
      <w:r w:rsidRPr="003849EF">
        <w:rPr>
          <w:rFonts w:ascii="Times New Roman" w:eastAsia="Times New Roman" w:hAnsi="Times New Roman" w:cs="Times New Roman"/>
          <w:i/>
        </w:rPr>
        <w:t>):</w:t>
      </w:r>
      <w:r w:rsidRPr="003849EF">
        <w:rPr>
          <w:rFonts w:ascii="Times New Roman" w:eastAsia="Times New Roman" w:hAnsi="Times New Roman" w:cs="Times New Roman"/>
        </w:rPr>
        <w:t xml:space="preserve">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nedarbo draudimo išmoką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ligos išmoką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motinystės (tėvystės) išmoką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pensiją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išmoką šeimai arba išmoką vaikui </w:t>
      </w:r>
    </w:p>
    <w:p w14:paraId="124A2690" w14:textId="77777777" w:rsidR="003849EF" w:rsidRPr="003849EF" w:rsidRDefault="003849EF" w:rsidP="003849EF">
      <w:pPr>
        <w:tabs>
          <w:tab w:val="left" w:pos="567"/>
        </w:tabs>
        <w:spacing w:after="0" w:line="320" w:lineRule="atLeast"/>
        <w:jc w:val="both"/>
        <w:rPr>
          <w:rFonts w:ascii="Times New Roman" w:eastAsia="Times New Roman" w:hAnsi="Times New Roman" w:cs="Times New Roman"/>
        </w:rPr>
      </w:pPr>
      <w:r w:rsidRPr="003849EF">
        <w:rPr>
          <w:rFonts w:ascii="Times New Roman" w:eastAsia="Times New Roman" w:hAnsi="Times New Roman" w:cs="Times New Roman"/>
          <w:i/>
          <w:iCs/>
        </w:rPr>
        <w:t>Gyvena (-o)</w:t>
      </w:r>
      <w:r w:rsidRPr="003849EF">
        <w:rPr>
          <w:rFonts w:ascii="Times New Roman" w:eastAsia="Times New Roman" w:hAnsi="Times New Roman" w:cs="Times New Roman"/>
        </w:rPr>
        <w:t xml:space="preserve">: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Taip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Ne</w:t>
      </w:r>
    </w:p>
    <w:p w14:paraId="41B60BD3" w14:textId="77777777" w:rsidR="003849EF" w:rsidRPr="003849EF" w:rsidRDefault="003849EF" w:rsidP="003849EF">
      <w:pPr>
        <w:spacing w:after="0" w:line="240" w:lineRule="auto"/>
        <w:rPr>
          <w:rFonts w:ascii="Times New Roman" w:eastAsia="Times New Roman" w:hAnsi="Times New Roman" w:cs="Times New Roman"/>
          <w:sz w:val="6"/>
          <w:szCs w:val="6"/>
        </w:rPr>
      </w:pPr>
    </w:p>
    <w:p w14:paraId="7FF06940" w14:textId="77777777" w:rsidR="003849EF" w:rsidRPr="003849EF" w:rsidRDefault="003849EF" w:rsidP="003849EF">
      <w:pPr>
        <w:tabs>
          <w:tab w:val="left" w:pos="567"/>
          <w:tab w:val="left" w:pos="9781"/>
        </w:tabs>
        <w:spacing w:after="0" w:line="240" w:lineRule="auto"/>
        <w:jc w:val="both"/>
        <w:rPr>
          <w:rFonts w:ascii="Times New Roman" w:eastAsia="Times New Roman" w:hAnsi="Times New Roman" w:cs="Times New Roman"/>
        </w:rPr>
      </w:pPr>
      <w:r w:rsidRPr="003849EF">
        <w:rPr>
          <w:rFonts w:ascii="Times New Roman" w:eastAsia="Times New Roman" w:hAnsi="Times New Roman" w:cs="Times New Roman"/>
        </w:rPr>
        <w:t>Jei pažymėjote „Taip“, nurodykite duomenis apie šį (šiuos) asmenį (-</w:t>
      </w:r>
      <w:proofErr w:type="spellStart"/>
      <w:r w:rsidRPr="003849EF">
        <w:rPr>
          <w:rFonts w:ascii="Times New Roman" w:eastAsia="Times New Roman" w:hAnsi="Times New Roman" w:cs="Times New Roman"/>
        </w:rPr>
        <w:t>is</w:t>
      </w:r>
      <w:proofErr w:type="spellEnd"/>
      <w:r w:rsidRPr="003849EF">
        <w:rPr>
          <w:rFonts w:ascii="Times New Roman" w:eastAsia="Times New Roman" w:hAnsi="Times New Roman" w:cs="Times New Roman"/>
        </w:rPr>
        <w:t>): vardą, pavardę, šalį, identifikacijos numerį toje šalyje (asmens kodą ar kitą identifikacijos numerį, naudojamą toje šalyje), gyvenamosios vietos adresą. Jei bent vienas iš vaiko tėvų, bendrai gyvenančių asmenų (išskyrus vaikus (asmenis) iki 24 metų) gyvena (-o), dirba (-o), vykdo (-ė) savarankišką veiklą Jungtinėje Karalystėje, nurodykite persikėlimo gyventi, įsidarbinimo ar savarankiškos veiklos vykdymo Jungtinėje Karalystėje pradžios datą.</w:t>
      </w:r>
    </w:p>
    <w:p w14:paraId="4502C704" w14:textId="77777777" w:rsidR="003849EF" w:rsidRPr="003849EF" w:rsidRDefault="003849EF" w:rsidP="003849EF">
      <w:pPr>
        <w:spacing w:after="0" w:line="320" w:lineRule="atLeast"/>
        <w:jc w:val="both"/>
        <w:rPr>
          <w:rFonts w:ascii="Times New Roman" w:eastAsia="Times New Roman" w:hAnsi="Times New Roman" w:cs="Times New Roman"/>
        </w:rPr>
      </w:pPr>
      <w:r w:rsidRPr="003849EF">
        <w:rPr>
          <w:rFonts w:ascii="Times New Roman" w:eastAsia="Times New Roman" w:hAnsi="Times New Roman" w:cs="Times New Roman"/>
        </w:rPr>
        <w:t xml:space="preserve">________________________________________________________________________________________ </w:t>
      </w:r>
    </w:p>
    <w:p w14:paraId="1699CD95" w14:textId="77777777" w:rsidR="003849EF" w:rsidRPr="003849EF" w:rsidRDefault="003849EF" w:rsidP="003849EF">
      <w:pPr>
        <w:spacing w:after="0" w:line="320" w:lineRule="atLeast"/>
        <w:ind w:right="-1"/>
        <w:jc w:val="both"/>
        <w:rPr>
          <w:rFonts w:ascii="Times New Roman" w:eastAsia="Times New Roman" w:hAnsi="Times New Roman" w:cs="Times New Roman"/>
        </w:rPr>
      </w:pPr>
      <w:r w:rsidRPr="003849EF">
        <w:rPr>
          <w:rFonts w:ascii="Times New Roman" w:eastAsia="Times New Roman" w:hAnsi="Times New Roman" w:cs="Times New Roman"/>
        </w:rPr>
        <w:t xml:space="preserve">________________________________________________________________________________________________________________________________________________________________________________ </w:t>
      </w:r>
    </w:p>
    <w:p w14:paraId="25707A8A" w14:textId="77777777" w:rsidR="003849EF" w:rsidRPr="003849EF" w:rsidRDefault="003849EF" w:rsidP="003849EF">
      <w:pPr>
        <w:spacing w:after="0" w:line="320" w:lineRule="atLeast"/>
        <w:ind w:right="-1"/>
        <w:jc w:val="both"/>
        <w:rPr>
          <w:rFonts w:ascii="Times New Roman" w:eastAsia="Times New Roman" w:hAnsi="Times New Roman" w:cs="Times New Roman"/>
        </w:rPr>
      </w:pPr>
      <w:r w:rsidRPr="003849EF">
        <w:rPr>
          <w:rFonts w:ascii="Times New Roman" w:eastAsia="Times New Roman" w:hAnsi="Times New Roman" w:cs="Times New Roman"/>
        </w:rPr>
        <w:t xml:space="preserve">1.2. Ar </w:t>
      </w:r>
      <w:r w:rsidRPr="003849EF">
        <w:rPr>
          <w:rFonts w:ascii="Times New Roman" w:eastAsia="Times New Roman" w:hAnsi="Times New Roman" w:cs="Times New Roman"/>
          <w:color w:val="000000"/>
        </w:rPr>
        <w:t xml:space="preserve">kreipiatės dėl </w:t>
      </w:r>
      <w:r w:rsidRPr="003849EF">
        <w:rPr>
          <w:rFonts w:ascii="Times New Roman" w:eastAsia="Times New Roman" w:hAnsi="Times New Roman" w:cs="Times New Roman"/>
          <w:i/>
        </w:rPr>
        <w:t>išmokos privalomosios pradinės karo tarnybos kario vaikui</w:t>
      </w:r>
      <w:r w:rsidRPr="003849EF">
        <w:rPr>
          <w:rFonts w:ascii="Times New Roman" w:eastAsia="Times New Roman" w:hAnsi="Times New Roman" w:cs="Times New Roman"/>
        </w:rPr>
        <w:t xml:space="preserve">, </w:t>
      </w:r>
      <w:r w:rsidRPr="003849EF">
        <w:rPr>
          <w:rFonts w:ascii="Times New Roman" w:eastAsia="Times New Roman" w:hAnsi="Times New Roman" w:cs="Times New Roman"/>
          <w:i/>
          <w:color w:val="000000"/>
        </w:rPr>
        <w:t>išmokos vaiko priežiūrai (iki 2026 m. gegužės 31 d. – išmokos besimokančio ar studijuojančio asmens vaiko priežiūrai)</w:t>
      </w:r>
      <w:r w:rsidRPr="003849EF">
        <w:rPr>
          <w:rFonts w:ascii="Times New Roman" w:eastAsia="Times New Roman" w:hAnsi="Times New Roman" w:cs="Times New Roman"/>
          <w:color w:val="000000"/>
        </w:rPr>
        <w:t xml:space="preserve">, </w:t>
      </w:r>
      <w:r w:rsidRPr="003849EF">
        <w:rPr>
          <w:rFonts w:ascii="Times New Roman" w:eastAsia="Times New Roman" w:hAnsi="Times New Roman" w:cs="Times New Roman"/>
          <w:i/>
          <w:color w:val="000000"/>
        </w:rPr>
        <w:t>išmokos gimus vienu metu daugiau kaip vienam vaikui</w:t>
      </w:r>
      <w:r w:rsidRPr="003849EF">
        <w:rPr>
          <w:rFonts w:ascii="Times New Roman" w:eastAsia="Times New Roman" w:hAnsi="Times New Roman" w:cs="Times New Roman"/>
          <w:color w:val="000000"/>
        </w:rPr>
        <w:t xml:space="preserve"> </w:t>
      </w:r>
      <w:r w:rsidRPr="003849EF">
        <w:rPr>
          <w:rFonts w:ascii="Times New Roman" w:eastAsia="Times New Roman" w:hAnsi="Times New Roman" w:cs="Times New Roman"/>
          <w:i/>
          <w:color w:val="000000"/>
        </w:rPr>
        <w:t>ar vaiko priežiūros kompensacinės išmokos</w:t>
      </w:r>
      <w:r w:rsidRPr="003849EF">
        <w:rPr>
          <w:rFonts w:ascii="Times New Roman" w:eastAsia="Times New Roman" w:hAnsi="Times New Roman" w:cs="Times New Roman"/>
          <w:color w:val="000000"/>
        </w:rPr>
        <w:t xml:space="preserve"> ir </w:t>
      </w:r>
      <w:r w:rsidRPr="003849EF">
        <w:rPr>
          <w:rFonts w:ascii="Times New Roman" w:eastAsia="Times New Roman" w:hAnsi="Times New Roman" w:cs="Times New Roman"/>
        </w:rPr>
        <w:t>vaikas (</w:t>
      </w:r>
      <w:r w:rsidRPr="003849EF">
        <w:rPr>
          <w:rFonts w:ascii="Times New Roman" w:eastAsia="Times New Roman" w:hAnsi="Times New Roman" w:cs="Times New Roman"/>
        </w:rPr>
        <w:noBreakHyphen/>
        <w:t>ai), už kurį (-</w:t>
      </w:r>
      <w:proofErr w:type="spellStart"/>
      <w:r w:rsidRPr="003849EF">
        <w:rPr>
          <w:rFonts w:ascii="Times New Roman" w:eastAsia="Times New Roman" w:hAnsi="Times New Roman" w:cs="Times New Roman"/>
        </w:rPr>
        <w:t>iuos</w:t>
      </w:r>
      <w:proofErr w:type="spellEnd"/>
      <w:r w:rsidRPr="003849EF">
        <w:rPr>
          <w:rFonts w:ascii="Times New Roman" w:eastAsia="Times New Roman" w:hAnsi="Times New Roman" w:cs="Times New Roman"/>
        </w:rPr>
        <w:t xml:space="preserve">) prašoma skirti išmoką, gyvena kitoje ES ar EEE šalyje, Šveicarijos Konfederacijoje arba gimė ar išvyko gyventi į Jungtinę Karalystę iki 2020 m. gruodžio 31 d. ir iki dabar ten gyvena?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Taip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Ne</w:t>
      </w:r>
    </w:p>
    <w:p w14:paraId="6719B674" w14:textId="77777777" w:rsidR="003849EF" w:rsidRPr="003849EF" w:rsidRDefault="003849EF" w:rsidP="003849EF">
      <w:pPr>
        <w:spacing w:after="0" w:line="240" w:lineRule="auto"/>
        <w:rPr>
          <w:rFonts w:ascii="Times New Roman" w:eastAsia="Times New Roman" w:hAnsi="Times New Roman" w:cs="Times New Roman"/>
          <w:sz w:val="6"/>
          <w:szCs w:val="6"/>
        </w:rPr>
      </w:pPr>
    </w:p>
    <w:p w14:paraId="6079746D" w14:textId="77777777" w:rsidR="003849EF" w:rsidRPr="003849EF" w:rsidRDefault="003849EF" w:rsidP="003849EF">
      <w:pPr>
        <w:spacing w:after="0" w:line="240" w:lineRule="auto"/>
        <w:jc w:val="both"/>
        <w:rPr>
          <w:rFonts w:ascii="Times New Roman" w:eastAsia="Times New Roman" w:hAnsi="Times New Roman" w:cs="Times New Roman"/>
        </w:rPr>
      </w:pPr>
      <w:r w:rsidRPr="003849EF">
        <w:rPr>
          <w:rFonts w:ascii="Times New Roman" w:eastAsia="Times New Roman" w:hAnsi="Times New Roman" w:cs="Times New Roman"/>
        </w:rPr>
        <w:t>Jei pažymėjote „Taip“, nurodykite vaiko (-ų) valstybę ir deklaruotos gyvenamosios vietos arba faktinės gyvenamosios vietos, jeigu asmuo nėra deklaravęs gyvenamosios vietos, adresą. Jei vaikas (-ai), už kurį (</w:t>
      </w:r>
      <w:r w:rsidRPr="003849EF">
        <w:rPr>
          <w:rFonts w:ascii="Times New Roman" w:eastAsia="Times New Roman" w:hAnsi="Times New Roman" w:cs="Times New Roman"/>
        </w:rPr>
        <w:noBreakHyphen/>
      </w:r>
      <w:proofErr w:type="spellStart"/>
      <w:r w:rsidRPr="003849EF">
        <w:rPr>
          <w:rFonts w:ascii="Times New Roman" w:eastAsia="Times New Roman" w:hAnsi="Times New Roman" w:cs="Times New Roman"/>
        </w:rPr>
        <w:t>iuos</w:t>
      </w:r>
      <w:proofErr w:type="spellEnd"/>
      <w:r w:rsidRPr="003849EF">
        <w:rPr>
          <w:rFonts w:ascii="Times New Roman" w:eastAsia="Times New Roman" w:hAnsi="Times New Roman" w:cs="Times New Roman"/>
        </w:rPr>
        <w:t>) prašoma skirti išmoką, gyvena Jungtinėje Karalystėje, nurodykite persikėlimo gyventi į šią valstybę datą.</w:t>
      </w:r>
    </w:p>
    <w:p w14:paraId="2E747634" w14:textId="77777777" w:rsidR="003849EF" w:rsidRPr="003849EF" w:rsidRDefault="003849EF" w:rsidP="003849EF">
      <w:pPr>
        <w:spacing w:after="0" w:line="320" w:lineRule="atLeast"/>
        <w:ind w:right="-1" w:firstLine="57"/>
        <w:jc w:val="both"/>
        <w:rPr>
          <w:rFonts w:ascii="Times New Roman" w:eastAsia="Times New Roman" w:hAnsi="Times New Roman" w:cs="Times New Roman"/>
        </w:rPr>
      </w:pPr>
      <w:r w:rsidRPr="003849EF">
        <w:rPr>
          <w:rFonts w:ascii="Times New Roman" w:eastAsia="Times New Roman" w:hAnsi="Times New Roman" w:cs="Times New Roman"/>
        </w:rPr>
        <w:t xml:space="preserve">________________________________________________________________________________________ </w:t>
      </w:r>
    </w:p>
    <w:p w14:paraId="44E7855A" w14:textId="77777777" w:rsidR="003849EF" w:rsidRPr="003849EF" w:rsidRDefault="003849EF" w:rsidP="003849EF">
      <w:pPr>
        <w:spacing w:after="0" w:line="320" w:lineRule="atLeast"/>
        <w:ind w:right="-1"/>
        <w:jc w:val="both"/>
        <w:rPr>
          <w:rFonts w:ascii="Times New Roman" w:eastAsia="Times New Roman" w:hAnsi="Times New Roman" w:cs="Times New Roman"/>
        </w:rPr>
      </w:pPr>
      <w:r w:rsidRPr="003849EF">
        <w:rPr>
          <w:rFonts w:ascii="Times New Roman" w:eastAsia="Times New Roman" w:hAnsi="Times New Roman" w:cs="Times New Roman"/>
        </w:rPr>
        <w:t xml:space="preserve">________________________________________________________________________________________________________________________________________________________________________________ </w:t>
      </w:r>
    </w:p>
    <w:p w14:paraId="00F3AD15" w14:textId="77777777" w:rsidR="003849EF" w:rsidRPr="003849EF" w:rsidRDefault="003849EF" w:rsidP="003849EF">
      <w:pPr>
        <w:spacing w:after="0" w:line="320" w:lineRule="atLeast"/>
        <w:ind w:right="-1"/>
        <w:jc w:val="both"/>
        <w:rPr>
          <w:rFonts w:ascii="Times New Roman" w:eastAsia="Times New Roman" w:hAnsi="Times New Roman" w:cs="Times New Roman"/>
        </w:rPr>
      </w:pPr>
      <w:r w:rsidRPr="003849EF">
        <w:rPr>
          <w:rFonts w:ascii="Times New Roman" w:eastAsia="Times New Roman" w:hAnsi="Times New Roman" w:cs="Times New Roman"/>
        </w:rPr>
        <w:t xml:space="preserve">1.3. Ar Jums ar šio priedo 1 punkte nurodytam asmeniui kitoje ES ar EEE šalyje, Šveicarijos Konfederacijoje ar Jungtinėje Karalystėje yra mokama išmoka šeimai?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Taip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Ne </w:t>
      </w:r>
    </w:p>
    <w:p w14:paraId="1F43BAE0" w14:textId="77777777" w:rsidR="003849EF" w:rsidRPr="003849EF" w:rsidRDefault="003849EF" w:rsidP="003849EF">
      <w:pPr>
        <w:tabs>
          <w:tab w:val="left" w:pos="284"/>
        </w:tabs>
        <w:spacing w:after="0" w:line="320" w:lineRule="atLeast"/>
        <w:ind w:right="-1"/>
        <w:jc w:val="both"/>
        <w:rPr>
          <w:rFonts w:ascii="Times New Roman" w:eastAsia="Times New Roman" w:hAnsi="Times New Roman" w:cs="Times New Roman"/>
        </w:rPr>
      </w:pPr>
      <w:r w:rsidRPr="003849EF">
        <w:rPr>
          <w:rFonts w:ascii="Times New Roman" w:eastAsia="Times New Roman" w:hAnsi="Times New Roman" w:cs="Times New Roman"/>
        </w:rPr>
        <w:t xml:space="preserve">1.4. Jei neturite informacijos apie šio priedo 1 punkte nurodyto asmens gyvenamąją vietą, darbą, savarankišką veiklą ar išmokų šeimai gavimą kitoje ES ar EEE šalyje, Šveicarijos Konfederacijoje ar Jungtinėje Karalystėje, nurodykite priežastį. </w:t>
      </w:r>
    </w:p>
    <w:p w14:paraId="0464D85B" w14:textId="77777777" w:rsidR="003849EF" w:rsidRPr="003849EF" w:rsidRDefault="003849EF" w:rsidP="003849EF">
      <w:pPr>
        <w:spacing w:after="0" w:line="320" w:lineRule="atLeast"/>
        <w:ind w:right="-1"/>
        <w:jc w:val="both"/>
        <w:rPr>
          <w:rFonts w:ascii="Times New Roman" w:eastAsia="Times New Roman" w:hAnsi="Times New Roman" w:cs="Times New Roman"/>
        </w:rPr>
      </w:pPr>
      <w:r w:rsidRPr="003849EF">
        <w:rPr>
          <w:rFonts w:ascii="Times New Roman" w:eastAsia="Times New Roman" w:hAnsi="Times New Roman" w:cs="Times New Roman"/>
        </w:rPr>
        <w:t>________________________________________________________________________________________</w:t>
      </w:r>
    </w:p>
    <w:p w14:paraId="2BCCC3C9" w14:textId="77777777" w:rsidR="003849EF" w:rsidRPr="003849EF" w:rsidRDefault="003849EF" w:rsidP="003849EF">
      <w:pPr>
        <w:spacing w:after="0" w:line="320" w:lineRule="atLeast"/>
        <w:ind w:right="-1"/>
        <w:jc w:val="both"/>
        <w:rPr>
          <w:rFonts w:ascii="Times New Roman" w:eastAsia="Times New Roman" w:hAnsi="Times New Roman" w:cs="Times New Roman"/>
        </w:rPr>
      </w:pPr>
      <w:r w:rsidRPr="003849EF">
        <w:rPr>
          <w:rFonts w:ascii="Times New Roman" w:eastAsia="Times New Roman" w:hAnsi="Times New Roman" w:cs="Times New Roman"/>
        </w:rPr>
        <w:t xml:space="preserve">________________________________________________________________________________________ </w:t>
      </w:r>
    </w:p>
    <w:p w14:paraId="697FB1FF" w14:textId="77777777" w:rsidR="003849EF" w:rsidRPr="003849EF" w:rsidRDefault="003849EF" w:rsidP="003849EF">
      <w:pPr>
        <w:tabs>
          <w:tab w:val="left" w:pos="426"/>
          <w:tab w:val="left" w:pos="1134"/>
          <w:tab w:val="left" w:pos="2127"/>
          <w:tab w:val="left" w:pos="2552"/>
        </w:tabs>
        <w:spacing w:after="0" w:line="320" w:lineRule="atLeast"/>
        <w:jc w:val="both"/>
        <w:rPr>
          <w:rFonts w:ascii="Times New Roman" w:eastAsia="Times New Roman" w:hAnsi="Times New Roman" w:cs="Times New Roman"/>
        </w:rPr>
      </w:pPr>
      <w:r w:rsidRPr="003849EF">
        <w:rPr>
          <w:rFonts w:ascii="Times New Roman" w:eastAsia="Times New Roman" w:hAnsi="Times New Roman" w:cs="Times New Roman"/>
        </w:rPr>
        <w:lastRenderedPageBreak/>
        <w:t>2. Jei į Prašymo gauti išmoką SP-3 (A) formos 2.7 papunktį atsakėte „</w:t>
      </w:r>
      <w:r w:rsidRPr="003849EF">
        <w:rPr>
          <w:rFonts w:ascii="Times New Roman" w:eastAsia="Times New Roman" w:hAnsi="Times New Roman" w:cs="Times New Roman"/>
          <w:b/>
          <w:bCs/>
        </w:rPr>
        <w:t>Taip</w:t>
      </w:r>
      <w:r w:rsidRPr="003849EF">
        <w:rPr>
          <w:rFonts w:ascii="Times New Roman" w:eastAsia="Times New Roman" w:hAnsi="Times New Roman" w:cs="Times New Roman"/>
        </w:rPr>
        <w:t xml:space="preserve">“, atsakykite į šio priedo 2.1–2.8 papunkčių klausimus </w:t>
      </w:r>
      <w:r w:rsidRPr="003849EF">
        <w:rPr>
          <w:rFonts w:ascii="Times New Roman" w:eastAsia="Times New Roman" w:hAnsi="Times New Roman" w:cs="Times New Roman"/>
          <w:i/>
          <w:iCs/>
        </w:rPr>
        <w:t xml:space="preserve">(reikalingą variantą pažymėkite </w:t>
      </w:r>
      <w:r w:rsidRPr="003849EF">
        <w:rPr>
          <w:rFonts w:ascii="Times New Roman" w:eastAsia="Times New Roman" w:hAnsi="Times New Roman" w:cs="Times New Roman"/>
          <w:i/>
          <w:iCs/>
        </w:rPr>
        <w:sym w:font="Wingdings 2" w:char="F051"/>
      </w:r>
      <w:r w:rsidRPr="003849EF">
        <w:rPr>
          <w:rFonts w:ascii="Times New Roman" w:eastAsia="Times New Roman" w:hAnsi="Times New Roman" w:cs="Times New Roman"/>
          <w:i/>
          <w:iCs/>
        </w:rPr>
        <w:t>)</w:t>
      </w:r>
      <w:r w:rsidRPr="003849EF">
        <w:rPr>
          <w:rFonts w:ascii="Times New Roman" w:eastAsia="Times New Roman" w:hAnsi="Times New Roman" w:cs="Times New Roman"/>
        </w:rPr>
        <w:t>:</w:t>
      </w:r>
    </w:p>
    <w:p w14:paraId="62DC8021" w14:textId="77777777" w:rsidR="003849EF" w:rsidRPr="003849EF" w:rsidRDefault="003849EF" w:rsidP="003849EF">
      <w:pPr>
        <w:tabs>
          <w:tab w:val="left" w:pos="426"/>
          <w:tab w:val="left" w:pos="1134"/>
          <w:tab w:val="left" w:pos="2127"/>
          <w:tab w:val="left" w:pos="2552"/>
        </w:tabs>
        <w:spacing w:after="0" w:line="320" w:lineRule="atLeast"/>
        <w:jc w:val="both"/>
        <w:rPr>
          <w:rFonts w:ascii="Times New Roman" w:eastAsia="Times New Roman" w:hAnsi="Times New Roman" w:cs="Times New Roman"/>
        </w:rPr>
      </w:pPr>
      <w:r w:rsidRPr="003849EF">
        <w:rPr>
          <w:rFonts w:ascii="Times New Roman" w:eastAsia="Times New Roman" w:hAnsi="Times New Roman" w:cs="Times New Roman"/>
        </w:rPr>
        <w:t xml:space="preserve">2.1. Ar leidimas laikinai gyventi Lietuvos Respublikoje Jums išduotas kaip ketinančiam dirbti Lietuvos Respublikoje aukštos profesinės kvalifikacijos reikalaujantį darbą?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Taip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Ne </w:t>
      </w:r>
    </w:p>
    <w:p w14:paraId="402C5724" w14:textId="77777777" w:rsidR="003849EF" w:rsidRPr="003849EF" w:rsidRDefault="003849EF" w:rsidP="003849EF">
      <w:pPr>
        <w:suppressAutoHyphens/>
        <w:spacing w:after="0" w:line="320" w:lineRule="atLeast"/>
        <w:ind w:right="-1"/>
        <w:jc w:val="both"/>
        <w:textAlignment w:val="center"/>
        <w:rPr>
          <w:rFonts w:ascii="Times New Roman" w:eastAsia="Times New Roman" w:hAnsi="Times New Roman" w:cs="Times New Roman"/>
          <w:color w:val="000000"/>
          <w:lang w:eastAsia="lt-LT"/>
        </w:rPr>
      </w:pPr>
      <w:r w:rsidRPr="003849EF">
        <w:rPr>
          <w:rFonts w:ascii="Times New Roman" w:eastAsia="Times New Roman" w:hAnsi="Times New Roman" w:cs="Times New Roman"/>
          <w:color w:val="000000"/>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sidRPr="003849EF">
        <w:rPr>
          <w:rFonts w:ascii="Times New Roman" w:eastAsia="Times New Roman" w:hAnsi="Times New Roman" w:cs="Times New Roman"/>
          <w:color w:val="000000"/>
          <w:lang w:eastAsia="lt-LT"/>
        </w:rPr>
        <w:tab/>
        <w:t xml:space="preserve">                                     </w:t>
      </w:r>
      <w:r w:rsidRPr="003849EF">
        <w:rPr>
          <w:rFonts w:ascii="Times New Roman" w:eastAsia="Times New Roman" w:hAnsi="Times New Roman" w:cs="Times New Roman"/>
          <w:color w:val="000000"/>
          <w:lang w:eastAsia="lt-LT"/>
        </w:rPr>
        <w:sym w:font="Webdings" w:char="F063"/>
      </w:r>
      <w:r w:rsidRPr="003849EF">
        <w:rPr>
          <w:rFonts w:ascii="Times New Roman" w:eastAsia="Times New Roman" w:hAnsi="Times New Roman" w:cs="Times New Roman"/>
          <w:color w:val="000000"/>
          <w:lang w:eastAsia="lt-LT"/>
        </w:rPr>
        <w:t xml:space="preserve"> Taip </w:t>
      </w:r>
      <w:r w:rsidRPr="003849EF">
        <w:rPr>
          <w:rFonts w:ascii="Times New Roman" w:eastAsia="Times New Roman" w:hAnsi="Times New Roman" w:cs="Times New Roman"/>
          <w:color w:val="000000"/>
          <w:lang w:eastAsia="lt-LT"/>
        </w:rPr>
        <w:sym w:font="Webdings" w:char="F063"/>
      </w:r>
      <w:r w:rsidRPr="003849EF">
        <w:rPr>
          <w:rFonts w:ascii="Times New Roman" w:eastAsia="Times New Roman" w:hAnsi="Times New Roman" w:cs="Times New Roman"/>
          <w:color w:val="000000"/>
          <w:lang w:eastAsia="lt-LT"/>
        </w:rPr>
        <w:t xml:space="preserve"> Ne </w:t>
      </w:r>
    </w:p>
    <w:p w14:paraId="0017E22A" w14:textId="77777777" w:rsidR="003849EF" w:rsidRPr="003849EF" w:rsidRDefault="003849EF" w:rsidP="003849EF">
      <w:pPr>
        <w:suppressAutoHyphens/>
        <w:spacing w:after="0" w:line="320" w:lineRule="atLeast"/>
        <w:ind w:right="-1"/>
        <w:jc w:val="both"/>
        <w:textAlignment w:val="center"/>
        <w:rPr>
          <w:rFonts w:ascii="Times New Roman" w:eastAsia="Times New Roman" w:hAnsi="Times New Roman" w:cs="Times New Roman"/>
        </w:rPr>
      </w:pPr>
      <w:r w:rsidRPr="003849EF">
        <w:rPr>
          <w:rFonts w:ascii="Times New Roman" w:eastAsia="Times New Roman" w:hAnsi="Times New Roman" w:cs="Times New Roman"/>
          <w:lang w:eastAsia="lt-LT"/>
        </w:rPr>
        <w:t xml:space="preserve">2.3. Ar esate ES valstybės narės ar EEE šalies pilietis ar jo šeimos narys?                                       </w:t>
      </w:r>
      <w:r w:rsidRPr="003849EF">
        <w:rPr>
          <w:rFonts w:ascii="Times New Roman" w:eastAsia="Times New Roman" w:hAnsi="Times New Roman" w:cs="Times New Roman"/>
          <w:color w:val="000000"/>
          <w:lang w:eastAsia="lt-LT"/>
        </w:rPr>
        <w:sym w:font="Webdings" w:char="F063"/>
      </w:r>
      <w:r w:rsidRPr="003849EF">
        <w:rPr>
          <w:rFonts w:ascii="Times New Roman" w:eastAsia="Times New Roman" w:hAnsi="Times New Roman" w:cs="Times New Roman"/>
          <w:color w:val="000000"/>
          <w:lang w:eastAsia="lt-LT"/>
        </w:rPr>
        <w:t xml:space="preserve"> Taip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Ne</w:t>
      </w:r>
    </w:p>
    <w:p w14:paraId="2F4C0FD2" w14:textId="77777777" w:rsidR="003849EF" w:rsidRPr="003849EF" w:rsidRDefault="003849EF" w:rsidP="003849EF">
      <w:pPr>
        <w:suppressAutoHyphens/>
        <w:spacing w:after="0" w:line="320" w:lineRule="atLeast"/>
        <w:jc w:val="both"/>
        <w:textAlignment w:val="center"/>
        <w:rPr>
          <w:rFonts w:ascii="Times New Roman" w:eastAsia="Times New Roman" w:hAnsi="Times New Roman" w:cs="Times New Roman"/>
        </w:rPr>
      </w:pPr>
      <w:r w:rsidRPr="003849EF">
        <w:rPr>
          <w:rFonts w:ascii="Times New Roman" w:eastAsia="Times New Roman" w:hAnsi="Times New Roman" w:cs="Times New Roman"/>
          <w:color w:val="000000"/>
          <w:lang w:eastAsia="lt-LT"/>
        </w:rPr>
        <w:t xml:space="preserve">2.4. Ar esate užsienietis, kuriam leidimas laikinai gyventi Lietuvos Respublikoje išduotas kaip perkeltam įmonės viduje ne trumpesniam kaip 9 mėnesių laikotarpiui?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Taip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Ne</w:t>
      </w:r>
    </w:p>
    <w:p w14:paraId="1407A55D" w14:textId="77777777" w:rsidR="003849EF" w:rsidRPr="003849EF" w:rsidRDefault="003849EF" w:rsidP="003849EF">
      <w:pPr>
        <w:suppressAutoHyphens/>
        <w:spacing w:after="0" w:line="320" w:lineRule="atLeast"/>
        <w:jc w:val="both"/>
        <w:textAlignment w:val="center"/>
        <w:rPr>
          <w:rFonts w:ascii="Times New Roman" w:eastAsia="Times New Roman" w:hAnsi="Times New Roman" w:cs="Times New Roman"/>
        </w:rPr>
      </w:pPr>
      <w:r w:rsidRPr="003849EF">
        <w:rPr>
          <w:rFonts w:ascii="Times New Roman" w:eastAsia="Times New Roman" w:hAnsi="Times New Roman" w:cs="Times New Roman"/>
          <w:color w:val="000000"/>
          <w:lang w:eastAsia="lt-LT"/>
        </w:rPr>
        <w:t>2.5. Ar esate užsienietis, kuriam suteiktas prieglobstis Lietuvos Respublikoje?</w:t>
      </w:r>
      <w:r w:rsidRPr="003849EF">
        <w:rPr>
          <w:rFonts w:ascii="Times New Roman" w:eastAsia="Times New Roman" w:hAnsi="Times New Roman" w:cs="Times New Roman"/>
          <w:bCs/>
          <w:color w:val="000000"/>
          <w:lang w:eastAsia="lt-LT"/>
        </w:rPr>
        <w:t xml:space="preserve">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Taip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Ne</w:t>
      </w:r>
    </w:p>
    <w:p w14:paraId="045F9923" w14:textId="77777777" w:rsidR="003849EF" w:rsidRPr="003849EF" w:rsidRDefault="003849EF" w:rsidP="003849EF">
      <w:pPr>
        <w:suppressAutoHyphens/>
        <w:spacing w:after="0" w:line="320" w:lineRule="atLeast"/>
        <w:jc w:val="both"/>
        <w:textAlignment w:val="center"/>
        <w:rPr>
          <w:rFonts w:ascii="Times New Roman" w:eastAsia="Times New Roman" w:hAnsi="Times New Roman" w:cs="Times New Roman"/>
        </w:rPr>
      </w:pPr>
      <w:r w:rsidRPr="003849EF">
        <w:rPr>
          <w:rFonts w:ascii="Times New Roman" w:eastAsia="Times New Roman" w:hAnsi="Times New Roman" w:cs="Times New Roman"/>
          <w:color w:val="000000"/>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sidRPr="003849EF">
        <w:rPr>
          <w:rFonts w:ascii="Times New Roman" w:eastAsia="Times New Roman" w:hAnsi="Times New Roman" w:cs="Times New Roman"/>
          <w:bCs/>
          <w:color w:val="000000"/>
          <w:lang w:eastAsia="lt-LT"/>
        </w:rPr>
        <w:t xml:space="preserve">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Taip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Ne</w:t>
      </w:r>
    </w:p>
    <w:p w14:paraId="6282779B" w14:textId="77777777" w:rsidR="003849EF" w:rsidRPr="003849EF" w:rsidRDefault="003849EF" w:rsidP="003849EF">
      <w:pPr>
        <w:suppressAutoHyphens/>
        <w:spacing w:after="0" w:line="320" w:lineRule="atLeast"/>
        <w:jc w:val="both"/>
        <w:textAlignment w:val="center"/>
        <w:rPr>
          <w:rFonts w:ascii="Times New Roman" w:eastAsia="Times New Roman" w:hAnsi="Times New Roman" w:cs="Times New Roman"/>
        </w:rPr>
      </w:pPr>
      <w:r w:rsidRPr="003849EF">
        <w:rPr>
          <w:rFonts w:ascii="Times New Roman" w:eastAsia="Times New Roman" w:hAnsi="Times New Roman" w:cs="Times New Roman"/>
          <w:color w:val="000000"/>
          <w:lang w:eastAsia="lt-LT"/>
        </w:rPr>
        <w:t xml:space="preserve">2.7. Ar esate užsienietis, kuriam suteikta laikinoji apsauga Lietuvos Respublikoje?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Taip </w:t>
      </w:r>
      <w:r w:rsidRPr="003849EF">
        <w:rPr>
          <w:rFonts w:ascii="Times New Roman" w:eastAsia="Times New Roman" w:hAnsi="Times New Roman" w:cs="Times New Roman"/>
        </w:rPr>
        <w:sym w:font="Webdings" w:char="F063"/>
      </w:r>
      <w:r w:rsidRPr="003849EF">
        <w:rPr>
          <w:rFonts w:ascii="Times New Roman" w:eastAsia="Times New Roman" w:hAnsi="Times New Roman" w:cs="Times New Roman"/>
        </w:rPr>
        <w:t xml:space="preserve"> Ne</w:t>
      </w:r>
    </w:p>
    <w:p w14:paraId="42334F5F" w14:textId="77777777" w:rsidR="003849EF" w:rsidRPr="003849EF" w:rsidRDefault="003849EF" w:rsidP="003849EF">
      <w:pPr>
        <w:suppressAutoHyphens/>
        <w:spacing w:after="0" w:line="320" w:lineRule="atLeast"/>
        <w:jc w:val="both"/>
        <w:textAlignment w:val="center"/>
        <w:rPr>
          <w:rFonts w:ascii="Times New Roman" w:eastAsia="Times New Roman" w:hAnsi="Times New Roman" w:cs="Times New Roman"/>
          <w:bCs/>
          <w:color w:val="000000"/>
          <w:lang w:eastAsia="lt-LT"/>
        </w:rPr>
      </w:pPr>
      <w:r w:rsidRPr="003849EF">
        <w:rPr>
          <w:rFonts w:ascii="Times New Roman" w:eastAsia="Times New Roman" w:hAnsi="Times New Roman" w:cs="Times New Roman"/>
          <w:bCs/>
          <w:color w:val="000000"/>
          <w:lang w:eastAsia="lt-LT"/>
        </w:rPr>
        <w:t>2.8. Ar esate užsienietis, turintis Lietuvos Respublikos ilgalaikio gyventojo leidimą gyventi Europos Sąjungoje?</w:t>
      </w:r>
    </w:p>
    <w:p w14:paraId="4578D617" w14:textId="77777777" w:rsidR="003849EF" w:rsidRPr="003849EF" w:rsidRDefault="003849EF" w:rsidP="003849EF">
      <w:pPr>
        <w:suppressAutoHyphens/>
        <w:spacing w:after="0" w:line="320" w:lineRule="atLeast"/>
        <w:ind w:left="7920" w:firstLine="627"/>
        <w:jc w:val="both"/>
        <w:textAlignment w:val="center"/>
        <w:rPr>
          <w:rFonts w:ascii="Times New Roman" w:eastAsia="Times New Roman" w:hAnsi="Times New Roman" w:cs="Times New Roman"/>
          <w:bCs/>
          <w:color w:val="000000"/>
          <w:lang w:eastAsia="lt-LT"/>
        </w:rPr>
      </w:pPr>
      <w:r w:rsidRPr="003849EF">
        <w:rPr>
          <w:rFonts w:ascii="Times New Roman" w:eastAsia="Times New Roman" w:hAnsi="Times New Roman" w:cs="Times New Roman"/>
          <w:bCs/>
          <w:color w:val="000000"/>
          <w:lang w:eastAsia="lt-LT"/>
        </w:rPr>
        <w:sym w:font="Webdings" w:char="F063"/>
      </w:r>
      <w:r w:rsidRPr="003849EF">
        <w:rPr>
          <w:rFonts w:ascii="Times New Roman" w:eastAsia="Times New Roman" w:hAnsi="Times New Roman" w:cs="Times New Roman"/>
          <w:bCs/>
          <w:color w:val="000000"/>
          <w:lang w:eastAsia="lt-LT"/>
        </w:rPr>
        <w:t xml:space="preserve"> Taip </w:t>
      </w:r>
      <w:r w:rsidRPr="003849EF">
        <w:rPr>
          <w:rFonts w:ascii="Times New Roman" w:eastAsia="Times New Roman" w:hAnsi="Times New Roman" w:cs="Times New Roman"/>
          <w:bCs/>
          <w:color w:val="000000"/>
          <w:lang w:eastAsia="lt-LT"/>
        </w:rPr>
        <w:sym w:font="Webdings" w:char="F063"/>
      </w:r>
      <w:r w:rsidRPr="003849EF">
        <w:rPr>
          <w:rFonts w:ascii="Times New Roman" w:eastAsia="Times New Roman" w:hAnsi="Times New Roman" w:cs="Times New Roman"/>
          <w:bCs/>
          <w:color w:val="000000"/>
          <w:lang w:eastAsia="lt-LT"/>
        </w:rPr>
        <w:t xml:space="preserve"> Ne</w:t>
      </w:r>
    </w:p>
    <w:p w14:paraId="47B9FD62" w14:textId="77777777" w:rsidR="003849EF" w:rsidRPr="003849EF" w:rsidRDefault="003849EF" w:rsidP="003849EF">
      <w:pPr>
        <w:spacing w:after="0" w:line="240" w:lineRule="auto"/>
        <w:rPr>
          <w:rFonts w:ascii="Times New Roman" w:eastAsia="Times New Roman" w:hAnsi="Times New Roman" w:cs="Times New Roman"/>
          <w:sz w:val="10"/>
          <w:szCs w:val="10"/>
        </w:rPr>
      </w:pPr>
    </w:p>
    <w:p w14:paraId="453A67F3" w14:textId="77777777" w:rsidR="003849EF" w:rsidRPr="003849EF" w:rsidRDefault="003849EF" w:rsidP="003849EF">
      <w:pPr>
        <w:spacing w:after="0" w:line="240" w:lineRule="auto"/>
        <w:jc w:val="both"/>
        <w:rPr>
          <w:rFonts w:ascii="Times New Roman" w:eastAsia="Times New Roman" w:hAnsi="Times New Roman" w:cs="Times New Roman"/>
          <w:i/>
          <w:iCs/>
          <w:color w:val="000000"/>
        </w:rPr>
      </w:pPr>
      <w:r w:rsidRPr="003849EF">
        <w:rPr>
          <w:rFonts w:ascii="Times New Roman" w:eastAsia="Times New Roman" w:hAnsi="Times New Roman" w:cs="Times New Roman"/>
          <w:b/>
          <w:bCs/>
          <w:i/>
          <w:iCs/>
          <w:color w:val="000000"/>
        </w:rPr>
        <w:t>Pastaba.</w:t>
      </w:r>
      <w:r w:rsidRPr="003849EF">
        <w:rPr>
          <w:rFonts w:ascii="Times New Roman" w:eastAsia="Times New Roman" w:hAnsi="Times New Roman" w:cs="Times New Roman"/>
          <w:color w:val="000000"/>
          <w:vertAlign w:val="superscript"/>
        </w:rPr>
        <w:t xml:space="preserve"> </w:t>
      </w:r>
      <w:r w:rsidRPr="003849EF">
        <w:rPr>
          <w:rFonts w:ascii="Times New Roman" w:eastAsia="Times New Roman" w:hAnsi="Times New Roman" w:cs="Times New Roman"/>
          <w:i/>
          <w:iCs/>
          <w:color w:val="000000"/>
        </w:rPr>
        <w:t xml:space="preserve">Jei į 1.1 ar 1.2 papunkčio klausimus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p w14:paraId="6CB2BCD3" w14:textId="77777777" w:rsidR="003849EF" w:rsidRPr="003849EF" w:rsidRDefault="003849EF" w:rsidP="003849EF">
      <w:pPr>
        <w:spacing w:after="0" w:line="240" w:lineRule="auto"/>
        <w:jc w:val="both"/>
        <w:rPr>
          <w:rFonts w:ascii="Times New Roman" w:eastAsia="Times New Roman" w:hAnsi="Times New Roman" w:cs="Times New Roman"/>
          <w:i/>
          <w:iCs/>
          <w:color w:val="000000"/>
        </w:rPr>
      </w:pPr>
    </w:p>
    <w:p w14:paraId="2002EBE8" w14:textId="77777777" w:rsidR="003849EF" w:rsidRPr="003849EF" w:rsidRDefault="003849EF" w:rsidP="003849EF">
      <w:pPr>
        <w:spacing w:after="0" w:line="240" w:lineRule="auto"/>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Pareiškėjas (</w:t>
      </w: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 xml:space="preserve"> įgaliotas asmuo) ____________________        ______________________________ </w:t>
      </w:r>
    </w:p>
    <w:p w14:paraId="2B20E37F" w14:textId="77777777" w:rsidR="003849EF" w:rsidRPr="003849EF" w:rsidRDefault="003849EF" w:rsidP="003849EF">
      <w:pPr>
        <w:spacing w:after="0" w:line="240" w:lineRule="auto"/>
        <w:ind w:firstLine="3772"/>
        <w:rPr>
          <w:rFonts w:ascii="Times New Roman" w:eastAsia="Times New Roman" w:hAnsi="Times New Roman" w:cs="Times New Roman"/>
        </w:rPr>
      </w:pPr>
      <w:r w:rsidRPr="003849EF">
        <w:rPr>
          <w:rFonts w:ascii="Times New Roman" w:eastAsia="Times New Roman" w:hAnsi="Times New Roman" w:cs="Times New Roman"/>
        </w:rPr>
        <w:t>(parašas)                                           (vardas ir pavardė)</w:t>
      </w:r>
    </w:p>
    <w:p w14:paraId="27C44C2A" w14:textId="77777777" w:rsidR="003849EF" w:rsidRPr="003849EF" w:rsidRDefault="003849EF" w:rsidP="003849EF">
      <w:pPr>
        <w:spacing w:after="0" w:line="240" w:lineRule="auto"/>
        <w:jc w:val="both"/>
        <w:rPr>
          <w:rFonts w:ascii="Times New Roman" w:eastAsia="Times New Roman" w:hAnsi="Times New Roman" w:cs="Times New Roman"/>
          <w:i/>
          <w:iCs/>
          <w:color w:val="000000"/>
        </w:rPr>
      </w:pPr>
    </w:p>
    <w:p w14:paraId="30AAB69C" w14:textId="77777777" w:rsidR="003849EF" w:rsidRPr="003849EF" w:rsidRDefault="003849EF" w:rsidP="003849EF">
      <w:pPr>
        <w:spacing w:after="0" w:line="240" w:lineRule="auto"/>
        <w:ind w:firstLine="4320"/>
        <w:jc w:val="both"/>
        <w:rPr>
          <w:rFonts w:ascii="Times New Roman" w:eastAsia="Times New Roman" w:hAnsi="Times New Roman" w:cs="Times New Roman"/>
          <w:i/>
          <w:iCs/>
          <w:color w:val="000000"/>
        </w:rPr>
      </w:pPr>
      <w:r w:rsidRPr="003849EF">
        <w:rPr>
          <w:rFonts w:ascii="Times New Roman" w:eastAsia="Times New Roman" w:hAnsi="Times New Roman" w:cs="Times New Roman"/>
          <w:i/>
          <w:iCs/>
          <w:color w:val="000000"/>
        </w:rPr>
        <w:t>________________</w:t>
      </w:r>
    </w:p>
    <w:p w14:paraId="202C3FDD" w14:textId="77777777" w:rsidR="003849EF" w:rsidRPr="003849EF" w:rsidRDefault="003849EF" w:rsidP="003849EF">
      <w:pPr>
        <w:spacing w:after="0" w:line="240" w:lineRule="auto"/>
        <w:rPr>
          <w:rFonts w:ascii="Times New Roman" w:eastAsia="Times New Roman" w:hAnsi="Times New Roman" w:cs="Times New Roman"/>
          <w:i/>
          <w:iCs/>
          <w:color w:val="000000"/>
        </w:rPr>
        <w:sectPr w:rsidR="003849EF" w:rsidRPr="003849EF" w:rsidSect="003849EF">
          <w:footnotePr>
            <w:numFmt w:val="chicago"/>
          </w:footnotePr>
          <w:pgSz w:w="11907" w:h="16840"/>
          <w:pgMar w:top="851" w:right="709" w:bottom="851" w:left="1418" w:header="425" w:footer="851" w:gutter="0"/>
          <w:pgNumType w:start="1"/>
          <w:cols w:space="1296"/>
        </w:sectPr>
      </w:pPr>
    </w:p>
    <w:p w14:paraId="5C9AB5CF" w14:textId="77777777" w:rsidR="003849EF" w:rsidRPr="003849EF" w:rsidRDefault="003849EF" w:rsidP="003849EF">
      <w:pPr>
        <w:tabs>
          <w:tab w:val="center" w:pos="4986"/>
          <w:tab w:val="right" w:pos="9972"/>
        </w:tabs>
        <w:spacing w:after="0" w:line="240" w:lineRule="auto"/>
        <w:rPr>
          <w:rFonts w:ascii="Times New Roman" w:eastAsia="Times New Roman" w:hAnsi="Times New Roman" w:cs="Times New Roman"/>
          <w:sz w:val="24"/>
          <w:szCs w:val="20"/>
        </w:rPr>
      </w:pPr>
    </w:p>
    <w:p w14:paraId="363DACB4" w14:textId="77777777" w:rsidR="003849EF" w:rsidRPr="003849EF" w:rsidRDefault="003849EF" w:rsidP="003849EF">
      <w:pPr>
        <w:tabs>
          <w:tab w:val="center" w:pos="4819"/>
          <w:tab w:val="right" w:pos="9638"/>
        </w:tabs>
        <w:spacing w:after="0" w:line="240" w:lineRule="auto"/>
        <w:rPr>
          <w:rFonts w:ascii="Times New Roman" w:eastAsia="Times New Roman" w:hAnsi="Times New Roman" w:cs="Times New Roman"/>
          <w:sz w:val="24"/>
          <w:szCs w:val="20"/>
        </w:rPr>
      </w:pPr>
    </w:p>
    <w:p w14:paraId="77173B72" w14:textId="77777777" w:rsidR="003849EF" w:rsidRPr="003849EF" w:rsidRDefault="003849EF" w:rsidP="003849EF">
      <w:pPr>
        <w:spacing w:after="0" w:line="240" w:lineRule="auto"/>
        <w:ind w:left="7513"/>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Prašymo gauti išmoką SP-3 (A) formos</w:t>
      </w:r>
    </w:p>
    <w:p w14:paraId="51507E3F" w14:textId="77777777" w:rsidR="003849EF" w:rsidRPr="003849EF" w:rsidRDefault="003849EF" w:rsidP="003849EF">
      <w:pPr>
        <w:spacing w:after="0" w:line="240" w:lineRule="auto"/>
        <w:ind w:left="7513"/>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2 priedas</w:t>
      </w:r>
    </w:p>
    <w:p w14:paraId="18081E37" w14:textId="77777777" w:rsidR="003849EF" w:rsidRPr="003849EF" w:rsidRDefault="003849EF" w:rsidP="003849EF">
      <w:pPr>
        <w:spacing w:after="0" w:line="240" w:lineRule="auto"/>
        <w:rPr>
          <w:rFonts w:ascii="Times New Roman" w:eastAsia="Times New Roman" w:hAnsi="Times New Roman" w:cs="Times New Roman"/>
          <w:sz w:val="24"/>
          <w:szCs w:val="24"/>
        </w:rPr>
      </w:pPr>
    </w:p>
    <w:p w14:paraId="0A7BE9F8" w14:textId="77777777" w:rsidR="003849EF" w:rsidRPr="003849EF" w:rsidRDefault="003849EF" w:rsidP="003849EF">
      <w:pPr>
        <w:spacing w:after="0" w:line="240" w:lineRule="auto"/>
        <w:ind w:left="6521" w:firstLine="720"/>
        <w:rPr>
          <w:rFonts w:ascii="Times New Roman" w:eastAsia="Times New Roman" w:hAnsi="Times New Roman" w:cs="Times New Roman"/>
          <w:sz w:val="10"/>
          <w:szCs w:val="10"/>
        </w:rPr>
      </w:pPr>
    </w:p>
    <w:p w14:paraId="4ECB753B" w14:textId="77777777" w:rsidR="003849EF" w:rsidRPr="003849EF" w:rsidRDefault="003849EF" w:rsidP="003849EF">
      <w:pPr>
        <w:spacing w:after="0" w:line="240" w:lineRule="auto"/>
        <w:ind w:firstLine="720"/>
        <w:jc w:val="center"/>
        <w:rPr>
          <w:rFonts w:ascii="Times New Roman" w:eastAsia="Times New Roman" w:hAnsi="Times New Roman" w:cs="Times New Roman"/>
          <w:b/>
          <w:sz w:val="24"/>
          <w:szCs w:val="24"/>
        </w:rPr>
      </w:pPr>
      <w:r w:rsidRPr="003849EF">
        <w:rPr>
          <w:rFonts w:ascii="Times New Roman" w:eastAsia="Times New Roman" w:hAnsi="Times New Roman" w:cs="Times New Roman"/>
          <w:b/>
          <w:sz w:val="24"/>
          <w:szCs w:val="24"/>
        </w:rPr>
        <w:t>INFORMACINIS LAPELIS</w:t>
      </w:r>
    </w:p>
    <w:p w14:paraId="6E5D43BA" w14:textId="77777777" w:rsidR="003849EF" w:rsidRPr="003849EF" w:rsidRDefault="003849EF" w:rsidP="003849EF">
      <w:pPr>
        <w:spacing w:after="0" w:line="240" w:lineRule="auto"/>
        <w:jc w:val="both"/>
        <w:rPr>
          <w:rFonts w:ascii="Times New Roman" w:eastAsia="Times New Roman" w:hAnsi="Times New Roman" w:cs="Times New Roman"/>
          <w:b/>
          <w:sz w:val="24"/>
          <w:szCs w:val="24"/>
        </w:rPr>
      </w:pPr>
      <w:r w:rsidRPr="003849EF">
        <w:rPr>
          <w:rFonts w:ascii="Times New Roman" w:eastAsia="Times New Roman" w:hAnsi="Times New Roman" w:cs="Times New Roman"/>
          <w:b/>
          <w:sz w:val="24"/>
          <w:szCs w:val="24"/>
        </w:rPr>
        <w:t>________________________________________________________________________________</w:t>
      </w:r>
    </w:p>
    <w:p w14:paraId="0AFC3AF9" w14:textId="77777777" w:rsidR="003849EF" w:rsidRPr="003849EF" w:rsidRDefault="003849EF" w:rsidP="003849EF">
      <w:pPr>
        <w:spacing w:after="0" w:line="240" w:lineRule="auto"/>
        <w:ind w:firstLine="720"/>
        <w:jc w:val="center"/>
        <w:rPr>
          <w:rFonts w:ascii="Times New Roman" w:eastAsia="Times New Roman" w:hAnsi="Times New Roman" w:cs="Times New Roman"/>
        </w:rPr>
      </w:pPr>
      <w:r w:rsidRPr="003849EF">
        <w:rPr>
          <w:rFonts w:ascii="Times New Roman" w:eastAsia="Times New Roman" w:hAnsi="Times New Roman" w:cs="Times New Roman"/>
        </w:rPr>
        <w:t>(asmens, kuriam įteikiamas lapelis, vardas, pavardė)</w:t>
      </w:r>
    </w:p>
    <w:p w14:paraId="096F1470" w14:textId="77777777" w:rsidR="003849EF" w:rsidRPr="003849EF" w:rsidRDefault="003849EF" w:rsidP="003849EF">
      <w:pPr>
        <w:spacing w:after="0" w:line="240" w:lineRule="auto"/>
        <w:ind w:firstLine="720"/>
        <w:jc w:val="center"/>
        <w:rPr>
          <w:rFonts w:ascii="Times New Roman" w:eastAsia="Times New Roman" w:hAnsi="Times New Roman" w:cs="Times New Roman"/>
          <w:b/>
          <w:sz w:val="10"/>
          <w:szCs w:val="10"/>
        </w:rPr>
      </w:pPr>
    </w:p>
    <w:p w14:paraId="056FC616" w14:textId="77777777" w:rsidR="003849EF" w:rsidRPr="003849EF" w:rsidRDefault="003849EF" w:rsidP="003849EF">
      <w:pPr>
        <w:spacing w:after="0" w:line="240" w:lineRule="auto"/>
        <w:ind w:firstLine="720"/>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Bylos Nr. _________</w:t>
      </w:r>
    </w:p>
    <w:p w14:paraId="2C0EF2B7" w14:textId="77777777" w:rsidR="003849EF" w:rsidRPr="003849EF" w:rsidRDefault="003849EF" w:rsidP="003849EF">
      <w:pPr>
        <w:spacing w:after="0" w:line="240" w:lineRule="auto"/>
        <w:ind w:firstLine="720"/>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Prašymas gauti išmoką pateiktas ____________________________ Nr. _______________</w:t>
      </w:r>
    </w:p>
    <w:p w14:paraId="54821D36" w14:textId="77777777" w:rsidR="003849EF" w:rsidRPr="003849EF" w:rsidRDefault="003849EF" w:rsidP="003849EF">
      <w:pPr>
        <w:spacing w:after="0" w:line="240" w:lineRule="auto"/>
        <w:ind w:firstLine="4406"/>
        <w:jc w:val="both"/>
        <w:rPr>
          <w:rFonts w:ascii="Times New Roman" w:eastAsia="Times New Roman" w:hAnsi="Times New Roman" w:cs="Times New Roman"/>
        </w:rPr>
      </w:pPr>
      <w:r w:rsidRPr="003849EF">
        <w:rPr>
          <w:rFonts w:ascii="Times New Roman" w:eastAsia="Times New Roman" w:hAnsi="Times New Roman" w:cs="Times New Roman"/>
        </w:rPr>
        <w:t>(gavimo data)</w:t>
      </w:r>
    </w:p>
    <w:p w14:paraId="1EA78C71" w14:textId="77777777" w:rsidR="003849EF" w:rsidRPr="003849EF" w:rsidRDefault="003849EF" w:rsidP="003849EF">
      <w:pPr>
        <w:spacing w:after="0" w:line="240" w:lineRule="auto"/>
        <w:ind w:left="851" w:hanging="425"/>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ab/>
        <w:t>Prašymas priimtas ir nagrinėjamas. Jei nagrinėjant prašymą nustatoma, kad trūksta dokumentų (duomenų) sprendimui priimti, apie trūkstamus dokumentus (duomenis) ir jų pateikimo terminą pranešama jame nurodytu informavimo būdu.</w:t>
      </w:r>
    </w:p>
    <w:p w14:paraId="1CC38D24" w14:textId="77777777" w:rsidR="003849EF" w:rsidRPr="003849EF" w:rsidRDefault="003849EF" w:rsidP="003849EF">
      <w:pPr>
        <w:spacing w:after="0" w:line="240" w:lineRule="auto"/>
        <w:ind w:left="851" w:hanging="425"/>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sym w:font="Webdings" w:char="F063"/>
      </w:r>
      <w:r w:rsidRPr="003849EF">
        <w:rPr>
          <w:rFonts w:ascii="Times New Roman" w:eastAsia="Times New Roman" w:hAnsi="Times New Roman" w:cs="Times New Roman"/>
          <w:sz w:val="24"/>
          <w:szCs w:val="24"/>
        </w:rPr>
        <w:tab/>
        <w:t>Nepateikti išmokai skirti reikalingi dokumentai.</w:t>
      </w:r>
    </w:p>
    <w:p w14:paraId="150A5980" w14:textId="77777777" w:rsidR="003849EF" w:rsidRPr="003849EF" w:rsidRDefault="003849EF" w:rsidP="003849EF">
      <w:pPr>
        <w:spacing w:after="0" w:line="240" w:lineRule="auto"/>
        <w:rPr>
          <w:rFonts w:ascii="Times New Roman" w:eastAsia="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531"/>
        <w:gridCol w:w="2452"/>
      </w:tblGrid>
      <w:tr w:rsidR="003849EF" w:rsidRPr="003849EF" w14:paraId="7BEA32BD" w14:textId="77777777">
        <w:trPr>
          <w:trHeight w:val="159"/>
        </w:trPr>
        <w:tc>
          <w:tcPr>
            <w:tcW w:w="5665" w:type="dxa"/>
            <w:tcBorders>
              <w:top w:val="single" w:sz="4" w:space="0" w:color="auto"/>
              <w:left w:val="single" w:sz="4" w:space="0" w:color="auto"/>
              <w:bottom w:val="single" w:sz="4" w:space="0" w:color="auto"/>
              <w:right w:val="single" w:sz="4" w:space="0" w:color="auto"/>
            </w:tcBorders>
            <w:vAlign w:val="center"/>
            <w:hideMark/>
          </w:tcPr>
          <w:p w14:paraId="4918388D" w14:textId="77777777" w:rsidR="003849EF" w:rsidRPr="003849EF" w:rsidRDefault="003849EF" w:rsidP="003849EF">
            <w:pPr>
              <w:spacing w:after="0" w:line="240" w:lineRule="auto"/>
              <w:jc w:val="center"/>
              <w:rPr>
                <w:rFonts w:ascii="Times New Roman" w:eastAsia="Times New Roman" w:hAnsi="Times New Roman" w:cs="Times New Roman"/>
                <w:b/>
                <w:sz w:val="24"/>
                <w:szCs w:val="24"/>
              </w:rPr>
            </w:pPr>
            <w:r w:rsidRPr="003849EF">
              <w:rPr>
                <w:rFonts w:ascii="Times New Roman" w:eastAsia="Times New Roman" w:hAnsi="Times New Roman" w:cs="Times New Roman"/>
                <w:b/>
                <w:sz w:val="24"/>
                <w:szCs w:val="24"/>
              </w:rPr>
              <w:t>Nepateikti dokumentai</w:t>
            </w:r>
          </w:p>
        </w:tc>
        <w:tc>
          <w:tcPr>
            <w:tcW w:w="1531" w:type="dxa"/>
            <w:tcBorders>
              <w:top w:val="single" w:sz="4" w:space="0" w:color="auto"/>
              <w:left w:val="single" w:sz="4" w:space="0" w:color="auto"/>
              <w:bottom w:val="single" w:sz="4" w:space="0" w:color="auto"/>
              <w:right w:val="single" w:sz="4" w:space="0" w:color="auto"/>
            </w:tcBorders>
            <w:vAlign w:val="center"/>
            <w:hideMark/>
          </w:tcPr>
          <w:p w14:paraId="413E43C7" w14:textId="77777777" w:rsidR="003849EF" w:rsidRPr="003849EF" w:rsidRDefault="003849EF" w:rsidP="003849EF">
            <w:pPr>
              <w:spacing w:after="0" w:line="240" w:lineRule="auto"/>
              <w:jc w:val="center"/>
              <w:rPr>
                <w:rFonts w:ascii="Times New Roman" w:eastAsia="Times New Roman" w:hAnsi="Times New Roman" w:cs="Times New Roman"/>
                <w:b/>
                <w:sz w:val="24"/>
                <w:szCs w:val="24"/>
              </w:rPr>
            </w:pPr>
            <w:r w:rsidRPr="003849EF">
              <w:rPr>
                <w:rFonts w:ascii="Times New Roman" w:eastAsia="Times New Roman" w:hAnsi="Times New Roman" w:cs="Times New Roman"/>
                <w:b/>
                <w:sz w:val="24"/>
                <w:szCs w:val="24"/>
              </w:rPr>
              <w:t>Pateikti iki</w:t>
            </w:r>
          </w:p>
        </w:tc>
        <w:tc>
          <w:tcPr>
            <w:tcW w:w="2452" w:type="dxa"/>
            <w:tcBorders>
              <w:top w:val="single" w:sz="4" w:space="0" w:color="auto"/>
              <w:left w:val="single" w:sz="4" w:space="0" w:color="auto"/>
              <w:bottom w:val="single" w:sz="4" w:space="0" w:color="auto"/>
              <w:right w:val="single" w:sz="4" w:space="0" w:color="auto"/>
            </w:tcBorders>
            <w:vAlign w:val="center"/>
            <w:hideMark/>
          </w:tcPr>
          <w:p w14:paraId="0CBAF8DF" w14:textId="77777777" w:rsidR="003849EF" w:rsidRPr="003849EF" w:rsidRDefault="003849EF" w:rsidP="003849EF">
            <w:pPr>
              <w:spacing w:after="0" w:line="240" w:lineRule="auto"/>
              <w:jc w:val="center"/>
              <w:rPr>
                <w:rFonts w:ascii="Times New Roman" w:eastAsia="Times New Roman" w:hAnsi="Times New Roman" w:cs="Times New Roman"/>
                <w:b/>
                <w:sz w:val="24"/>
                <w:szCs w:val="24"/>
              </w:rPr>
            </w:pPr>
            <w:r w:rsidRPr="003849EF">
              <w:rPr>
                <w:rFonts w:ascii="Times New Roman" w:eastAsia="Times New Roman" w:hAnsi="Times New Roman" w:cs="Times New Roman"/>
                <w:b/>
                <w:sz w:val="24"/>
                <w:szCs w:val="24"/>
              </w:rPr>
              <w:t>Dokumentus priėmusio darbuotojo vardas, pavardė ir parašas</w:t>
            </w:r>
          </w:p>
        </w:tc>
      </w:tr>
      <w:tr w:rsidR="003849EF" w:rsidRPr="003849EF" w14:paraId="012D054E" w14:textId="77777777">
        <w:tc>
          <w:tcPr>
            <w:tcW w:w="5665" w:type="dxa"/>
            <w:tcBorders>
              <w:top w:val="single" w:sz="4" w:space="0" w:color="auto"/>
              <w:left w:val="single" w:sz="4" w:space="0" w:color="auto"/>
              <w:bottom w:val="single" w:sz="4" w:space="0" w:color="auto"/>
              <w:right w:val="single" w:sz="4" w:space="0" w:color="auto"/>
            </w:tcBorders>
          </w:tcPr>
          <w:p w14:paraId="62A9718C"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975EF7D"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452" w:type="dxa"/>
            <w:tcBorders>
              <w:top w:val="single" w:sz="4" w:space="0" w:color="auto"/>
              <w:left w:val="single" w:sz="4" w:space="0" w:color="auto"/>
              <w:bottom w:val="single" w:sz="4" w:space="0" w:color="auto"/>
              <w:right w:val="single" w:sz="4" w:space="0" w:color="auto"/>
            </w:tcBorders>
          </w:tcPr>
          <w:p w14:paraId="5C7149E7"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r w:rsidR="003849EF" w:rsidRPr="003849EF" w14:paraId="4E586B6F" w14:textId="77777777">
        <w:tc>
          <w:tcPr>
            <w:tcW w:w="5665" w:type="dxa"/>
            <w:tcBorders>
              <w:top w:val="single" w:sz="4" w:space="0" w:color="auto"/>
              <w:left w:val="single" w:sz="4" w:space="0" w:color="auto"/>
              <w:bottom w:val="single" w:sz="4" w:space="0" w:color="auto"/>
              <w:right w:val="single" w:sz="4" w:space="0" w:color="auto"/>
            </w:tcBorders>
          </w:tcPr>
          <w:p w14:paraId="37312168"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2DB62BA"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452" w:type="dxa"/>
            <w:tcBorders>
              <w:top w:val="single" w:sz="4" w:space="0" w:color="auto"/>
              <w:left w:val="single" w:sz="4" w:space="0" w:color="auto"/>
              <w:bottom w:val="single" w:sz="4" w:space="0" w:color="auto"/>
              <w:right w:val="single" w:sz="4" w:space="0" w:color="auto"/>
            </w:tcBorders>
          </w:tcPr>
          <w:p w14:paraId="65677DF7"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r w:rsidR="003849EF" w:rsidRPr="003849EF" w14:paraId="23289371" w14:textId="77777777">
        <w:tc>
          <w:tcPr>
            <w:tcW w:w="5665" w:type="dxa"/>
            <w:tcBorders>
              <w:top w:val="single" w:sz="4" w:space="0" w:color="auto"/>
              <w:left w:val="single" w:sz="4" w:space="0" w:color="auto"/>
              <w:bottom w:val="single" w:sz="4" w:space="0" w:color="auto"/>
              <w:right w:val="single" w:sz="4" w:space="0" w:color="auto"/>
            </w:tcBorders>
          </w:tcPr>
          <w:p w14:paraId="311E6115"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57F41B6"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c>
          <w:tcPr>
            <w:tcW w:w="2452" w:type="dxa"/>
            <w:tcBorders>
              <w:top w:val="single" w:sz="4" w:space="0" w:color="auto"/>
              <w:left w:val="single" w:sz="4" w:space="0" w:color="auto"/>
              <w:bottom w:val="single" w:sz="4" w:space="0" w:color="auto"/>
              <w:right w:val="single" w:sz="4" w:space="0" w:color="auto"/>
            </w:tcBorders>
          </w:tcPr>
          <w:p w14:paraId="2E08D037"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p>
        </w:tc>
      </w:tr>
    </w:tbl>
    <w:p w14:paraId="66AD1823" w14:textId="77777777" w:rsidR="003849EF" w:rsidRPr="003849EF" w:rsidRDefault="003849EF" w:rsidP="003849EF">
      <w:pPr>
        <w:spacing w:after="0" w:line="240" w:lineRule="auto"/>
        <w:jc w:val="both"/>
        <w:rPr>
          <w:rFonts w:ascii="Times New Roman" w:eastAsia="Times New Roman" w:hAnsi="Times New Roman" w:cs="Times New Roman"/>
          <w:sz w:val="10"/>
          <w:szCs w:val="10"/>
        </w:rPr>
      </w:pPr>
    </w:p>
    <w:p w14:paraId="1983D880"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 xml:space="preserve">Prašymą gauti išmoką ir dokumentus priėmė </w:t>
      </w:r>
    </w:p>
    <w:p w14:paraId="72155B8C" w14:textId="77777777" w:rsidR="003849EF" w:rsidRPr="003849EF" w:rsidRDefault="003849EF" w:rsidP="003849EF">
      <w:pPr>
        <w:spacing w:after="0" w:line="240" w:lineRule="auto"/>
        <w:jc w:val="both"/>
        <w:rPr>
          <w:rFonts w:ascii="Times New Roman" w:eastAsia="Times New Roman" w:hAnsi="Times New Roman" w:cs="Times New Roman"/>
          <w:sz w:val="10"/>
          <w:szCs w:val="10"/>
        </w:rPr>
      </w:pPr>
    </w:p>
    <w:p w14:paraId="3865FAC7" w14:textId="77777777" w:rsidR="003849EF" w:rsidRPr="003849EF" w:rsidRDefault="003849EF" w:rsidP="003849EF">
      <w:pPr>
        <w:spacing w:after="0" w:line="240" w:lineRule="auto"/>
        <w:jc w:val="both"/>
        <w:rPr>
          <w:rFonts w:ascii="Times New Roman" w:eastAsia="Times New Roman" w:hAnsi="Times New Roman" w:cs="Times New Roman"/>
          <w:sz w:val="10"/>
          <w:szCs w:val="10"/>
        </w:rPr>
      </w:pPr>
    </w:p>
    <w:p w14:paraId="3B5273F1" w14:textId="77777777" w:rsidR="003849EF" w:rsidRPr="003849EF" w:rsidRDefault="003849EF" w:rsidP="003849EF">
      <w:pPr>
        <w:spacing w:after="0" w:line="240" w:lineRule="auto"/>
        <w:jc w:val="both"/>
        <w:rPr>
          <w:rFonts w:ascii="Times New Roman" w:eastAsia="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6471"/>
      </w:tblGrid>
      <w:tr w:rsidR="003849EF" w:rsidRPr="003849EF" w14:paraId="566CA253" w14:textId="77777777">
        <w:tc>
          <w:tcPr>
            <w:tcW w:w="3168" w:type="dxa"/>
            <w:tcBorders>
              <w:top w:val="nil"/>
              <w:left w:val="nil"/>
              <w:bottom w:val="nil"/>
              <w:right w:val="nil"/>
            </w:tcBorders>
            <w:hideMark/>
          </w:tcPr>
          <w:p w14:paraId="6536C19C"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________________________</w:t>
            </w:r>
          </w:p>
          <w:p w14:paraId="00AE6E71" w14:textId="77777777" w:rsidR="003849EF" w:rsidRPr="003849EF" w:rsidRDefault="003849EF" w:rsidP="003849EF">
            <w:pPr>
              <w:spacing w:after="0" w:line="240" w:lineRule="auto"/>
              <w:ind w:firstLine="171"/>
              <w:jc w:val="both"/>
              <w:rPr>
                <w:rFonts w:ascii="Times New Roman" w:eastAsia="Times New Roman" w:hAnsi="Times New Roman" w:cs="Times New Roman"/>
              </w:rPr>
            </w:pPr>
            <w:r w:rsidRPr="003849EF">
              <w:rPr>
                <w:rFonts w:ascii="Times New Roman" w:eastAsia="Times New Roman" w:hAnsi="Times New Roman" w:cs="Times New Roman"/>
              </w:rPr>
              <w:t>(pareigų pavadinimas)</w:t>
            </w:r>
          </w:p>
        </w:tc>
        <w:tc>
          <w:tcPr>
            <w:tcW w:w="6516" w:type="dxa"/>
            <w:tcBorders>
              <w:top w:val="nil"/>
              <w:left w:val="nil"/>
              <w:bottom w:val="nil"/>
              <w:right w:val="nil"/>
            </w:tcBorders>
          </w:tcPr>
          <w:p w14:paraId="3ECFA6B0" w14:textId="77777777" w:rsidR="003849EF" w:rsidRPr="003849EF" w:rsidRDefault="003849EF" w:rsidP="003849EF">
            <w:pPr>
              <w:spacing w:after="0" w:line="240" w:lineRule="auto"/>
              <w:jc w:val="both"/>
              <w:rPr>
                <w:rFonts w:ascii="Times New Roman" w:eastAsia="Times New Roman" w:hAnsi="Times New Roman" w:cs="Times New Roman"/>
                <w:sz w:val="24"/>
                <w:szCs w:val="24"/>
              </w:rPr>
            </w:pPr>
            <w:r w:rsidRPr="003849EF">
              <w:rPr>
                <w:rFonts w:ascii="Times New Roman" w:eastAsia="Times New Roman" w:hAnsi="Times New Roman" w:cs="Times New Roman"/>
                <w:sz w:val="24"/>
                <w:szCs w:val="24"/>
              </w:rPr>
              <w:t>___________________        _____________________________</w:t>
            </w:r>
          </w:p>
          <w:p w14:paraId="3F3A8C46" w14:textId="77777777" w:rsidR="003849EF" w:rsidRPr="003849EF" w:rsidRDefault="003849EF" w:rsidP="003849EF">
            <w:pPr>
              <w:spacing w:after="0" w:line="240" w:lineRule="auto"/>
              <w:ind w:firstLine="558"/>
              <w:jc w:val="both"/>
              <w:rPr>
                <w:rFonts w:ascii="Times New Roman" w:eastAsia="Times New Roman" w:hAnsi="Times New Roman" w:cs="Times New Roman"/>
              </w:rPr>
            </w:pPr>
            <w:r w:rsidRPr="003849EF">
              <w:rPr>
                <w:rFonts w:ascii="Times New Roman" w:eastAsia="Times New Roman" w:hAnsi="Times New Roman" w:cs="Times New Roman"/>
              </w:rPr>
              <w:t>(parašas)                                           (vardas ir pavardė)</w:t>
            </w:r>
          </w:p>
          <w:p w14:paraId="442432AB" w14:textId="77777777" w:rsidR="003849EF" w:rsidRPr="003849EF" w:rsidRDefault="003849EF" w:rsidP="003849EF">
            <w:pPr>
              <w:spacing w:after="0" w:line="240" w:lineRule="auto"/>
              <w:jc w:val="both"/>
              <w:rPr>
                <w:rFonts w:ascii="Times New Roman" w:eastAsia="Times New Roman" w:hAnsi="Times New Roman" w:cs="Times New Roman"/>
              </w:rPr>
            </w:pPr>
          </w:p>
          <w:p w14:paraId="3BB8B0C6" w14:textId="77777777" w:rsidR="003849EF" w:rsidRPr="003849EF" w:rsidRDefault="003849EF" w:rsidP="003849EF">
            <w:pPr>
              <w:spacing w:after="0" w:line="240" w:lineRule="auto"/>
              <w:jc w:val="both"/>
              <w:rPr>
                <w:rFonts w:ascii="Times New Roman" w:eastAsia="Times New Roman" w:hAnsi="Times New Roman" w:cs="Times New Roman"/>
                <w:sz w:val="10"/>
                <w:szCs w:val="10"/>
              </w:rPr>
            </w:pPr>
          </w:p>
          <w:p w14:paraId="37626FED" w14:textId="77777777" w:rsidR="003849EF" w:rsidRPr="003849EF" w:rsidRDefault="003849EF" w:rsidP="003849EF">
            <w:pPr>
              <w:spacing w:after="0" w:line="240" w:lineRule="auto"/>
              <w:jc w:val="both"/>
              <w:rPr>
                <w:rFonts w:ascii="Times New Roman" w:eastAsia="Times New Roman" w:hAnsi="Times New Roman" w:cs="Times New Roman"/>
                <w:sz w:val="10"/>
                <w:szCs w:val="10"/>
              </w:rPr>
            </w:pPr>
          </w:p>
        </w:tc>
      </w:tr>
    </w:tbl>
    <w:p w14:paraId="209C3215" w14:textId="77777777" w:rsidR="003849EF" w:rsidRPr="003849EF" w:rsidRDefault="003849EF" w:rsidP="003849EF">
      <w:pPr>
        <w:spacing w:after="0" w:line="240" w:lineRule="auto"/>
        <w:rPr>
          <w:rFonts w:ascii="Times New Roman" w:eastAsia="Times New Roman" w:hAnsi="Times New Roman" w:cs="Times New Roman"/>
          <w:sz w:val="24"/>
          <w:szCs w:val="20"/>
        </w:rPr>
      </w:pPr>
    </w:p>
    <w:p w14:paraId="233A00A2" w14:textId="77777777" w:rsidR="003849EF" w:rsidRPr="003849EF" w:rsidRDefault="003849EF" w:rsidP="003849EF">
      <w:pPr>
        <w:keepNext/>
        <w:spacing w:after="0" w:line="240" w:lineRule="exact"/>
        <w:jc w:val="center"/>
        <w:outlineLvl w:val="4"/>
        <w:rPr>
          <w:rFonts w:ascii="Times New Roman" w:eastAsia="Times New Roman" w:hAnsi="Times New Roman" w:cs="Times New Roman"/>
          <w:b/>
          <w:sz w:val="24"/>
          <w:szCs w:val="24"/>
        </w:rPr>
      </w:pPr>
      <w:r w:rsidRPr="003849EF">
        <w:rPr>
          <w:rFonts w:ascii="Times New Roman" w:eastAsia="Times New Roman" w:hAnsi="Times New Roman" w:cs="Times New Roman"/>
          <w:b/>
          <w:sz w:val="24"/>
          <w:szCs w:val="24"/>
        </w:rPr>
        <w:t>BŪTINA ŽINOTI</w:t>
      </w:r>
    </w:p>
    <w:p w14:paraId="033718C1" w14:textId="77777777" w:rsidR="003849EF" w:rsidRPr="003849EF" w:rsidRDefault="003849EF" w:rsidP="003849EF">
      <w:pPr>
        <w:spacing w:after="0" w:line="240" w:lineRule="auto"/>
        <w:rPr>
          <w:rFonts w:ascii="TimesLT" w:eastAsia="Times New Roman" w:hAnsi="TimesLT" w:cs="Times New Roman"/>
          <w:sz w:val="20"/>
          <w:szCs w:val="20"/>
        </w:rPr>
      </w:pPr>
    </w:p>
    <w:p w14:paraId="73BD45AE" w14:textId="77777777" w:rsidR="003849EF" w:rsidRPr="003849EF" w:rsidRDefault="003849EF" w:rsidP="003849EF">
      <w:pPr>
        <w:spacing w:after="0" w:line="240" w:lineRule="auto"/>
        <w:rPr>
          <w:rFonts w:ascii="TimesLT" w:eastAsia="Times New Roman" w:hAnsi="TimesLT" w:cs="Times New Roman"/>
          <w:sz w:val="10"/>
          <w:szCs w:val="10"/>
        </w:rPr>
      </w:pPr>
    </w:p>
    <w:p w14:paraId="3F270C70" w14:textId="77777777" w:rsidR="003849EF" w:rsidRPr="003849EF" w:rsidRDefault="003849EF" w:rsidP="003849EF">
      <w:pPr>
        <w:spacing w:after="0" w:line="240" w:lineRule="auto"/>
        <w:jc w:val="both"/>
        <w:rPr>
          <w:rFonts w:ascii="Times New Roman" w:eastAsia="Times New Roman" w:hAnsi="Times New Roman" w:cs="Times New Roman"/>
        </w:rPr>
      </w:pPr>
      <w:r w:rsidRPr="003849EF">
        <w:rPr>
          <w:rFonts w:ascii="Times New Roman" w:eastAsia="Times New Roman" w:hAnsi="Times New Roman" w:cs="Times New Roman"/>
        </w:rPr>
        <w:t xml:space="preserve">1. Išmokos skiriamos ir mokamos vadovaujantis </w:t>
      </w:r>
      <w:r w:rsidRPr="003849EF">
        <w:rPr>
          <w:rFonts w:ascii="Times New Roman" w:eastAsia="Times New Roman" w:hAnsi="Times New Roman" w:cs="Times New Roman"/>
          <w:color w:val="000000"/>
        </w:rPr>
        <w:t xml:space="preserve">ES socialinės apsaugos sistemų koordinavimo reglamentais </w:t>
      </w:r>
      <w:r w:rsidRPr="003849EF">
        <w:rPr>
          <w:rFonts w:ascii="Times New Roman" w:eastAsia="Times New Roman" w:hAnsi="Times New Roman" w:cs="Times New Roman"/>
          <w:color w:val="000000"/>
        </w:rPr>
        <w:br/>
        <w:t xml:space="preserve">(t. y. Europos Parlamento ir Tarybos reglamentu </w:t>
      </w:r>
      <w:hyperlink r:id="rId39" w:tgtFrame="_blank" w:history="1">
        <w:r w:rsidRPr="003849EF">
          <w:rPr>
            <w:rFonts w:ascii="Times New Roman" w:eastAsia="Times New Roman" w:hAnsi="Times New Roman" w:cs="Times New Roman"/>
            <w:color w:val="0000FF"/>
            <w:u w:val="single"/>
          </w:rPr>
          <w:t>(EB) Nr. 883/2004</w:t>
        </w:r>
      </w:hyperlink>
      <w:r w:rsidRPr="003849EF">
        <w:rPr>
          <w:rFonts w:ascii="Times New Roman" w:eastAsia="Times New Roman" w:hAnsi="Times New Roman" w:cs="Times New Roman"/>
          <w:color w:val="000000"/>
        </w:rPr>
        <w:t xml:space="preserve"> dėl socialinės apsaugos sistemų </w:t>
      </w:r>
      <w:r w:rsidRPr="003849EF">
        <w:rPr>
          <w:rFonts w:ascii="Times New Roman" w:eastAsia="Times New Roman" w:hAnsi="Times New Roman" w:cs="Times New Roman"/>
        </w:rPr>
        <w:t>koordinavimo su visais pakeitimais ir Europos</w:t>
      </w:r>
      <w:r w:rsidRPr="003849EF">
        <w:rPr>
          <w:rFonts w:ascii="Times New Roman" w:eastAsia="Times New Roman" w:hAnsi="Times New Roman" w:cs="Times New Roman"/>
          <w:color w:val="000000"/>
        </w:rPr>
        <w:t xml:space="preserve"> Parlamento ir Tarybos reglamentu </w:t>
      </w:r>
      <w:hyperlink r:id="rId40" w:tgtFrame="_blank" w:history="1">
        <w:r w:rsidRPr="003849EF">
          <w:rPr>
            <w:rFonts w:ascii="Times New Roman" w:eastAsia="Times New Roman" w:hAnsi="Times New Roman" w:cs="Times New Roman"/>
            <w:color w:val="0000FF"/>
            <w:u w:val="single"/>
          </w:rPr>
          <w:t>(EB) Nr. 987/2009</w:t>
        </w:r>
      </w:hyperlink>
      <w:r w:rsidRPr="003849EF">
        <w:rPr>
          <w:rFonts w:ascii="Times New Roman" w:eastAsia="Times New Roman" w:hAnsi="Times New Roman" w:cs="Times New Roman"/>
          <w:color w:val="000000"/>
        </w:rPr>
        <w:t xml:space="preserve">, nustatančiu Reglamento </w:t>
      </w:r>
      <w:hyperlink r:id="rId41" w:tgtFrame="_blank" w:history="1">
        <w:r w:rsidRPr="003849EF">
          <w:rPr>
            <w:rFonts w:ascii="Times New Roman" w:eastAsia="Times New Roman" w:hAnsi="Times New Roman" w:cs="Times New Roman"/>
            <w:color w:val="0000FF"/>
            <w:u w:val="single"/>
          </w:rPr>
          <w:t>(EB) Nr. 883/2004</w:t>
        </w:r>
      </w:hyperlink>
      <w:r w:rsidRPr="003849EF">
        <w:rPr>
          <w:rFonts w:ascii="Times New Roman" w:eastAsia="Times New Roman" w:hAnsi="Times New Roman" w:cs="Times New Roman"/>
          <w:color w:val="000000"/>
        </w:rPr>
        <w:t xml:space="preserve"> įgyvendinimo tvarką, su visais pakeitimais), Lietuvos</w:t>
      </w:r>
      <w:r w:rsidRPr="003849EF">
        <w:rPr>
          <w:rFonts w:ascii="Times New Roman" w:eastAsia="Times New Roman" w:hAnsi="Times New Roman" w:cs="Times New Roman"/>
        </w:rPr>
        <w:t xml:space="preserve"> Respublikos išmokų vaikams įstatymu ir Išmokų vaikams skyrimo ir mokėjimo nuostatais. </w:t>
      </w:r>
    </w:p>
    <w:p w14:paraId="58150891" w14:textId="77777777" w:rsidR="003849EF" w:rsidRPr="003849EF" w:rsidRDefault="003849EF" w:rsidP="003849EF">
      <w:pPr>
        <w:spacing w:after="0" w:line="240" w:lineRule="auto"/>
        <w:jc w:val="both"/>
        <w:rPr>
          <w:rFonts w:ascii="Times New Roman" w:eastAsia="Times New Roman" w:hAnsi="Times New Roman" w:cs="Times New Roman"/>
          <w:color w:val="000000"/>
        </w:rPr>
      </w:pPr>
      <w:r w:rsidRPr="003849EF">
        <w:rPr>
          <w:rFonts w:ascii="Times New Roman" w:eastAsia="Times New Roman" w:hAnsi="Times New Roman" w:cs="Times New Roman"/>
        </w:rPr>
        <w:t xml:space="preserve">2. </w:t>
      </w:r>
      <w:r w:rsidRPr="003849EF">
        <w:rPr>
          <w:rFonts w:ascii="Times New Roman" w:eastAsia="Times New Roman" w:hAnsi="Times New Roman" w:cs="Times New Roman"/>
          <w:i/>
        </w:rPr>
        <w:t>Išmokos skiriamos Lietuvos Respublikoje gyvenantiems asmenims.</w:t>
      </w:r>
      <w:r w:rsidRPr="003849EF">
        <w:rPr>
          <w:rFonts w:ascii="Times New Roman" w:eastAsia="Times New Roman" w:hAnsi="Times New Roman" w:cs="Times New Roman"/>
        </w:rPr>
        <w:t xml:space="preserve"> </w:t>
      </w:r>
      <w:r w:rsidRPr="003849EF">
        <w:rPr>
          <w:rFonts w:ascii="Times New Roman" w:eastAsia="Times New Roman" w:hAnsi="Times New Roman" w:cs="Times New Roman"/>
          <w:color w:val="000000"/>
        </w:rPr>
        <w:t xml:space="preserve">Vadovaujantis ES socialinės apsaugos sistemų koordinavimo reglamentais, </w:t>
      </w:r>
      <w:r w:rsidRPr="003849EF">
        <w:rPr>
          <w:rFonts w:ascii="Times New Roman" w:eastAsia="Times New Roman" w:hAnsi="Times New Roman" w:cs="Times New Roman"/>
          <w:i/>
        </w:rPr>
        <w:t xml:space="preserve">išmoka privalomosios pradinės karo tarnybos kario vaikui, </w:t>
      </w:r>
      <w:r w:rsidRPr="003849EF">
        <w:rPr>
          <w:rFonts w:ascii="Times New Roman" w:eastAsia="Times New Roman" w:hAnsi="Times New Roman" w:cs="Times New Roman"/>
          <w:i/>
          <w:color w:val="000000"/>
        </w:rPr>
        <w:t>išmoka</w:t>
      </w:r>
      <w:r w:rsidRPr="003849EF">
        <w:rPr>
          <w:rFonts w:ascii="Times New Roman" w:eastAsia="Times New Roman" w:hAnsi="Times New Roman" w:cs="Times New Roman"/>
          <w:sz w:val="24"/>
          <w:szCs w:val="20"/>
        </w:rPr>
        <w:t xml:space="preserve"> </w:t>
      </w:r>
      <w:r w:rsidRPr="003849EF">
        <w:rPr>
          <w:rFonts w:ascii="Times New Roman" w:eastAsia="Times New Roman" w:hAnsi="Times New Roman" w:cs="Times New Roman"/>
          <w:i/>
          <w:color w:val="000000"/>
        </w:rPr>
        <w:t>vaiko priežiūrai (iki 2026 m. gegužės 31 d. – išmoka besimokančio ar studijuojančio asmens vaiko priežiūrai)</w:t>
      </w:r>
      <w:r w:rsidRPr="003849EF">
        <w:rPr>
          <w:rFonts w:ascii="Times New Roman" w:eastAsia="Times New Roman" w:hAnsi="Times New Roman" w:cs="Times New Roman"/>
          <w:color w:val="000000"/>
        </w:rPr>
        <w:t xml:space="preserve">, </w:t>
      </w:r>
      <w:r w:rsidRPr="003849EF">
        <w:rPr>
          <w:rFonts w:ascii="Times New Roman" w:eastAsia="Times New Roman" w:hAnsi="Times New Roman" w:cs="Times New Roman"/>
          <w:i/>
          <w:color w:val="000000"/>
        </w:rPr>
        <w:t xml:space="preserve">išmoka gimus vienu metu daugiau kaip vienam vaikui ir vaiko priežiūros kompensacinė išmoka </w:t>
      </w:r>
      <w:r w:rsidRPr="003849EF">
        <w:rPr>
          <w:rFonts w:ascii="Times New Roman" w:eastAsia="Times New Roman" w:hAnsi="Times New Roman" w:cs="Times New Roman"/>
          <w:color w:val="000000"/>
        </w:rPr>
        <w:t xml:space="preserve">gali būti skiriamos ir tada, jei vaikas gyvena, ar vienas iš vaiko tėvų, bendrai gyvenančių asmenų (išskyrus vaikus (asmenis) iki 24 metų) gyvena ar dirba ES ar EEE šalyje, Šveicarijos Konfederacijoje ar </w:t>
      </w:r>
      <w:r w:rsidRPr="003849EF">
        <w:rPr>
          <w:rFonts w:ascii="Times New Roman" w:eastAsia="Times New Roman" w:hAnsi="Times New Roman" w:cs="Times New Roman"/>
        </w:rPr>
        <w:t xml:space="preserve">Jungtinėje Karalystėje Susitarime dėl Jungtinės Didžiosios Britanijos ir Šiaurės Airijos Karalystės išstojimo iš Europos Sąjungos ir Europos atominės energijos bendrijos numatytais atvejais. </w:t>
      </w:r>
    </w:p>
    <w:p w14:paraId="39F68163" w14:textId="77777777" w:rsidR="003849EF" w:rsidRPr="003849EF" w:rsidRDefault="003849EF" w:rsidP="003849EF">
      <w:pPr>
        <w:spacing w:after="0" w:line="240" w:lineRule="auto"/>
        <w:jc w:val="both"/>
        <w:rPr>
          <w:rFonts w:ascii="Times New Roman" w:eastAsia="Times New Roman" w:hAnsi="Times New Roman" w:cs="Times New Roman"/>
        </w:rPr>
      </w:pPr>
      <w:r w:rsidRPr="003849EF">
        <w:rPr>
          <w:rFonts w:ascii="Times New Roman" w:eastAsia="Times New Roman" w:hAnsi="Times New Roman" w:cs="Times New Roman"/>
        </w:rPr>
        <w:t xml:space="preserve">3. Išmoka privalomosios pradinės karo tarnybos kario vaikui, </w:t>
      </w:r>
      <w:r w:rsidRPr="003849EF">
        <w:rPr>
          <w:rFonts w:ascii="Times New Roman" w:eastAsia="Times New Roman" w:hAnsi="Times New Roman" w:cs="Times New Roman"/>
          <w:color w:val="000000"/>
        </w:rPr>
        <w:t xml:space="preserve">išmoka vaiko priežiūrai (iki 2026 m. gegužės 31 d. – išmoka besimokančio ar studijuojančio asmens vaiko priežiūrai), išmoka gimus vienu metu daugiau kaip vienam vaikui, </w:t>
      </w:r>
      <w:r w:rsidRPr="003849EF">
        <w:rPr>
          <w:rFonts w:ascii="Times New Roman" w:eastAsia="Times New Roman" w:hAnsi="Times New Roman" w:cs="Times New Roman"/>
          <w:iCs/>
          <w:color w:val="000000"/>
        </w:rPr>
        <w:t xml:space="preserve">vaiko priežiūros kompensacinė išmoka </w:t>
      </w:r>
      <w:r w:rsidRPr="003849EF">
        <w:rPr>
          <w:rFonts w:ascii="Times New Roman" w:eastAsia="Times New Roman" w:hAnsi="Times New Roman" w:cs="Times New Roman"/>
        </w:rPr>
        <w:t xml:space="preserve">ir </w:t>
      </w:r>
      <w:r w:rsidRPr="003849EF">
        <w:rPr>
          <w:rFonts w:ascii="Times New Roman" w:eastAsia="Times New Roman" w:hAnsi="Times New Roman" w:cs="Times New Roman"/>
          <w:color w:val="000000"/>
        </w:rPr>
        <w:t>išmoka įvaikinus vaiką</w:t>
      </w:r>
      <w:r w:rsidRPr="003849EF">
        <w:rPr>
          <w:rFonts w:ascii="Times New Roman" w:eastAsia="Times New Roman" w:hAnsi="Times New Roman" w:cs="Times New Roman"/>
        </w:rPr>
        <w:t xml:space="preserve"> skiriamos ir mokamos nuo teisės gauti išmoką atsiradimo dienos, tačiau </w:t>
      </w:r>
      <w:r w:rsidRPr="003849EF">
        <w:rPr>
          <w:rFonts w:ascii="Times New Roman" w:eastAsia="Times New Roman" w:hAnsi="Times New Roman" w:cs="Times New Roman"/>
          <w:i/>
        </w:rPr>
        <w:t xml:space="preserve">ne daugiau kaip už 12 praėjusių mėnesių </w:t>
      </w:r>
      <w:r w:rsidRPr="003849EF">
        <w:rPr>
          <w:rFonts w:ascii="Times New Roman" w:eastAsia="Times New Roman" w:hAnsi="Times New Roman" w:cs="Times New Roman"/>
        </w:rPr>
        <w:t xml:space="preserve">nuo prašymo ir visų reikiamų dokumentų išmokai skirti pateikimo savivaldybės administracijai dienos. </w:t>
      </w:r>
    </w:p>
    <w:p w14:paraId="40CE7D38" w14:textId="77777777" w:rsidR="003849EF" w:rsidRPr="003849EF" w:rsidRDefault="003849EF" w:rsidP="003849EF">
      <w:pPr>
        <w:spacing w:after="0" w:line="240" w:lineRule="auto"/>
        <w:jc w:val="both"/>
        <w:rPr>
          <w:rFonts w:ascii="Times New Roman" w:eastAsia="Times New Roman" w:hAnsi="Times New Roman" w:cs="Times New Roman"/>
        </w:rPr>
      </w:pPr>
      <w:r w:rsidRPr="003849EF">
        <w:rPr>
          <w:rFonts w:ascii="Times New Roman" w:eastAsia="Times New Roman" w:hAnsi="Times New Roman" w:cs="Times New Roman"/>
        </w:rPr>
        <w:lastRenderedPageBreak/>
        <w:t xml:space="preserve">4. </w:t>
      </w:r>
      <w:r w:rsidRPr="003849EF">
        <w:rPr>
          <w:rFonts w:ascii="Times New Roman" w:eastAsia="Times New Roman" w:hAnsi="Times New Roman" w:cs="Times New Roman"/>
          <w:i/>
        </w:rPr>
        <w:t>Savivaldybės administracijai būtina pranešti apie aplinkybes, turinčias įtakos išmokų dydžiui ar mokėjimui per mėnesį nuo dienos, kurią sužinojote ar turėjote sužinoti apie jų atsiradimą:</w:t>
      </w:r>
      <w:r w:rsidRPr="003849EF">
        <w:rPr>
          <w:rFonts w:ascii="Times New Roman" w:eastAsia="Times New Roman" w:hAnsi="Times New Roman" w:cs="Times New Roman"/>
        </w:rPr>
        <w:t xml:space="preserve"> apie gyvenamosios vietos pasikeitimą (nurodomas naujas gyvenamosios vietos adresas kaip nurodoma prašymo formoje ir gyvenamosios 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atlikimo data); jei paskirta išmoka vaiko priežiūrai, – apie išmokos gavėjui, kitam asmeniui, turinčiam teisę gauti vaiko priežiūros išmoką pagal Ligos ir motinystės socialinio draudimo įstatymą, už tą patį vaiką bei laikotarpį paskirtą ir (ar) išmokėtą vaiko priežiūros išmoką ir (ar) motinystės ar tėvystės išmoką pagal Ligos ir motinystės socialinio draudimo įstatymą (vaiko priežiūros išmokos ir (ar) motinystės ar tėvystės išmokos pagal Ligos ir motinystės socialinio draudimo įstatymą skyrimo data); jei paskirta išmoka besimokančio ar studijuojančio asmens vaiko priežiūrai ar išmoka įvaikinus vaiką, – apie išmokos gavėjui, kitam asmeniui, turinčiam teisę gauti vaiko priežiūros išmoką pagal Ligos ir motinystės socialinio draudimo įstatymą, už tą patį vaiką bei laikotarpį paskirtą vaiko priežiūros išmoką pagal Ligos ir motinystės socialinio draudimo įstatymą (vaiko priežiūros išmokos pagal Ligos ir motinystės socialinio draudimo įstatymą skyrimo data);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apie privalomosios pradinės karo tarnybos sutarties nutraukimą (sutarties nutraukimo data); vaiko mirtį (vaiko mirties data); jei paskirta vaiko priežiūros kompensacinė išmoka, – apie vaiko priežiūros sutarties ar darbo sutarties, sudarytos tarp vaiko tėvų (įtėvių) ar globėjų ir vaiko priežiūrą vykdančio fizinio asmens, nutraukimą (sutarties nutraukimo data); apie tai, kad vaiko priežiūrą vykdantis fizinis asmuo nebevykdo vaikų dienos priežiūros Lietuvos Respublikoje pagal individualios veiklos vykdymo pažymą ar darbo sutartį (individualios veiklos ar darbo sutarties nutraukimo data); apie tai, kad </w:t>
      </w:r>
      <w:r w:rsidRPr="003849EF">
        <w:rPr>
          <w:rFonts w:ascii="Times New Roman" w:eastAsia="Times New Roman" w:hAnsi="Times New Roman" w:cs="Times New Roman"/>
          <w:color w:val="000000"/>
        </w:rPr>
        <w:t>vaiką auginantys ir (ar) globojantys bendrai gyvenantys asmenys arba globėjas ir su juo bendrai gyvenantys asmenys nedirba pagal darbo sutartį ar darbo santykiams prilygintų teisinių santykių pagrindu arba nėra savarankiškai dirbantys asmenys, išskyrus darbingo amžiaus asmenis, kuriems nustatytas 0–25 procentų dalyvumo lygis (iki 2024-01-01 – darbingumo lygis) (</w:t>
      </w:r>
      <w:r w:rsidRPr="003849EF">
        <w:rPr>
          <w:rFonts w:ascii="Times New Roman" w:eastAsia="Times New Roman" w:hAnsi="Times New Roman" w:cs="Times New Roman"/>
          <w:bCs/>
          <w:color w:val="000000"/>
        </w:rPr>
        <w:t>darbo sutarties ar darbo santykiams prilygintų teisinių santykių pagrindu arba savarankiškos veiklos nutraukimo data</w:t>
      </w:r>
      <w:r w:rsidRPr="003849EF">
        <w:rPr>
          <w:rFonts w:ascii="Times New Roman" w:eastAsia="Times New Roman" w:hAnsi="Times New Roman" w:cs="Times New Roman"/>
          <w:color w:val="000000"/>
        </w:rPr>
        <w:t xml:space="preserve">); apie vaiką auginančio vieno iš bendrai gyvenančių asmenų (ar turimo vienintelio iš tėvų (įtėvių), globėjo) mokymosi ar studijų nutraukimą (mokymosi ar studijų nutraukimo data); apie tai, kad </w:t>
      </w:r>
      <w:r w:rsidRPr="003849EF">
        <w:rPr>
          <w:rFonts w:ascii="Times New Roman" w:eastAsia="Times New Roman" w:hAnsi="Times New Roman" w:cs="Times New Roman"/>
        </w:rPr>
        <w:t xml:space="preserve">vaikas, už kurį paskirta vaiko priežiūros kompensacinė išmoka, pradedamas ugdyti pagal ikimokyklinio ugdymo programą valstybinėse ar savivaldybių, ar nevalstybinėse įstaigose, kurios vykdo ikimokyklinio ugdymo programą, arba jam pradedamas teikti priešmokyklinis ugdymas (ugdymo pradžios data); apie tai, kad vaikas, už kurį paskirta vaiko priežiūros kompensacinė išmoka, laikinai neprižiūrimas pagal vaiko priežiūros sutartį ar darbo sutartį vaiko priežiūrą vykdančio fizinio asmens, nenutraukiant šios sutarties (vaiko priežiūros sutarties ar darbo sutarties vykdymo sustabdymo pradžios data).    </w:t>
      </w:r>
    </w:p>
    <w:p w14:paraId="4CA6A768" w14:textId="77777777" w:rsidR="003849EF" w:rsidRPr="003849EF" w:rsidRDefault="003849EF" w:rsidP="003849EF">
      <w:pPr>
        <w:tabs>
          <w:tab w:val="left" w:pos="284"/>
          <w:tab w:val="left" w:pos="709"/>
        </w:tabs>
        <w:spacing w:after="0" w:line="240" w:lineRule="auto"/>
        <w:jc w:val="both"/>
        <w:rPr>
          <w:rFonts w:ascii="Times New Roman" w:eastAsia="Times New Roman" w:hAnsi="Times New Roman" w:cs="Times New Roman"/>
          <w:color w:val="000000"/>
        </w:rPr>
      </w:pPr>
      <w:r w:rsidRPr="003849EF">
        <w:rPr>
          <w:rFonts w:ascii="Times New Roman" w:eastAsia="Times New Roman" w:hAnsi="Times New Roman" w:cs="Times New Roman"/>
          <w:color w:val="000000"/>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socialinių išmokų ar išieškoma ES socialinės apsaugos sistemų koordinavimo reglamentų nustatyta tvarka.</w:t>
      </w:r>
    </w:p>
    <w:p w14:paraId="3071275C" w14:textId="77777777" w:rsidR="003849EF" w:rsidRPr="003849EF" w:rsidRDefault="003849EF" w:rsidP="003849EF">
      <w:pPr>
        <w:tabs>
          <w:tab w:val="left" w:pos="284"/>
        </w:tabs>
        <w:spacing w:after="0" w:line="240" w:lineRule="auto"/>
        <w:jc w:val="both"/>
        <w:rPr>
          <w:rFonts w:ascii="Times New Roman" w:eastAsia="Times New Roman" w:hAnsi="Times New Roman" w:cs="Times New Roman"/>
        </w:rPr>
      </w:pPr>
      <w:r w:rsidRPr="003849EF">
        <w:rPr>
          <w:rFonts w:ascii="Times New Roman" w:eastAsia="Times New Roman" w:hAnsi="Times New Roman" w:cs="Times New Roman"/>
        </w:rPr>
        <w:t xml:space="preserve">6. Savivaldybės administracijos sprendimas </w:t>
      </w:r>
      <w:r w:rsidRPr="003849EF">
        <w:rPr>
          <w:rFonts w:ascii="Times New Roman" w:eastAsia="Times New Roman" w:hAnsi="Times New Roman" w:cs="Times New Roman"/>
          <w:i/>
        </w:rPr>
        <w:t>gali būti skundžiamas</w:t>
      </w:r>
      <w:r w:rsidRPr="003849EF">
        <w:rPr>
          <w:rFonts w:ascii="Times New Roman" w:eastAsia="Times New Roman" w:hAnsi="Times New Roman" w:cs="Times New Roman"/>
        </w:rPr>
        <w:t xml:space="preserve"> Lietuvos Respublikos administracinių bylų teisenos įstatymo nustatyta tvarka (Lietuvos administracinių ginčų komisijai ir jos teritoriniams padaliniams arba administraciniam teismui).</w:t>
      </w:r>
    </w:p>
    <w:p w14:paraId="7FFFC172" w14:textId="77777777" w:rsidR="003849EF" w:rsidRPr="003849EF" w:rsidRDefault="003849EF" w:rsidP="003849EF">
      <w:pPr>
        <w:spacing w:after="0" w:line="240" w:lineRule="auto"/>
        <w:jc w:val="both"/>
        <w:rPr>
          <w:rFonts w:ascii="Times New Roman" w:eastAsia="Times New Roman" w:hAnsi="Times New Roman" w:cs="Times New Roman"/>
          <w:iCs/>
          <w:color w:val="000000"/>
          <w:lang w:eastAsia="lt-LT"/>
        </w:rPr>
      </w:pPr>
      <w:r w:rsidRPr="003849EF">
        <w:rPr>
          <w:rFonts w:ascii="Times New Roman" w:eastAsia="Times New Roman" w:hAnsi="Times New Roman" w:cs="Times New Roman"/>
        </w:rPr>
        <w:t xml:space="preserve">7. </w:t>
      </w:r>
      <w:r w:rsidRPr="003849EF">
        <w:rPr>
          <w:rFonts w:ascii="Times New Roman" w:eastAsia="Times New Roman" w:hAnsi="Times New Roman" w:cs="Times New Roman"/>
          <w:iCs/>
          <w:color w:val="000000"/>
        </w:rPr>
        <w:t xml:space="preserve">Jei kreipiatės dėl </w:t>
      </w:r>
      <w:r w:rsidRPr="003849EF">
        <w:rPr>
          <w:rFonts w:ascii="Times New Roman" w:eastAsia="Times New Roman" w:hAnsi="Times New Roman" w:cs="Times New Roman"/>
          <w:b/>
          <w:bCs/>
          <w:i/>
          <w:color w:val="000000"/>
        </w:rPr>
        <w:t>vaiko priežiūros kompensacinės išmokos</w:t>
      </w:r>
      <w:r w:rsidRPr="003849EF">
        <w:rPr>
          <w:rFonts w:ascii="Times New Roman" w:eastAsia="Times New Roman" w:hAnsi="Times New Roman" w:cs="Times New Roman"/>
          <w:iCs/>
          <w:color w:val="000000"/>
        </w:rPr>
        <w:t>,</w:t>
      </w:r>
      <w:r w:rsidRPr="003849EF">
        <w:rPr>
          <w:rFonts w:ascii="Times New Roman" w:eastAsia="Times New Roman" w:hAnsi="Times New Roman" w:cs="Times New Roman"/>
          <w:color w:val="000000"/>
          <w:lang w:eastAsia="lt-LT"/>
        </w:rPr>
        <w:t xml:space="preserve"> informuojame, kad, pagal 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w:t>
      </w:r>
      <w:r w:rsidRPr="003849EF">
        <w:rPr>
          <w:rFonts w:ascii="Times New Roman" w:eastAsia="Times New Roman" w:hAnsi="Times New Roman" w:cs="Times New Roman"/>
          <w:iCs/>
          <w:color w:val="000000"/>
          <w:lang w:eastAsia="lt-LT"/>
        </w:rPr>
        <w:t xml:space="preserve"> </w:t>
      </w:r>
    </w:p>
    <w:p w14:paraId="11AD2821" w14:textId="77777777" w:rsidR="003849EF" w:rsidRPr="003849EF" w:rsidRDefault="003849EF" w:rsidP="003849EF">
      <w:pPr>
        <w:spacing w:after="0" w:line="240" w:lineRule="auto"/>
        <w:ind w:firstLine="4320"/>
        <w:jc w:val="both"/>
        <w:rPr>
          <w:rFonts w:ascii="Times New Roman" w:eastAsia="Times New Roman" w:hAnsi="Times New Roman" w:cs="Times New Roman"/>
          <w:i/>
          <w:iCs/>
          <w:color w:val="000000"/>
        </w:rPr>
      </w:pPr>
    </w:p>
    <w:p w14:paraId="3AE93B40" w14:textId="77777777" w:rsidR="003849EF" w:rsidRPr="003849EF" w:rsidRDefault="003849EF" w:rsidP="003849EF">
      <w:pPr>
        <w:spacing w:after="0" w:line="240" w:lineRule="auto"/>
        <w:ind w:firstLine="4320"/>
        <w:jc w:val="both"/>
        <w:rPr>
          <w:rFonts w:ascii="Times New Roman" w:eastAsia="Times New Roman" w:hAnsi="Times New Roman" w:cs="Times New Roman"/>
          <w:i/>
          <w:iCs/>
          <w:color w:val="000000"/>
        </w:rPr>
      </w:pPr>
      <w:r w:rsidRPr="003849EF">
        <w:rPr>
          <w:rFonts w:ascii="Times New Roman" w:eastAsia="Times New Roman" w:hAnsi="Times New Roman" w:cs="Times New Roman"/>
          <w:i/>
          <w:iCs/>
          <w:color w:val="000000"/>
        </w:rPr>
        <w:t>_________________</w:t>
      </w:r>
    </w:p>
    <w:p w14:paraId="2092E81C" w14:textId="77777777" w:rsidR="003849EF" w:rsidRPr="003849EF" w:rsidRDefault="003849EF" w:rsidP="003849EF">
      <w:pPr>
        <w:spacing w:after="0" w:line="240" w:lineRule="auto"/>
        <w:jc w:val="both"/>
        <w:rPr>
          <w:rFonts w:ascii="Times New Roman" w:eastAsia="Times New Roman" w:hAnsi="Times New Roman" w:cs="Times New Roman"/>
          <w:i/>
          <w:iCs/>
          <w:color w:val="000000"/>
        </w:rPr>
      </w:pPr>
    </w:p>
    <w:p w14:paraId="61E4AB99" w14:textId="77777777" w:rsidR="00594155" w:rsidRPr="001F4922" w:rsidRDefault="00594155" w:rsidP="003849EF">
      <w:pPr>
        <w:spacing w:line="240" w:lineRule="auto"/>
        <w:rPr>
          <w:rFonts w:ascii="Times New Roman" w:eastAsia="Times New Roman" w:hAnsi="Times New Roman" w:cs="Times New Roman"/>
          <w:color w:val="4B4B4B"/>
          <w:sz w:val="24"/>
          <w:szCs w:val="24"/>
          <w:lang w:eastAsia="lt-LT"/>
        </w:rPr>
      </w:pPr>
    </w:p>
    <w:sectPr w:rsidR="00594155" w:rsidRPr="001F4922" w:rsidSect="009A5CA2">
      <w:headerReference w:type="even" r:id="rId42"/>
      <w:headerReference w:type="default" r:id="rId43"/>
      <w:footerReference w:type="even" r:id="rId44"/>
      <w:footerReference w:type="default" r:id="rId45"/>
      <w:headerReference w:type="first" r:id="rId46"/>
      <w:footerReference w:type="first" r:id="rId47"/>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C401" w14:textId="77777777" w:rsidR="0039430B" w:rsidRDefault="0039430B">
      <w:pPr>
        <w:spacing w:after="0" w:line="240" w:lineRule="auto"/>
      </w:pPr>
      <w:r>
        <w:separator/>
      </w:r>
    </w:p>
  </w:endnote>
  <w:endnote w:type="continuationSeparator" w:id="0">
    <w:p w14:paraId="189617D8" w14:textId="77777777" w:rsidR="0039430B" w:rsidRDefault="00394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A26B" w14:textId="77777777" w:rsidR="002F41C6" w:rsidRDefault="002F41C6">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0E499AC5" w14:textId="77777777" w:rsidR="002F41C6" w:rsidRDefault="002F41C6">
    <w:pPr>
      <w:tabs>
        <w:tab w:val="center" w:pos="4153"/>
        <w:tab w:val="right" w:pos="8306"/>
      </w:tabs>
      <w:ind w:right="360"/>
      <w:rPr>
        <w:sz w:val="20"/>
        <w:lang w:val="en-GB"/>
      </w:rPr>
    </w:pPr>
  </w:p>
  <w:p w14:paraId="38C33E60" w14:textId="77777777" w:rsidR="002F41C6" w:rsidRDefault="002F41C6">
    <w:pPr>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2F4C" w14:textId="77777777" w:rsidR="002F41C6" w:rsidRDefault="002F41C6">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A7F3" w14:textId="77777777" w:rsidR="002F41C6" w:rsidRDefault="002F41C6">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AA39" w14:textId="77777777" w:rsidR="0039430B" w:rsidRDefault="0039430B">
      <w:pPr>
        <w:spacing w:after="0" w:line="240" w:lineRule="auto"/>
      </w:pPr>
      <w:r>
        <w:separator/>
      </w:r>
    </w:p>
  </w:footnote>
  <w:footnote w:type="continuationSeparator" w:id="0">
    <w:p w14:paraId="18D9AA0E" w14:textId="77777777" w:rsidR="0039430B" w:rsidRDefault="00394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018D" w14:textId="77777777" w:rsidR="002F41C6" w:rsidRDefault="002F41C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F926313" w14:textId="77777777" w:rsidR="002F41C6" w:rsidRDefault="002F41C6">
    <w:pPr>
      <w:tabs>
        <w:tab w:val="center" w:pos="4819"/>
        <w:tab w:val="right" w:pos="9638"/>
      </w:tabs>
      <w:rPr>
        <w:rFonts w:ascii="TimesLT" w:hAnsi="TimesLT"/>
        <w:sz w:val="20"/>
        <w:lang w:val="en-GB"/>
      </w:rPr>
    </w:pPr>
  </w:p>
  <w:p w14:paraId="0DEFBC7A" w14:textId="77777777" w:rsidR="002F41C6" w:rsidRDefault="002F41C6">
    <w:pPr>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4F00" w14:textId="77777777" w:rsidR="002F41C6" w:rsidRDefault="002F41C6">
    <w:pPr>
      <w:tabs>
        <w:tab w:val="center" w:pos="4819"/>
        <w:tab w:val="right" w:pos="9638"/>
      </w:tabs>
      <w:rPr>
        <w:rFonts w:ascii="TimesLT" w:hAnsi="TimesLT"/>
        <w:sz w:val="20"/>
        <w:lang w:val="en-GB"/>
      </w:rPr>
    </w:pPr>
  </w:p>
  <w:p w14:paraId="4E1BA710" w14:textId="77777777" w:rsidR="002F41C6" w:rsidRDefault="002F41C6">
    <w:pPr>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ED08" w14:textId="77777777" w:rsidR="002F41C6" w:rsidRDefault="002F41C6">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C56"/>
    <w:multiLevelType w:val="hybridMultilevel"/>
    <w:tmpl w:val="098E0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8B46EFE"/>
    <w:multiLevelType w:val="hybridMultilevel"/>
    <w:tmpl w:val="A4ACC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4807AA"/>
    <w:multiLevelType w:val="hybridMultilevel"/>
    <w:tmpl w:val="F6A4738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396BA8"/>
    <w:multiLevelType w:val="hybridMultilevel"/>
    <w:tmpl w:val="D1068D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D8175D"/>
    <w:multiLevelType w:val="hybridMultilevel"/>
    <w:tmpl w:val="564E5F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B60D00"/>
    <w:multiLevelType w:val="hybridMultilevel"/>
    <w:tmpl w:val="0358B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361018"/>
    <w:multiLevelType w:val="hybridMultilevel"/>
    <w:tmpl w:val="30AA71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812E48"/>
    <w:multiLevelType w:val="hybridMultilevel"/>
    <w:tmpl w:val="A4D4CE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1896759">
    <w:abstractNumId w:val="5"/>
  </w:num>
  <w:num w:numId="2" w16cid:durableId="771434627">
    <w:abstractNumId w:val="1"/>
  </w:num>
  <w:num w:numId="3" w16cid:durableId="344482509">
    <w:abstractNumId w:val="6"/>
  </w:num>
  <w:num w:numId="4" w16cid:durableId="2138330541">
    <w:abstractNumId w:val="3"/>
  </w:num>
  <w:num w:numId="5" w16cid:durableId="569508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0641179">
    <w:abstractNumId w:val="4"/>
  </w:num>
  <w:num w:numId="7" w16cid:durableId="1282885055">
    <w:abstractNumId w:val="0"/>
  </w:num>
  <w:num w:numId="8" w16cid:durableId="2085253751">
    <w:abstractNumId w:val="2"/>
  </w:num>
  <w:num w:numId="9" w16cid:durableId="1631746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08"/>
    <w:rsid w:val="00013F03"/>
    <w:rsid w:val="00053017"/>
    <w:rsid w:val="00082658"/>
    <w:rsid w:val="000930FF"/>
    <w:rsid w:val="00095EE7"/>
    <w:rsid w:val="000A7680"/>
    <w:rsid w:val="000B7494"/>
    <w:rsid w:val="000D1F73"/>
    <w:rsid w:val="000E7098"/>
    <w:rsid w:val="00110FD2"/>
    <w:rsid w:val="001113D6"/>
    <w:rsid w:val="001242F0"/>
    <w:rsid w:val="00140503"/>
    <w:rsid w:val="001A6D01"/>
    <w:rsid w:val="001B4462"/>
    <w:rsid w:val="001F33ED"/>
    <w:rsid w:val="001F4922"/>
    <w:rsid w:val="00202715"/>
    <w:rsid w:val="002079DC"/>
    <w:rsid w:val="002179F1"/>
    <w:rsid w:val="00235089"/>
    <w:rsid w:val="002424D5"/>
    <w:rsid w:val="00255E64"/>
    <w:rsid w:val="00255EA6"/>
    <w:rsid w:val="0028535A"/>
    <w:rsid w:val="002943C9"/>
    <w:rsid w:val="00295422"/>
    <w:rsid w:val="002958CF"/>
    <w:rsid w:val="002A4EE1"/>
    <w:rsid w:val="002F41C6"/>
    <w:rsid w:val="00304E61"/>
    <w:rsid w:val="00355DAC"/>
    <w:rsid w:val="00362C92"/>
    <w:rsid w:val="00376AF9"/>
    <w:rsid w:val="003849EF"/>
    <w:rsid w:val="0039430B"/>
    <w:rsid w:val="003A70B1"/>
    <w:rsid w:val="003B55F9"/>
    <w:rsid w:val="003D1E6F"/>
    <w:rsid w:val="003D326B"/>
    <w:rsid w:val="0044723D"/>
    <w:rsid w:val="00460BB0"/>
    <w:rsid w:val="00484834"/>
    <w:rsid w:val="00492B82"/>
    <w:rsid w:val="004A5289"/>
    <w:rsid w:val="004B7557"/>
    <w:rsid w:val="005120C1"/>
    <w:rsid w:val="0053007C"/>
    <w:rsid w:val="005548A8"/>
    <w:rsid w:val="00560D57"/>
    <w:rsid w:val="00582EDB"/>
    <w:rsid w:val="00584C35"/>
    <w:rsid w:val="00586727"/>
    <w:rsid w:val="00594155"/>
    <w:rsid w:val="005A234D"/>
    <w:rsid w:val="005A79C3"/>
    <w:rsid w:val="005C0236"/>
    <w:rsid w:val="005E0D5B"/>
    <w:rsid w:val="005E534E"/>
    <w:rsid w:val="005F7208"/>
    <w:rsid w:val="00641C3E"/>
    <w:rsid w:val="00646311"/>
    <w:rsid w:val="00661B18"/>
    <w:rsid w:val="006763FA"/>
    <w:rsid w:val="0068230F"/>
    <w:rsid w:val="006A368A"/>
    <w:rsid w:val="006E16BE"/>
    <w:rsid w:val="00711A82"/>
    <w:rsid w:val="00726219"/>
    <w:rsid w:val="00726EB5"/>
    <w:rsid w:val="00784E99"/>
    <w:rsid w:val="007927A5"/>
    <w:rsid w:val="00843416"/>
    <w:rsid w:val="008543C8"/>
    <w:rsid w:val="0085544B"/>
    <w:rsid w:val="00862AF3"/>
    <w:rsid w:val="008904A0"/>
    <w:rsid w:val="008A3D8E"/>
    <w:rsid w:val="008B639D"/>
    <w:rsid w:val="008B658D"/>
    <w:rsid w:val="008E41DF"/>
    <w:rsid w:val="009024AE"/>
    <w:rsid w:val="00955051"/>
    <w:rsid w:val="009816CD"/>
    <w:rsid w:val="00986A37"/>
    <w:rsid w:val="009B7448"/>
    <w:rsid w:val="009D2EE3"/>
    <w:rsid w:val="009F70A2"/>
    <w:rsid w:val="00A16585"/>
    <w:rsid w:val="00A35023"/>
    <w:rsid w:val="00A51ABD"/>
    <w:rsid w:val="00A73F5D"/>
    <w:rsid w:val="00AA0C0B"/>
    <w:rsid w:val="00AA6FB9"/>
    <w:rsid w:val="00AE1FEC"/>
    <w:rsid w:val="00AF03A4"/>
    <w:rsid w:val="00AF5ACB"/>
    <w:rsid w:val="00B11AB9"/>
    <w:rsid w:val="00B311A2"/>
    <w:rsid w:val="00B42561"/>
    <w:rsid w:val="00B42CB1"/>
    <w:rsid w:val="00B47294"/>
    <w:rsid w:val="00B54DCB"/>
    <w:rsid w:val="00B662C6"/>
    <w:rsid w:val="00B70575"/>
    <w:rsid w:val="00B722F0"/>
    <w:rsid w:val="00B7396E"/>
    <w:rsid w:val="00BC3E6C"/>
    <w:rsid w:val="00BD27C9"/>
    <w:rsid w:val="00C2001C"/>
    <w:rsid w:val="00C20218"/>
    <w:rsid w:val="00C3576F"/>
    <w:rsid w:val="00C4725A"/>
    <w:rsid w:val="00C65F36"/>
    <w:rsid w:val="00C672FF"/>
    <w:rsid w:val="00C84A50"/>
    <w:rsid w:val="00CA1442"/>
    <w:rsid w:val="00CA49B6"/>
    <w:rsid w:val="00D00299"/>
    <w:rsid w:val="00D066C0"/>
    <w:rsid w:val="00D1545D"/>
    <w:rsid w:val="00D307CC"/>
    <w:rsid w:val="00D3130D"/>
    <w:rsid w:val="00D33959"/>
    <w:rsid w:val="00D47CED"/>
    <w:rsid w:val="00D50173"/>
    <w:rsid w:val="00D5783B"/>
    <w:rsid w:val="00D73270"/>
    <w:rsid w:val="00D76414"/>
    <w:rsid w:val="00D80B95"/>
    <w:rsid w:val="00D86305"/>
    <w:rsid w:val="00D969BB"/>
    <w:rsid w:val="00DD07EB"/>
    <w:rsid w:val="00E12CFF"/>
    <w:rsid w:val="00E3209D"/>
    <w:rsid w:val="00E8732F"/>
    <w:rsid w:val="00EA3B38"/>
    <w:rsid w:val="00EB0846"/>
    <w:rsid w:val="00EE4312"/>
    <w:rsid w:val="00EE43FB"/>
    <w:rsid w:val="00F93CA8"/>
    <w:rsid w:val="00FB20E3"/>
    <w:rsid w:val="00FB7DD3"/>
    <w:rsid w:val="00FF0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FAFC"/>
  <w15:chartTrackingRefBased/>
  <w15:docId w15:val="{7D7722F1-CE2A-4F41-BB1F-BE80CF57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720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F72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5F7208"/>
    <w:rPr>
      <w:color w:val="0563C1" w:themeColor="hyperlink"/>
      <w:u w:val="single"/>
    </w:rPr>
  </w:style>
  <w:style w:type="character" w:styleId="Neapdorotaspaminjimas">
    <w:name w:val="Unresolved Mention"/>
    <w:basedOn w:val="Numatytasispastraiposriftas"/>
    <w:uiPriority w:val="99"/>
    <w:semiHidden/>
    <w:unhideWhenUsed/>
    <w:rsid w:val="005F7208"/>
    <w:rPr>
      <w:color w:val="605E5C"/>
      <w:shd w:val="clear" w:color="auto" w:fill="E1DFDD"/>
    </w:rPr>
  </w:style>
  <w:style w:type="paragraph" w:styleId="Sraopastraipa">
    <w:name w:val="List Paragraph"/>
    <w:basedOn w:val="prastasis"/>
    <w:uiPriority w:val="1"/>
    <w:qFormat/>
    <w:rsid w:val="00AF03A4"/>
    <w:pPr>
      <w:ind w:left="720"/>
      <w:contextualSpacing/>
    </w:pPr>
  </w:style>
  <w:style w:type="paragraph" w:customStyle="1" w:styleId="NoSpacing1">
    <w:name w:val="No Spacing1"/>
    <w:uiPriority w:val="1"/>
    <w:qFormat/>
    <w:rsid w:val="00B7396E"/>
    <w:pPr>
      <w:spacing w:after="0" w:line="240" w:lineRule="auto"/>
    </w:pPr>
    <w:rPr>
      <w:rFonts w:ascii="Times New Roman" w:eastAsia="Times New Roman" w:hAnsi="Times New Roman" w:cs="Times New Roman"/>
      <w:sz w:val="24"/>
      <w:szCs w:val="24"/>
      <w:lang w:val="en-GB"/>
    </w:rPr>
  </w:style>
  <w:style w:type="paragraph" w:styleId="Betarp">
    <w:name w:val="No Spacing"/>
    <w:uiPriority w:val="99"/>
    <w:qFormat/>
    <w:rsid w:val="00B7396E"/>
    <w:pPr>
      <w:spacing w:after="0"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5783B"/>
    <w:rPr>
      <w:color w:val="954F72" w:themeColor="followedHyperlink"/>
      <w:u w:val="single"/>
    </w:rPr>
  </w:style>
  <w:style w:type="character" w:styleId="Grietas">
    <w:name w:val="Strong"/>
    <w:basedOn w:val="Numatytasispastraiposriftas"/>
    <w:uiPriority w:val="22"/>
    <w:qFormat/>
    <w:rsid w:val="004A5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3176">
      <w:bodyDiv w:val="1"/>
      <w:marLeft w:val="0"/>
      <w:marRight w:val="0"/>
      <w:marTop w:val="0"/>
      <w:marBottom w:val="0"/>
      <w:divBdr>
        <w:top w:val="none" w:sz="0" w:space="0" w:color="auto"/>
        <w:left w:val="none" w:sz="0" w:space="0" w:color="auto"/>
        <w:bottom w:val="none" w:sz="0" w:space="0" w:color="auto"/>
        <w:right w:val="none" w:sz="0" w:space="0" w:color="auto"/>
      </w:divBdr>
      <w:divsChild>
        <w:div w:id="901673622">
          <w:marLeft w:val="0"/>
          <w:marRight w:val="0"/>
          <w:marTop w:val="0"/>
          <w:marBottom w:val="0"/>
          <w:divBdr>
            <w:top w:val="none" w:sz="0" w:space="0" w:color="auto"/>
            <w:left w:val="none" w:sz="0" w:space="0" w:color="auto"/>
            <w:bottom w:val="none" w:sz="0" w:space="0" w:color="auto"/>
            <w:right w:val="none" w:sz="0" w:space="0" w:color="auto"/>
          </w:divBdr>
          <w:divsChild>
            <w:div w:id="1763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7375">
      <w:bodyDiv w:val="1"/>
      <w:marLeft w:val="0"/>
      <w:marRight w:val="0"/>
      <w:marTop w:val="0"/>
      <w:marBottom w:val="0"/>
      <w:divBdr>
        <w:top w:val="none" w:sz="0" w:space="0" w:color="auto"/>
        <w:left w:val="none" w:sz="0" w:space="0" w:color="auto"/>
        <w:bottom w:val="none" w:sz="0" w:space="0" w:color="auto"/>
        <w:right w:val="none" w:sz="0" w:space="0" w:color="auto"/>
      </w:divBdr>
    </w:div>
    <w:div w:id="252009974">
      <w:bodyDiv w:val="1"/>
      <w:marLeft w:val="0"/>
      <w:marRight w:val="0"/>
      <w:marTop w:val="0"/>
      <w:marBottom w:val="0"/>
      <w:divBdr>
        <w:top w:val="none" w:sz="0" w:space="0" w:color="auto"/>
        <w:left w:val="none" w:sz="0" w:space="0" w:color="auto"/>
        <w:bottom w:val="none" w:sz="0" w:space="0" w:color="auto"/>
        <w:right w:val="none" w:sz="0" w:space="0" w:color="auto"/>
      </w:divBdr>
    </w:div>
    <w:div w:id="270742103">
      <w:bodyDiv w:val="1"/>
      <w:marLeft w:val="0"/>
      <w:marRight w:val="0"/>
      <w:marTop w:val="0"/>
      <w:marBottom w:val="0"/>
      <w:divBdr>
        <w:top w:val="none" w:sz="0" w:space="0" w:color="auto"/>
        <w:left w:val="none" w:sz="0" w:space="0" w:color="auto"/>
        <w:bottom w:val="none" w:sz="0" w:space="0" w:color="auto"/>
        <w:right w:val="none" w:sz="0" w:space="0" w:color="auto"/>
      </w:divBdr>
      <w:divsChild>
        <w:div w:id="1865482465">
          <w:marLeft w:val="0"/>
          <w:marRight w:val="0"/>
          <w:marTop w:val="0"/>
          <w:marBottom w:val="0"/>
          <w:divBdr>
            <w:top w:val="none" w:sz="0" w:space="0" w:color="auto"/>
            <w:left w:val="none" w:sz="0" w:space="0" w:color="auto"/>
            <w:bottom w:val="none" w:sz="0" w:space="0" w:color="auto"/>
            <w:right w:val="none" w:sz="0" w:space="0" w:color="auto"/>
          </w:divBdr>
          <w:divsChild>
            <w:div w:id="4440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8670">
      <w:bodyDiv w:val="1"/>
      <w:marLeft w:val="0"/>
      <w:marRight w:val="0"/>
      <w:marTop w:val="0"/>
      <w:marBottom w:val="0"/>
      <w:divBdr>
        <w:top w:val="none" w:sz="0" w:space="0" w:color="auto"/>
        <w:left w:val="none" w:sz="0" w:space="0" w:color="auto"/>
        <w:bottom w:val="none" w:sz="0" w:space="0" w:color="auto"/>
        <w:right w:val="none" w:sz="0" w:space="0" w:color="auto"/>
      </w:divBdr>
    </w:div>
    <w:div w:id="605770341">
      <w:bodyDiv w:val="1"/>
      <w:marLeft w:val="0"/>
      <w:marRight w:val="0"/>
      <w:marTop w:val="0"/>
      <w:marBottom w:val="0"/>
      <w:divBdr>
        <w:top w:val="none" w:sz="0" w:space="0" w:color="auto"/>
        <w:left w:val="none" w:sz="0" w:space="0" w:color="auto"/>
        <w:bottom w:val="none" w:sz="0" w:space="0" w:color="auto"/>
        <w:right w:val="none" w:sz="0" w:space="0" w:color="auto"/>
      </w:divBdr>
      <w:divsChild>
        <w:div w:id="1987011187">
          <w:marLeft w:val="0"/>
          <w:marRight w:val="0"/>
          <w:marTop w:val="0"/>
          <w:marBottom w:val="0"/>
          <w:divBdr>
            <w:top w:val="none" w:sz="0" w:space="0" w:color="auto"/>
            <w:left w:val="none" w:sz="0" w:space="0" w:color="auto"/>
            <w:bottom w:val="none" w:sz="0" w:space="0" w:color="auto"/>
            <w:right w:val="none" w:sz="0" w:space="0" w:color="auto"/>
          </w:divBdr>
          <w:divsChild>
            <w:div w:id="3041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881">
      <w:bodyDiv w:val="1"/>
      <w:marLeft w:val="0"/>
      <w:marRight w:val="0"/>
      <w:marTop w:val="0"/>
      <w:marBottom w:val="0"/>
      <w:divBdr>
        <w:top w:val="none" w:sz="0" w:space="0" w:color="auto"/>
        <w:left w:val="none" w:sz="0" w:space="0" w:color="auto"/>
        <w:bottom w:val="none" w:sz="0" w:space="0" w:color="auto"/>
        <w:right w:val="none" w:sz="0" w:space="0" w:color="auto"/>
      </w:divBdr>
    </w:div>
    <w:div w:id="840586193">
      <w:bodyDiv w:val="1"/>
      <w:marLeft w:val="0"/>
      <w:marRight w:val="0"/>
      <w:marTop w:val="0"/>
      <w:marBottom w:val="0"/>
      <w:divBdr>
        <w:top w:val="none" w:sz="0" w:space="0" w:color="auto"/>
        <w:left w:val="none" w:sz="0" w:space="0" w:color="auto"/>
        <w:bottom w:val="none" w:sz="0" w:space="0" w:color="auto"/>
        <w:right w:val="none" w:sz="0" w:space="0" w:color="auto"/>
      </w:divBdr>
      <w:divsChild>
        <w:div w:id="874735624">
          <w:marLeft w:val="0"/>
          <w:marRight w:val="0"/>
          <w:marTop w:val="0"/>
          <w:marBottom w:val="0"/>
          <w:divBdr>
            <w:top w:val="none" w:sz="0" w:space="0" w:color="auto"/>
            <w:left w:val="none" w:sz="0" w:space="0" w:color="auto"/>
            <w:bottom w:val="none" w:sz="0" w:space="0" w:color="auto"/>
            <w:right w:val="none" w:sz="0" w:space="0" w:color="auto"/>
          </w:divBdr>
        </w:div>
      </w:divsChild>
    </w:div>
    <w:div w:id="927999173">
      <w:bodyDiv w:val="1"/>
      <w:marLeft w:val="0"/>
      <w:marRight w:val="0"/>
      <w:marTop w:val="0"/>
      <w:marBottom w:val="0"/>
      <w:divBdr>
        <w:top w:val="none" w:sz="0" w:space="0" w:color="auto"/>
        <w:left w:val="none" w:sz="0" w:space="0" w:color="auto"/>
        <w:bottom w:val="none" w:sz="0" w:space="0" w:color="auto"/>
        <w:right w:val="none" w:sz="0" w:space="0" w:color="auto"/>
      </w:divBdr>
    </w:div>
    <w:div w:id="1656757556">
      <w:bodyDiv w:val="1"/>
      <w:marLeft w:val="0"/>
      <w:marRight w:val="0"/>
      <w:marTop w:val="0"/>
      <w:marBottom w:val="0"/>
      <w:divBdr>
        <w:top w:val="none" w:sz="0" w:space="0" w:color="auto"/>
        <w:left w:val="none" w:sz="0" w:space="0" w:color="auto"/>
        <w:bottom w:val="none" w:sz="0" w:space="0" w:color="auto"/>
        <w:right w:val="none" w:sz="0" w:space="0" w:color="auto"/>
      </w:divBdr>
    </w:div>
    <w:div w:id="1841504824">
      <w:bodyDiv w:val="1"/>
      <w:marLeft w:val="0"/>
      <w:marRight w:val="0"/>
      <w:marTop w:val="0"/>
      <w:marBottom w:val="0"/>
      <w:divBdr>
        <w:top w:val="none" w:sz="0" w:space="0" w:color="auto"/>
        <w:left w:val="none" w:sz="0" w:space="0" w:color="auto"/>
        <w:bottom w:val="none" w:sz="0" w:space="0" w:color="auto"/>
        <w:right w:val="none" w:sz="0" w:space="0" w:color="auto"/>
      </w:divBdr>
      <w:divsChild>
        <w:div w:id="327484633">
          <w:marLeft w:val="0"/>
          <w:marRight w:val="0"/>
          <w:marTop w:val="0"/>
          <w:marBottom w:val="0"/>
          <w:divBdr>
            <w:top w:val="none" w:sz="0" w:space="0" w:color="auto"/>
            <w:left w:val="none" w:sz="0" w:space="0" w:color="auto"/>
            <w:bottom w:val="none" w:sz="0" w:space="0" w:color="auto"/>
            <w:right w:val="none" w:sz="0" w:space="0" w:color="auto"/>
          </w:divBdr>
          <w:divsChild>
            <w:div w:id="451242973">
              <w:marLeft w:val="0"/>
              <w:marRight w:val="0"/>
              <w:marTop w:val="0"/>
              <w:marBottom w:val="0"/>
              <w:divBdr>
                <w:top w:val="none" w:sz="0" w:space="0" w:color="auto"/>
                <w:left w:val="none" w:sz="0" w:space="0" w:color="auto"/>
                <w:bottom w:val="none" w:sz="0" w:space="0" w:color="auto"/>
                <w:right w:val="none" w:sz="0" w:space="0" w:color="auto"/>
              </w:divBdr>
              <w:divsChild>
                <w:div w:id="14331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74932">
      <w:bodyDiv w:val="1"/>
      <w:marLeft w:val="0"/>
      <w:marRight w:val="0"/>
      <w:marTop w:val="0"/>
      <w:marBottom w:val="0"/>
      <w:divBdr>
        <w:top w:val="none" w:sz="0" w:space="0" w:color="auto"/>
        <w:left w:val="none" w:sz="0" w:space="0" w:color="auto"/>
        <w:bottom w:val="none" w:sz="0" w:space="0" w:color="auto"/>
        <w:right w:val="none" w:sz="0" w:space="0" w:color="auto"/>
      </w:divBdr>
      <w:divsChild>
        <w:div w:id="446777249">
          <w:marLeft w:val="0"/>
          <w:marRight w:val="0"/>
          <w:marTop w:val="0"/>
          <w:marBottom w:val="0"/>
          <w:divBdr>
            <w:top w:val="none" w:sz="0" w:space="0" w:color="auto"/>
            <w:left w:val="none" w:sz="0" w:space="0" w:color="auto"/>
            <w:bottom w:val="none" w:sz="0" w:space="0" w:color="auto"/>
            <w:right w:val="none" w:sz="0" w:space="0" w:color="auto"/>
          </w:divBdr>
        </w:div>
        <w:div w:id="249050018">
          <w:marLeft w:val="0"/>
          <w:marRight w:val="0"/>
          <w:marTop w:val="0"/>
          <w:marBottom w:val="0"/>
          <w:divBdr>
            <w:top w:val="none" w:sz="0" w:space="0" w:color="auto"/>
            <w:left w:val="none" w:sz="0" w:space="0" w:color="auto"/>
            <w:bottom w:val="none" w:sz="0" w:space="0" w:color="auto"/>
            <w:right w:val="none" w:sz="0" w:space="0" w:color="auto"/>
          </w:divBdr>
        </w:div>
      </w:divsChild>
    </w:div>
    <w:div w:id="1971548252">
      <w:bodyDiv w:val="1"/>
      <w:marLeft w:val="0"/>
      <w:marRight w:val="0"/>
      <w:marTop w:val="0"/>
      <w:marBottom w:val="0"/>
      <w:divBdr>
        <w:top w:val="none" w:sz="0" w:space="0" w:color="auto"/>
        <w:left w:val="none" w:sz="0" w:space="0" w:color="auto"/>
        <w:bottom w:val="none" w:sz="0" w:space="0" w:color="auto"/>
        <w:right w:val="none" w:sz="0" w:space="0" w:color="auto"/>
      </w:divBdr>
    </w:div>
    <w:div w:id="1981841026">
      <w:bodyDiv w:val="1"/>
      <w:marLeft w:val="0"/>
      <w:marRight w:val="0"/>
      <w:marTop w:val="0"/>
      <w:marBottom w:val="0"/>
      <w:divBdr>
        <w:top w:val="none" w:sz="0" w:space="0" w:color="auto"/>
        <w:left w:val="none" w:sz="0" w:space="0" w:color="auto"/>
        <w:bottom w:val="none" w:sz="0" w:space="0" w:color="auto"/>
        <w:right w:val="none" w:sz="0" w:space="0" w:color="auto"/>
      </w:divBdr>
    </w:div>
    <w:div w:id="2090231402">
      <w:bodyDiv w:val="1"/>
      <w:marLeft w:val="0"/>
      <w:marRight w:val="0"/>
      <w:marTop w:val="0"/>
      <w:marBottom w:val="0"/>
      <w:divBdr>
        <w:top w:val="none" w:sz="0" w:space="0" w:color="auto"/>
        <w:left w:val="none" w:sz="0" w:space="0" w:color="auto"/>
        <w:bottom w:val="none" w:sz="0" w:space="0" w:color="auto"/>
        <w:right w:val="none" w:sz="0" w:space="0" w:color="auto"/>
      </w:divBdr>
      <w:divsChild>
        <w:div w:id="208104480">
          <w:marLeft w:val="0"/>
          <w:marRight w:val="0"/>
          <w:marTop w:val="0"/>
          <w:marBottom w:val="0"/>
          <w:divBdr>
            <w:top w:val="none" w:sz="0" w:space="0" w:color="auto"/>
            <w:left w:val="none" w:sz="0" w:space="0" w:color="auto"/>
            <w:bottom w:val="none" w:sz="0" w:space="0" w:color="auto"/>
            <w:right w:val="none" w:sz="0" w:space="0" w:color="auto"/>
          </w:divBdr>
        </w:div>
        <w:div w:id="985090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Editions/TAR.A1F3B14F0A00" TargetMode="External"/><Relationship Id="rId18" Type="http://schemas.openxmlformats.org/officeDocument/2006/relationships/hyperlink" Target="mailto:paramossk@mazeikiai.lt" TargetMode="External"/><Relationship Id="rId26" Type="http://schemas.openxmlformats.org/officeDocument/2006/relationships/hyperlink" Target="mailto:rasita.petroleviciene@mazeikiai.lt" TargetMode="External"/><Relationship Id="rId39" Type="http://schemas.openxmlformats.org/officeDocument/2006/relationships/hyperlink" Target="http://eur-lex.europa.eu/legal-content/LIT/TXT/?uri=CELEX:32004R0883&amp;locale=lt" TargetMode="External"/><Relationship Id="rId21" Type="http://schemas.openxmlformats.org/officeDocument/2006/relationships/hyperlink" Target="mailto:paramossk@mazeikiai.lt" TargetMode="External"/><Relationship Id="rId34" Type="http://schemas.openxmlformats.org/officeDocument/2006/relationships/hyperlink" Target="http://eur-lex.europa.eu/legal-content/LIT/TXT/?uri=CELEX:32016R0679&amp;locale=lt"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www.e-tar.lt/portal/legalAct.html?documentId=TAR.1DEDD43B92AE" TargetMode="External"/><Relationship Id="rId2" Type="http://schemas.openxmlformats.org/officeDocument/2006/relationships/styles" Target="styles.xml"/><Relationship Id="rId16" Type="http://schemas.openxmlformats.org/officeDocument/2006/relationships/hyperlink" Target="https://www.e-tar.lt/portal/lt/legalActEditions/TAR.BC20ABB451B4" TargetMode="External"/><Relationship Id="rId29" Type="http://schemas.openxmlformats.org/officeDocument/2006/relationships/hyperlink" Target="mailto:paramossk@mazeikiai.lt" TargetMode="External"/><Relationship Id="rId11" Type="http://schemas.openxmlformats.org/officeDocument/2006/relationships/hyperlink" Target="https://www.spis.lt/" TargetMode="External"/><Relationship Id="rId24" Type="http://schemas.openxmlformats.org/officeDocument/2006/relationships/hyperlink" Target="mailto:paramossk@mazeikiai.lt" TargetMode="External"/><Relationship Id="rId32" Type="http://schemas.openxmlformats.org/officeDocument/2006/relationships/hyperlink" Target="http://eur-lex.europa.eu/legal-content/LIT/TXT/?uri=CELEX:32016R0679&amp;locale=lt" TargetMode="External"/><Relationship Id="rId37" Type="http://schemas.openxmlformats.org/officeDocument/2006/relationships/hyperlink" Target="http://eur-lex.europa.eu/legal-content/LIT/TXT/?uri=CELEX:32004R0883&amp;locale=lt" TargetMode="External"/><Relationship Id="rId40" Type="http://schemas.openxmlformats.org/officeDocument/2006/relationships/hyperlink" Target="http://eur-lex.europa.eu/legal-content/LIT/TXT/?uri=CELEX:32009R0987&amp;locale=lt"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t/legalActEditions/TAR.068516AF734B" TargetMode="External"/><Relationship Id="rId23" Type="http://schemas.openxmlformats.org/officeDocument/2006/relationships/hyperlink" Target="mailto:paramossk@mazeikiai.lt" TargetMode="External"/><Relationship Id="rId28" Type="http://schemas.openxmlformats.org/officeDocument/2006/relationships/hyperlink" Target="mailto:rasita.petroleviciene@mazeikiai.lt" TargetMode="External"/><Relationship Id="rId36" Type="http://schemas.openxmlformats.org/officeDocument/2006/relationships/hyperlink" Target="http://eur-lex.europa.eu/legal-content/LIT/TXT/?uri=CELEX:32009R0987&amp;locale=lt" TargetMode="External"/><Relationship Id="rId49" Type="http://schemas.openxmlformats.org/officeDocument/2006/relationships/theme" Target="theme/theme1.xml"/><Relationship Id="rId10" Type="http://schemas.openxmlformats.org/officeDocument/2006/relationships/hyperlink" Target="https://socmin.lrv.lt/lt/veiklos-sritys/socialine-parama-kas-man-priklauso/globoju-vaika/" TargetMode="External"/><Relationship Id="rId19" Type="http://schemas.openxmlformats.org/officeDocument/2006/relationships/hyperlink" Target="https://www.spis.lt/" TargetMode="External"/><Relationship Id="rId31" Type="http://schemas.openxmlformats.org/officeDocument/2006/relationships/hyperlink" Target="https://eur-lex.europa.eu/legal-content/LT/TXT/?uri=celex%3A32014R091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cmin.lrv.lt/lt/veiklos-sritys/socialine-parama-kas-man-priklauso/auginu-vaika-naujas/ismokos/ismoka-vaiko-prieziurai-nuo-2026-m-birzelio-1-d/" TargetMode="External"/><Relationship Id="rId14" Type="http://schemas.openxmlformats.org/officeDocument/2006/relationships/hyperlink" Target="https://www.e-tar.lt/portal/lt/legalActEditions/cd61b670baa311eab9d9cd0c85e0b745" TargetMode="External"/><Relationship Id="rId22" Type="http://schemas.openxmlformats.org/officeDocument/2006/relationships/hyperlink" Target="mailto:paramossk@mazeikiai.lt" TargetMode="External"/><Relationship Id="rId27" Type="http://schemas.openxmlformats.org/officeDocument/2006/relationships/hyperlink" Target="mailto:paramossk@mazeikiai.lt" TargetMode="External"/><Relationship Id="rId30" Type="http://schemas.openxmlformats.org/officeDocument/2006/relationships/hyperlink" Target="https://www.e-tar.lt/portal/lt/legalActEditions/TAR.BC20ABB451B4" TargetMode="External"/><Relationship Id="rId35" Type="http://schemas.openxmlformats.org/officeDocument/2006/relationships/hyperlink" Target="http://eur-lex.europa.eu/legal-content/LIT/TXT/?uri=CELEX:32004R0883&amp;locale=lt"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e-tar.lt/portal/lt/legalActEditions/f8c61530667711e4b6b89037654e22b1" TargetMode="External"/><Relationship Id="rId3" Type="http://schemas.openxmlformats.org/officeDocument/2006/relationships/settings" Target="settings.xml"/><Relationship Id="rId12" Type="http://schemas.openxmlformats.org/officeDocument/2006/relationships/hyperlink" Target="https://www.e-tar.lt/portal/lt/legalActEditions/TAR.1DEDD43B92AE" TargetMode="External"/><Relationship Id="rId17" Type="http://schemas.openxmlformats.org/officeDocument/2006/relationships/hyperlink" Target="https://www.e-tar.lt/portal/lt/legalActEditions/f8c61530667711e4b6b89037654e22b1" TargetMode="External"/><Relationship Id="rId25" Type="http://schemas.openxmlformats.org/officeDocument/2006/relationships/hyperlink" Target="mailto:paramossk@mazeikiai.lt" TargetMode="External"/><Relationship Id="rId33" Type="http://schemas.openxmlformats.org/officeDocument/2006/relationships/hyperlink" Target="http://eur-lex.europa.eu/legal-content/LIT/TXT/?uri=CELEX:31995L0046&amp;locale=lt" TargetMode="External"/><Relationship Id="rId38" Type="http://schemas.openxmlformats.org/officeDocument/2006/relationships/hyperlink" Target="http://eur-lex.europa.eu/legal-content/LIT/TXT/?uri=CELEX:32016R0679&amp;locale=lt" TargetMode="External"/><Relationship Id="rId46" Type="http://schemas.openxmlformats.org/officeDocument/2006/relationships/header" Target="header3.xml"/><Relationship Id="rId20" Type="http://schemas.openxmlformats.org/officeDocument/2006/relationships/hyperlink" Target="mailto:paramossk@mazeikiai.lt" TargetMode="External"/><Relationship Id="rId41" Type="http://schemas.openxmlformats.org/officeDocument/2006/relationships/hyperlink" Target="http://eur-lex.europa.eu/legal-content/LIT/TXT/?uri=CELEX:32004R0883&amp;locale=lt"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17</Pages>
  <Words>32587</Words>
  <Characters>18576</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dc:creator>
  <cp:keywords/>
  <dc:description/>
  <cp:lastModifiedBy>Juozas Sperauskas </cp:lastModifiedBy>
  <cp:revision>7</cp:revision>
  <dcterms:created xsi:type="dcterms:W3CDTF">2026-06-25T17:21:00Z</dcterms:created>
  <dcterms:modified xsi:type="dcterms:W3CDTF">2026-06-29T05:12:00Z</dcterms:modified>
</cp:coreProperties>
</file>