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EF97" w14:textId="7B79A0EF" w:rsidR="00DC24F0" w:rsidRPr="00527E9B" w:rsidRDefault="00BF0F49" w:rsidP="00DC24F0">
      <w:pPr>
        <w:tabs>
          <w:tab w:val="left" w:pos="993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KONKURSINIŲ DOKUMENTŲ PATEIKIMO ATMINTINĖ</w:t>
      </w:r>
    </w:p>
    <w:p w14:paraId="3C7B3737" w14:textId="77777777" w:rsidR="00DC24F0" w:rsidRPr="00527E9B" w:rsidRDefault="00DC24F0" w:rsidP="00DC24F0">
      <w:pPr>
        <w:tabs>
          <w:tab w:val="left" w:pos="993"/>
        </w:tabs>
        <w:jc w:val="center"/>
        <w:rPr>
          <w:b/>
          <w:szCs w:val="24"/>
          <w:lang w:eastAsia="lt-LT"/>
        </w:rPr>
      </w:pPr>
    </w:p>
    <w:p w14:paraId="51E911FD" w14:textId="7746B7C0" w:rsidR="000506AA" w:rsidRPr="00527E9B" w:rsidRDefault="000506AA" w:rsidP="00A13ABC">
      <w:pPr>
        <w:ind w:firstLine="851"/>
        <w:jc w:val="both"/>
        <w:rPr>
          <w:rFonts w:eastAsia="Calibri"/>
          <w:szCs w:val="24"/>
          <w:lang w:eastAsia="lt-LT"/>
        </w:rPr>
      </w:pPr>
      <w:r w:rsidRPr="00527E9B">
        <w:rPr>
          <w:rFonts w:eastAsia="Calibri"/>
          <w:szCs w:val="24"/>
          <w:lang w:eastAsia="lt-LT"/>
        </w:rPr>
        <w:t>1. Konkurso dalyviai turi atitikti šiuos kvalifikacinius reikalavimus:</w:t>
      </w:r>
    </w:p>
    <w:p w14:paraId="7563F35E" w14:textId="6F0427D9" w:rsidR="000506AA" w:rsidRPr="00527E9B" w:rsidRDefault="000506AA" w:rsidP="00A13ABC">
      <w:pPr>
        <w:ind w:firstLine="851"/>
        <w:jc w:val="both"/>
        <w:rPr>
          <w:rFonts w:eastAsia="Calibri"/>
          <w:szCs w:val="24"/>
          <w:lang w:eastAsia="lt-LT"/>
        </w:rPr>
      </w:pPr>
      <w:r w:rsidRPr="00527E9B">
        <w:rPr>
          <w:rFonts w:eastAsia="Calibri"/>
          <w:szCs w:val="24"/>
          <w:lang w:eastAsia="lt-LT"/>
        </w:rPr>
        <w:t>1.1. įvykdęs įsipareigojimus, susijusius su socialinio draudimo įmokų mokėjimu;</w:t>
      </w:r>
    </w:p>
    <w:p w14:paraId="167C62E6" w14:textId="0D79ADA4" w:rsidR="000506AA" w:rsidRPr="00527E9B" w:rsidRDefault="000506AA" w:rsidP="00A13ABC">
      <w:pPr>
        <w:ind w:firstLine="851"/>
        <w:jc w:val="both"/>
        <w:rPr>
          <w:rFonts w:eastAsia="Calibri"/>
          <w:szCs w:val="24"/>
          <w:lang w:eastAsia="lt-LT"/>
        </w:rPr>
      </w:pPr>
      <w:r w:rsidRPr="00527E9B">
        <w:rPr>
          <w:rFonts w:eastAsia="Calibri"/>
          <w:szCs w:val="24"/>
          <w:lang w:eastAsia="lt-LT"/>
        </w:rPr>
        <w:t>1.2. įvykdęs įsipareigojimus, susijusius su mokesčių mokėjimu, kuriuos administruoja Valstybinė mokesčių inspekcija;</w:t>
      </w:r>
    </w:p>
    <w:p w14:paraId="3CEACDDF" w14:textId="10071F28" w:rsidR="000506AA" w:rsidRPr="00527E9B" w:rsidRDefault="000506AA" w:rsidP="00A13ABC">
      <w:pPr>
        <w:ind w:firstLine="851"/>
        <w:jc w:val="both"/>
        <w:rPr>
          <w:rFonts w:eastAsia="Calibri"/>
          <w:szCs w:val="24"/>
          <w:lang w:eastAsia="lt-LT"/>
        </w:rPr>
      </w:pPr>
      <w:r w:rsidRPr="00527E9B">
        <w:rPr>
          <w:rFonts w:eastAsia="Calibri"/>
          <w:szCs w:val="24"/>
          <w:lang w:eastAsia="lt-LT"/>
        </w:rPr>
        <w:t>1.3. dalyvio (fizinio arba juridinio asmens) atžvilgiu nėra pradėta bankroto, reorganizavimo, restruktūrizavimo ir (ar) likvidavimo procedūra, dalyvis nėra su kreditoriais sudaręs taikos sutarties, sustabdęs ar apribojęs savo veiklos,</w:t>
      </w:r>
      <w:r w:rsidRPr="00527E9B">
        <w:rPr>
          <w:szCs w:val="24"/>
          <w:lang w:eastAsia="lt-LT"/>
        </w:rPr>
        <w:t xml:space="preserve"> </w:t>
      </w:r>
      <w:r w:rsidRPr="00527E9B">
        <w:rPr>
          <w:rFonts w:eastAsia="Calibri"/>
          <w:szCs w:val="24"/>
          <w:lang w:eastAsia="lt-LT"/>
        </w:rPr>
        <w:t>jam nėra iškelta bankroto byla arba nėra vykdomas bankroto procesas ne teismo tvarka, taip pat nėra siekiama priverstinio likvidavimo procedūros ar susitarimo su kreditoriais.</w:t>
      </w:r>
    </w:p>
    <w:p w14:paraId="16E8C652" w14:textId="333C172E" w:rsidR="000506AA" w:rsidRPr="00527E9B" w:rsidRDefault="000163C0" w:rsidP="00A13ABC">
      <w:pPr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</w:t>
      </w:r>
      <w:r w:rsidR="000506AA" w:rsidRPr="00527E9B">
        <w:rPr>
          <w:rFonts w:eastAsia="Calibri"/>
          <w:szCs w:val="24"/>
          <w:lang w:eastAsia="lt-LT"/>
        </w:rPr>
        <w:t>. Konkurso dalyvis laikomas įvykdžiusiu įsipareigojimus, susijusius su mokesčių, įskaitant socialinio draudimo įmokas, mokėjimu, jeigu jo neįvykdytų įsipareigojimų suma yra mažesnė kaip 50 eurų.</w:t>
      </w:r>
    </w:p>
    <w:p w14:paraId="7B0CF740" w14:textId="1D43E393" w:rsidR="000506AA" w:rsidRPr="00527E9B" w:rsidRDefault="000163C0" w:rsidP="00A13ABC">
      <w:pPr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3</w:t>
      </w:r>
      <w:r w:rsidR="000506AA" w:rsidRPr="00527E9B">
        <w:rPr>
          <w:rFonts w:eastAsia="Calibri"/>
          <w:szCs w:val="24"/>
          <w:lang w:eastAsia="lt-LT"/>
        </w:rPr>
        <w:t>. Susipažinti su Konkurso sąlygomis dalyviai gali Savivaldybės administracij</w:t>
      </w:r>
      <w:r w:rsidR="007F199A">
        <w:rPr>
          <w:rFonts w:eastAsia="Calibri"/>
          <w:szCs w:val="24"/>
          <w:lang w:eastAsia="lt-LT"/>
        </w:rPr>
        <w:t>oje (Konkurso skelbime nurodytu adresu)</w:t>
      </w:r>
      <w:r w:rsidR="000506AA" w:rsidRPr="00527E9B">
        <w:rPr>
          <w:rFonts w:eastAsia="Calibri"/>
          <w:szCs w:val="24"/>
          <w:lang w:eastAsia="lt-LT"/>
        </w:rPr>
        <w:t xml:space="preserve"> arba </w:t>
      </w:r>
      <w:r w:rsidR="000506AA">
        <w:rPr>
          <w:rFonts w:eastAsia="Calibri"/>
          <w:szCs w:val="24"/>
          <w:lang w:eastAsia="lt-LT"/>
        </w:rPr>
        <w:t>Mažeikių rajono</w:t>
      </w:r>
      <w:r w:rsidR="000506AA" w:rsidRPr="00527E9B">
        <w:rPr>
          <w:rFonts w:eastAsia="Calibri"/>
          <w:szCs w:val="24"/>
          <w:lang w:eastAsia="lt-LT"/>
        </w:rPr>
        <w:t xml:space="preserve"> savivaldybės interneto svetainėje www.ma</w:t>
      </w:r>
      <w:r w:rsidR="000506AA">
        <w:rPr>
          <w:rFonts w:eastAsia="Calibri"/>
          <w:szCs w:val="24"/>
          <w:lang w:eastAsia="lt-LT"/>
        </w:rPr>
        <w:t>zeikiai</w:t>
      </w:r>
      <w:r w:rsidR="000506AA" w:rsidRPr="00527E9B">
        <w:rPr>
          <w:rFonts w:eastAsia="Calibri"/>
          <w:szCs w:val="24"/>
          <w:lang w:eastAsia="lt-LT"/>
        </w:rPr>
        <w:t>.lt.</w:t>
      </w:r>
    </w:p>
    <w:p w14:paraId="3B764CAF" w14:textId="1429D7F7" w:rsidR="000506AA" w:rsidRDefault="000163C0" w:rsidP="00A13ABC">
      <w:pPr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4</w:t>
      </w:r>
      <w:r w:rsidR="000506AA" w:rsidRPr="00527E9B">
        <w:rPr>
          <w:rFonts w:eastAsia="Calibri"/>
          <w:szCs w:val="24"/>
          <w:lang w:eastAsia="lt-LT"/>
        </w:rPr>
        <w:t>. Asmenys, susipažinę su Konkurso sąlygomis ir norintys jame dalyvauti, Konkurso skelbime nurodyta tvarka pateikia dokumentus Savivaldybės administracijai voke su užrašu „Laikinųjų</w:t>
      </w:r>
      <w:r w:rsidR="007F199A">
        <w:rPr>
          <w:rFonts w:eastAsia="Calibri"/>
          <w:szCs w:val="24"/>
          <w:lang w:eastAsia="lt-LT"/>
        </w:rPr>
        <w:t xml:space="preserve"> nesudėtingųjų</w:t>
      </w:r>
      <w:r w:rsidR="000506AA" w:rsidRPr="00527E9B">
        <w:rPr>
          <w:rFonts w:eastAsia="Calibri"/>
          <w:szCs w:val="24"/>
          <w:lang w:eastAsia="lt-LT"/>
        </w:rPr>
        <w:t xml:space="preserve"> statinių įrengimo ir eksploatavimo konkurs</w:t>
      </w:r>
      <w:r w:rsidR="0069653F">
        <w:rPr>
          <w:rFonts w:eastAsia="Calibri"/>
          <w:szCs w:val="24"/>
          <w:lang w:eastAsia="lt-LT"/>
        </w:rPr>
        <w:t>ų</w:t>
      </w:r>
      <w:r w:rsidR="000506AA" w:rsidRPr="00527E9B">
        <w:rPr>
          <w:rFonts w:eastAsia="Calibri"/>
          <w:szCs w:val="24"/>
          <w:lang w:eastAsia="lt-LT"/>
        </w:rPr>
        <w:t xml:space="preserve"> organizavimo komisijai“.</w:t>
      </w:r>
    </w:p>
    <w:p w14:paraId="5C0614DE" w14:textId="007B3A91" w:rsidR="00B05E37" w:rsidRPr="00B05E37" w:rsidRDefault="000163C0" w:rsidP="00A13ABC">
      <w:pPr>
        <w:ind w:firstLine="851"/>
        <w:jc w:val="both"/>
        <w:rPr>
          <w:rFonts w:eastAsia="Lucida Sans Unicode"/>
          <w:szCs w:val="24"/>
          <w:lang w:eastAsia="ar-SA"/>
        </w:rPr>
      </w:pPr>
      <w:r>
        <w:rPr>
          <w:rFonts w:eastAsia="Calibri"/>
          <w:szCs w:val="24"/>
          <w:lang w:eastAsia="lt-LT"/>
        </w:rPr>
        <w:t>5</w:t>
      </w:r>
      <w:r w:rsidR="00B05E37">
        <w:rPr>
          <w:rFonts w:eastAsia="Calibri"/>
          <w:szCs w:val="24"/>
          <w:lang w:eastAsia="lt-LT"/>
        </w:rPr>
        <w:t>. Vokas gali būti teikiamas el</w:t>
      </w:r>
      <w:r w:rsidR="0069653F">
        <w:rPr>
          <w:rFonts w:eastAsia="Calibri"/>
          <w:szCs w:val="24"/>
          <w:lang w:eastAsia="lt-LT"/>
        </w:rPr>
        <w:t>.</w:t>
      </w:r>
      <w:r w:rsidR="00B05E37">
        <w:rPr>
          <w:rFonts w:eastAsia="Calibri"/>
          <w:szCs w:val="24"/>
          <w:lang w:eastAsia="lt-LT"/>
        </w:rPr>
        <w:t xml:space="preserve"> paštu Konkurso skelbime nurodytu el</w:t>
      </w:r>
      <w:r w:rsidR="0069653F">
        <w:rPr>
          <w:rFonts w:eastAsia="Calibri"/>
          <w:szCs w:val="24"/>
          <w:lang w:eastAsia="lt-LT"/>
        </w:rPr>
        <w:t>.</w:t>
      </w:r>
      <w:r w:rsidR="00B05E37">
        <w:rPr>
          <w:rFonts w:eastAsia="Calibri"/>
          <w:szCs w:val="24"/>
          <w:lang w:eastAsia="lt-LT"/>
        </w:rPr>
        <w:t xml:space="preserve"> pašto adresu. </w:t>
      </w:r>
      <w:r w:rsidR="00B05E37">
        <w:rPr>
          <w:szCs w:val="24"/>
        </w:rPr>
        <w:t>Teikiant konkursinį pasiūlymą, el</w:t>
      </w:r>
      <w:r w:rsidR="0069653F">
        <w:rPr>
          <w:szCs w:val="24"/>
        </w:rPr>
        <w:t>.</w:t>
      </w:r>
      <w:r w:rsidR="00B05E37">
        <w:rPr>
          <w:szCs w:val="24"/>
        </w:rPr>
        <w:t xml:space="preserve"> parašu pasirašyta Paraiška turi būti užšifruota, naudojant </w:t>
      </w:r>
      <w:r w:rsidR="00B05E37">
        <w:rPr>
          <w:color w:val="000000"/>
          <w:szCs w:val="24"/>
        </w:rPr>
        <w:t>šifravimo metodą įvedant slaptažodį (rekomenduotina naudoti mažiausiai 12 simbolių slaptažodį, kurį sudarytų bent viena didžioji raidė, bent vienas skaičius ir bent vienas specialusis simbolis).</w:t>
      </w:r>
      <w:r w:rsidR="00B05E37">
        <w:rPr>
          <w:rFonts w:eastAsia="Lucida Sans Unicode"/>
          <w:szCs w:val="24"/>
          <w:lang w:eastAsia="ar-SA"/>
        </w:rPr>
        <w:t xml:space="preserve"> Konkursinį pasiūlymą sudaro 17 punkte išvardintų dokumentų visuma</w:t>
      </w:r>
      <w:r w:rsidR="00B05E37">
        <w:rPr>
          <w:bCs/>
          <w:szCs w:val="24"/>
        </w:rPr>
        <w:t xml:space="preserve"> (Komisija pasilieka sau teisę pareikalauti dokumentų originalų). </w:t>
      </w:r>
      <w:r w:rsidR="00B05E37">
        <w:rPr>
          <w:szCs w:val="24"/>
        </w:rPr>
        <w:t xml:space="preserve">Paraiška ir kiti dokumentai teikiami vienai Konkurso skelbime nurodytai Konkurso objekto vietai (teritorijai). </w:t>
      </w:r>
    </w:p>
    <w:p w14:paraId="4468A7EC" w14:textId="31F43B6E" w:rsidR="000506AA" w:rsidRPr="00527E9B" w:rsidRDefault="000163C0" w:rsidP="00A13ABC">
      <w:pPr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6</w:t>
      </w:r>
      <w:r w:rsidR="000506AA" w:rsidRPr="00527E9B">
        <w:rPr>
          <w:rFonts w:eastAsia="Calibri"/>
          <w:szCs w:val="24"/>
          <w:lang w:eastAsia="lt-LT"/>
        </w:rPr>
        <w:t>. Voke pateikiami šie dokumentai:</w:t>
      </w:r>
    </w:p>
    <w:p w14:paraId="7DFED41C" w14:textId="5C2BD4EF" w:rsidR="000506AA" w:rsidRPr="00527E9B" w:rsidRDefault="000163C0" w:rsidP="00A13ABC">
      <w:pPr>
        <w:tabs>
          <w:tab w:val="left" w:pos="1276"/>
        </w:tabs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6</w:t>
      </w:r>
      <w:r w:rsidR="000506AA" w:rsidRPr="00527E9B">
        <w:rPr>
          <w:rFonts w:eastAsia="Calibri"/>
          <w:szCs w:val="24"/>
          <w:lang w:eastAsia="lt-LT"/>
        </w:rPr>
        <w:t>.1. vykdomos veiklos, numatomų teikti paslaugų apibūdinimas (laisvos formos);</w:t>
      </w:r>
    </w:p>
    <w:p w14:paraId="341C2C09" w14:textId="1BB9D476" w:rsidR="000506AA" w:rsidRPr="00527E9B" w:rsidRDefault="000163C0" w:rsidP="00A13ABC">
      <w:pPr>
        <w:tabs>
          <w:tab w:val="left" w:pos="1276"/>
        </w:tabs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6</w:t>
      </w:r>
      <w:r w:rsidR="000506AA" w:rsidRPr="00527E9B">
        <w:rPr>
          <w:rFonts w:eastAsia="Calibri"/>
          <w:szCs w:val="24"/>
          <w:lang w:eastAsia="lt-LT"/>
        </w:rPr>
        <w:t>.2. preliminari planuojamo laikinojo statinio vaizdinė informacija (preliminarus statinio projektas);</w:t>
      </w:r>
    </w:p>
    <w:p w14:paraId="37D22478" w14:textId="1EE6786C" w:rsidR="000506AA" w:rsidRPr="00527E9B" w:rsidRDefault="000163C0" w:rsidP="00A13ABC">
      <w:pPr>
        <w:tabs>
          <w:tab w:val="left" w:pos="1276"/>
        </w:tabs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6</w:t>
      </w:r>
      <w:r w:rsidR="000506AA" w:rsidRPr="00527E9B">
        <w:rPr>
          <w:rFonts w:eastAsia="Calibri"/>
          <w:szCs w:val="24"/>
          <w:lang w:eastAsia="lt-LT"/>
        </w:rPr>
        <w:t>.3. užpildyta nustatytos formos paraiška, patvirtinta atrankos dalyvio ar jo įgalioto asmens parašu;</w:t>
      </w:r>
    </w:p>
    <w:p w14:paraId="204C2D84" w14:textId="625C4B73" w:rsidR="000506AA" w:rsidRPr="00527E9B" w:rsidRDefault="000163C0" w:rsidP="00A13ABC">
      <w:pPr>
        <w:tabs>
          <w:tab w:val="left" w:pos="1560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0506AA" w:rsidRPr="00527E9B">
        <w:rPr>
          <w:szCs w:val="24"/>
          <w:lang w:eastAsia="lt-LT"/>
        </w:rPr>
        <w:t xml:space="preserve">. </w:t>
      </w:r>
      <w:r w:rsidR="000506AA" w:rsidRPr="00527E9B">
        <w:rPr>
          <w:rFonts w:eastAsia="Calibri"/>
          <w:szCs w:val="24"/>
          <w:lang w:eastAsia="lt-LT"/>
        </w:rPr>
        <w:t xml:space="preserve">Neįvykdžius ar netinkamai įvykdžius nors vieną iš </w:t>
      </w:r>
      <w:r>
        <w:rPr>
          <w:rFonts w:eastAsia="Calibri"/>
          <w:szCs w:val="24"/>
          <w:lang w:eastAsia="lt-LT"/>
        </w:rPr>
        <w:t>1</w:t>
      </w:r>
      <w:r w:rsidR="000506AA" w:rsidRPr="00527E9B">
        <w:rPr>
          <w:rFonts w:eastAsia="Calibri"/>
          <w:szCs w:val="24"/>
          <w:lang w:eastAsia="lt-LT"/>
        </w:rPr>
        <w:t xml:space="preserve"> ir </w:t>
      </w:r>
      <w:r>
        <w:rPr>
          <w:rFonts w:eastAsia="Calibri"/>
          <w:szCs w:val="24"/>
          <w:lang w:eastAsia="lt-LT"/>
        </w:rPr>
        <w:t>6</w:t>
      </w:r>
      <w:r w:rsidR="000506AA" w:rsidRPr="00527E9B">
        <w:rPr>
          <w:rFonts w:eastAsia="Calibri"/>
          <w:color w:val="FF0000"/>
          <w:szCs w:val="24"/>
          <w:lang w:eastAsia="lt-LT"/>
        </w:rPr>
        <w:t xml:space="preserve"> </w:t>
      </w:r>
      <w:r w:rsidR="000506AA" w:rsidRPr="00527E9B">
        <w:rPr>
          <w:rFonts w:eastAsia="Calibri"/>
          <w:szCs w:val="24"/>
          <w:lang w:eastAsia="lt-LT"/>
        </w:rPr>
        <w:t xml:space="preserve">punktuose nustatytų reikalavimų, paraiška nebus nagrinėjama. </w:t>
      </w:r>
    </w:p>
    <w:p w14:paraId="257ADDF2" w14:textId="107CED87" w:rsidR="000506AA" w:rsidRPr="00527E9B" w:rsidRDefault="000163C0" w:rsidP="00A13ABC">
      <w:pPr>
        <w:tabs>
          <w:tab w:val="left" w:pos="1560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0506AA" w:rsidRPr="00527E9B">
        <w:rPr>
          <w:szCs w:val="24"/>
          <w:lang w:eastAsia="lt-LT"/>
        </w:rPr>
        <w:t xml:space="preserve">. </w:t>
      </w:r>
      <w:r w:rsidR="000506AA" w:rsidRPr="00527E9B">
        <w:rPr>
          <w:rFonts w:eastAsia="Calibri"/>
          <w:szCs w:val="24"/>
          <w:lang w:eastAsia="lt-LT"/>
        </w:rPr>
        <w:t>Konkursui pateikti dokumentai Konkurso dalyviui negrąžinami. Konkurso dalyvių išlaidos, patirtos rengiant ir pateikiant paraišką, yra neatlyginamos.</w:t>
      </w:r>
    </w:p>
    <w:p w14:paraId="100418EC" w14:textId="59AE08A9" w:rsidR="0035391C" w:rsidRDefault="000163C0" w:rsidP="00A13ABC">
      <w:pPr>
        <w:tabs>
          <w:tab w:val="left" w:pos="1560"/>
        </w:tabs>
        <w:ind w:firstLine="851"/>
        <w:jc w:val="both"/>
        <w:rPr>
          <w:rFonts w:eastAsia="Calibri"/>
          <w:szCs w:val="24"/>
          <w:lang w:eastAsia="lt-LT"/>
        </w:rPr>
      </w:pPr>
      <w:r>
        <w:rPr>
          <w:szCs w:val="24"/>
          <w:lang w:eastAsia="lt-LT"/>
        </w:rPr>
        <w:t>9</w:t>
      </w:r>
      <w:r w:rsidR="000506AA" w:rsidRPr="00527E9B">
        <w:rPr>
          <w:szCs w:val="24"/>
          <w:lang w:eastAsia="lt-LT"/>
        </w:rPr>
        <w:t xml:space="preserve">. </w:t>
      </w:r>
      <w:r w:rsidR="000506AA" w:rsidRPr="00527E9B">
        <w:rPr>
          <w:rFonts w:eastAsia="Calibri"/>
          <w:szCs w:val="24"/>
          <w:lang w:eastAsia="lt-LT"/>
        </w:rPr>
        <w:t>Konkurso organizavimo ir vykdymo metu gauta informacija, kol neparinktas laimėtojas, yra konfidenciali ir tretiesiems asmenims neteikiama, išskyrus įstatymų nustatytus atvejus.</w:t>
      </w:r>
    </w:p>
    <w:p w14:paraId="0831DC1C" w14:textId="77777777" w:rsidR="00C56D8B" w:rsidRDefault="00C56D8B" w:rsidP="00C56D8B">
      <w:pPr>
        <w:tabs>
          <w:tab w:val="left" w:pos="1560"/>
        </w:tabs>
        <w:ind w:firstLine="709"/>
        <w:jc w:val="both"/>
        <w:rPr>
          <w:rFonts w:eastAsia="Calibri"/>
          <w:szCs w:val="24"/>
          <w:lang w:eastAsia="lt-LT"/>
        </w:rPr>
      </w:pPr>
    </w:p>
    <w:sectPr w:rsidR="00C56D8B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FF3C" w14:textId="77777777" w:rsidR="009121AD" w:rsidRDefault="009121AD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7F144427" w14:textId="77777777" w:rsidR="009121AD" w:rsidRDefault="009121AD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5EEF" w14:textId="77777777" w:rsidR="009121AD" w:rsidRDefault="009121AD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58232E41" w14:textId="77777777" w:rsidR="009121AD" w:rsidRDefault="009121AD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093925"/>
      <w:docPartObj>
        <w:docPartGallery w:val="Page Numbers (Top of Page)"/>
        <w:docPartUnique/>
      </w:docPartObj>
    </w:sdtPr>
    <w:sdtContent>
      <w:p w14:paraId="2589C84E" w14:textId="7B96055F" w:rsidR="00A13ABC" w:rsidRDefault="00A13AB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3BF1F9" w14:textId="77777777" w:rsidR="00A13ABC" w:rsidRDefault="00A13A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3CD1"/>
    <w:multiLevelType w:val="hybridMultilevel"/>
    <w:tmpl w:val="3A7C3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8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65"/>
    <w:rsid w:val="000070F7"/>
    <w:rsid w:val="000163C0"/>
    <w:rsid w:val="000506AA"/>
    <w:rsid w:val="00094B96"/>
    <w:rsid w:val="000B00CE"/>
    <w:rsid w:val="000C7B13"/>
    <w:rsid w:val="000F6CFD"/>
    <w:rsid w:val="0010161C"/>
    <w:rsid w:val="00134CB6"/>
    <w:rsid w:val="00147887"/>
    <w:rsid w:val="00150255"/>
    <w:rsid w:val="00163029"/>
    <w:rsid w:val="00164C3A"/>
    <w:rsid w:val="001673FE"/>
    <w:rsid w:val="001B2DAC"/>
    <w:rsid w:val="002054E1"/>
    <w:rsid w:val="00226510"/>
    <w:rsid w:val="002906D8"/>
    <w:rsid w:val="002A42D4"/>
    <w:rsid w:val="002D14E4"/>
    <w:rsid w:val="002F1B03"/>
    <w:rsid w:val="00313504"/>
    <w:rsid w:val="0032046B"/>
    <w:rsid w:val="003314CB"/>
    <w:rsid w:val="0034058D"/>
    <w:rsid w:val="0035298B"/>
    <w:rsid w:val="0035391C"/>
    <w:rsid w:val="00374767"/>
    <w:rsid w:val="003B5A9F"/>
    <w:rsid w:val="003E0C5D"/>
    <w:rsid w:val="00404CC5"/>
    <w:rsid w:val="004556C2"/>
    <w:rsid w:val="004C273C"/>
    <w:rsid w:val="004C4F41"/>
    <w:rsid w:val="00524549"/>
    <w:rsid w:val="00527E9B"/>
    <w:rsid w:val="00556816"/>
    <w:rsid w:val="00564386"/>
    <w:rsid w:val="00580D08"/>
    <w:rsid w:val="0059774A"/>
    <w:rsid w:val="005A5F83"/>
    <w:rsid w:val="005C699E"/>
    <w:rsid w:val="00610DBE"/>
    <w:rsid w:val="00612488"/>
    <w:rsid w:val="006411CB"/>
    <w:rsid w:val="0069653F"/>
    <w:rsid w:val="00697F9F"/>
    <w:rsid w:val="006A6AAB"/>
    <w:rsid w:val="006B3615"/>
    <w:rsid w:val="006B76F0"/>
    <w:rsid w:val="006C783D"/>
    <w:rsid w:val="006D0991"/>
    <w:rsid w:val="006E6E61"/>
    <w:rsid w:val="00714B77"/>
    <w:rsid w:val="00736F9E"/>
    <w:rsid w:val="00754933"/>
    <w:rsid w:val="00767FE4"/>
    <w:rsid w:val="00784DAA"/>
    <w:rsid w:val="007D426A"/>
    <w:rsid w:val="007F199A"/>
    <w:rsid w:val="00803E86"/>
    <w:rsid w:val="00820E8D"/>
    <w:rsid w:val="00842012"/>
    <w:rsid w:val="00845118"/>
    <w:rsid w:val="00853004"/>
    <w:rsid w:val="00855247"/>
    <w:rsid w:val="00885034"/>
    <w:rsid w:val="00890E82"/>
    <w:rsid w:val="00896848"/>
    <w:rsid w:val="008F11EE"/>
    <w:rsid w:val="009121AD"/>
    <w:rsid w:val="00912713"/>
    <w:rsid w:val="00915DEC"/>
    <w:rsid w:val="0095670B"/>
    <w:rsid w:val="009975FB"/>
    <w:rsid w:val="009A1265"/>
    <w:rsid w:val="009A3300"/>
    <w:rsid w:val="009F2C17"/>
    <w:rsid w:val="00A10B98"/>
    <w:rsid w:val="00A13ABC"/>
    <w:rsid w:val="00A357B4"/>
    <w:rsid w:val="00A43F7C"/>
    <w:rsid w:val="00A70584"/>
    <w:rsid w:val="00A83D01"/>
    <w:rsid w:val="00AA2E8C"/>
    <w:rsid w:val="00B014DE"/>
    <w:rsid w:val="00B05E37"/>
    <w:rsid w:val="00B72AA4"/>
    <w:rsid w:val="00B80EB3"/>
    <w:rsid w:val="00BA77E2"/>
    <w:rsid w:val="00BB358A"/>
    <w:rsid w:val="00BD0A47"/>
    <w:rsid w:val="00BD3EFC"/>
    <w:rsid w:val="00BF0F49"/>
    <w:rsid w:val="00BF7013"/>
    <w:rsid w:val="00C12F48"/>
    <w:rsid w:val="00C230FC"/>
    <w:rsid w:val="00C3617E"/>
    <w:rsid w:val="00C44665"/>
    <w:rsid w:val="00C5128B"/>
    <w:rsid w:val="00C56D8B"/>
    <w:rsid w:val="00C84AB3"/>
    <w:rsid w:val="00CA4F6D"/>
    <w:rsid w:val="00CD62F0"/>
    <w:rsid w:val="00DC24F0"/>
    <w:rsid w:val="00DD4E5F"/>
    <w:rsid w:val="00DE2F95"/>
    <w:rsid w:val="00E32F65"/>
    <w:rsid w:val="00E40D3D"/>
    <w:rsid w:val="00EB2090"/>
    <w:rsid w:val="00EE1A05"/>
    <w:rsid w:val="00F23634"/>
    <w:rsid w:val="00F31931"/>
    <w:rsid w:val="00F44A20"/>
    <w:rsid w:val="00F554BD"/>
    <w:rsid w:val="00F772AB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9C7C0"/>
  <w15:chartTrackingRefBased/>
  <w15:docId w15:val="{19EAEC15-21A0-4955-9F39-95E88736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7E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7E9B"/>
  </w:style>
  <w:style w:type="paragraph" w:styleId="Porat">
    <w:name w:val="footer"/>
    <w:basedOn w:val="prastasis"/>
    <w:link w:val="PoratDiagrama"/>
    <w:unhideWhenUsed/>
    <w:rsid w:val="00527E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7E9B"/>
  </w:style>
  <w:style w:type="character" w:styleId="Vietosrezervavimoenklotekstas">
    <w:name w:val="Placeholder Text"/>
    <w:basedOn w:val="Numatytasispastraiposriftas"/>
    <w:rsid w:val="00527E9B"/>
    <w:rPr>
      <w:color w:val="808080"/>
    </w:rPr>
  </w:style>
  <w:style w:type="paragraph" w:styleId="Sraopastraipa">
    <w:name w:val="List Paragraph"/>
    <w:basedOn w:val="prastasis"/>
    <w:qFormat/>
    <w:rsid w:val="00803E86"/>
    <w:pPr>
      <w:ind w:left="720"/>
      <w:contextualSpacing/>
    </w:pPr>
  </w:style>
  <w:style w:type="paragraph" w:styleId="Pataisymai">
    <w:name w:val="Revision"/>
    <w:hidden/>
    <w:semiHidden/>
    <w:rsid w:val="00BA77E2"/>
  </w:style>
  <w:style w:type="character" w:styleId="Komentaronuoroda">
    <w:name w:val="annotation reference"/>
    <w:basedOn w:val="Numatytasispastraiposriftas"/>
    <w:semiHidden/>
    <w:unhideWhenUsed/>
    <w:rsid w:val="005C69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9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C699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C69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C699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1936-752A-4132-B143-0712AA0B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2498</Characters>
  <Application>Microsoft Office Word</Application>
  <DocSecurity>0</DocSecurity>
  <Lines>43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Šarūnė Čėplaitė</dc:creator>
  <cp:lastModifiedBy>Gajutė Abelkienė</cp:lastModifiedBy>
  <cp:revision>2</cp:revision>
  <cp:lastPrinted>2025-04-09T10:54:00Z</cp:lastPrinted>
  <dcterms:created xsi:type="dcterms:W3CDTF">2026-06-08T09:20:00Z</dcterms:created>
  <dcterms:modified xsi:type="dcterms:W3CDTF">2026-06-08T09:20:00Z</dcterms:modified>
</cp:coreProperties>
</file>