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7A43" w14:textId="77568052" w:rsidR="00EE485D" w:rsidRPr="00293B59" w:rsidRDefault="4A43A5D8" w:rsidP="00293B59">
      <w:pPr>
        <w:spacing w:after="80"/>
        <w:jc w:val="center"/>
        <w:rPr>
          <w:rFonts w:cstheme="minorHAnsi"/>
          <w:b/>
          <w:bCs/>
        </w:rPr>
      </w:pPr>
      <w:bookmarkStart w:id="0" w:name="_Hlk146715473"/>
      <w:r w:rsidRPr="00293B59">
        <w:rPr>
          <w:rFonts w:eastAsiaTheme="minorEastAsia"/>
          <w:b/>
          <w:bCs/>
          <w:color w:val="333333"/>
        </w:rPr>
        <w:t xml:space="preserve">INFORMACIJA </w:t>
      </w:r>
      <w:r w:rsidR="00FB0A0E" w:rsidRPr="00293B59">
        <w:rPr>
          <w:rFonts w:eastAsiaTheme="minorEastAsia"/>
          <w:b/>
          <w:bCs/>
          <w:color w:val="333333"/>
        </w:rPr>
        <w:t xml:space="preserve">ŽEMĖS SKLYPŲ, </w:t>
      </w:r>
      <w:r w:rsidRPr="00293B59">
        <w:rPr>
          <w:rFonts w:eastAsiaTheme="minorEastAsia"/>
          <w:b/>
          <w:bCs/>
          <w:color w:val="333333"/>
        </w:rPr>
        <w:t xml:space="preserve">PASTATŲ IR STATINIŲ SAVININKAMS PAGAL LR ATSINAUJINANČIŲ IŠTEKLIŲ ENERGETIKOS ĮSTATYMO NR. </w:t>
      </w:r>
      <w:bookmarkStart w:id="1" w:name="_Hlk211327437"/>
      <w:r w:rsidRPr="00293B59">
        <w:rPr>
          <w:rFonts w:eastAsiaTheme="minorEastAsia"/>
          <w:b/>
          <w:bCs/>
          <w:color w:val="333333"/>
        </w:rPr>
        <w:t>XI-1375 2, 3, 5, 6, 11, 13, 14, 20</w:t>
      </w:r>
      <w:r w:rsidRPr="00293B59">
        <w:rPr>
          <w:rFonts w:eastAsiaTheme="minorEastAsia"/>
          <w:b/>
          <w:bCs/>
          <w:color w:val="333333"/>
          <w:vertAlign w:val="superscript"/>
        </w:rPr>
        <w:t>1</w:t>
      </w:r>
      <w:r w:rsidRPr="00293B59">
        <w:rPr>
          <w:rFonts w:eastAsiaTheme="minorEastAsia"/>
          <w:b/>
          <w:bCs/>
          <w:color w:val="333333"/>
        </w:rPr>
        <w:t>, 20</w:t>
      </w:r>
      <w:r w:rsidRPr="00293B59">
        <w:rPr>
          <w:rFonts w:eastAsiaTheme="minorEastAsia"/>
          <w:b/>
          <w:bCs/>
          <w:color w:val="333333"/>
          <w:vertAlign w:val="superscript"/>
        </w:rPr>
        <w:t>2</w:t>
      </w:r>
      <w:r w:rsidRPr="00293B59">
        <w:rPr>
          <w:rFonts w:eastAsiaTheme="minorEastAsia"/>
          <w:b/>
          <w:bCs/>
          <w:color w:val="333333"/>
        </w:rPr>
        <w:t xml:space="preserve">, 22, 30, 32, 48, 49, 51 </w:t>
      </w:r>
      <w:bookmarkEnd w:id="1"/>
      <w:r w:rsidRPr="00293B59">
        <w:rPr>
          <w:rFonts w:eastAsiaTheme="minorEastAsia"/>
          <w:b/>
          <w:bCs/>
          <w:color w:val="333333"/>
        </w:rPr>
        <w:t>STRAIPSNIŲ PAKEITIMO IR ĮSTATYMO PAPILDYMO 13</w:t>
      </w:r>
      <w:r w:rsidRPr="00293B59">
        <w:rPr>
          <w:rFonts w:eastAsiaTheme="minorEastAsia"/>
          <w:b/>
          <w:bCs/>
          <w:color w:val="333333"/>
          <w:vertAlign w:val="superscript"/>
        </w:rPr>
        <w:t>1</w:t>
      </w:r>
      <w:r w:rsidRPr="00293B59">
        <w:rPr>
          <w:rFonts w:eastAsiaTheme="minorEastAsia"/>
          <w:b/>
          <w:bCs/>
          <w:color w:val="333333"/>
        </w:rPr>
        <w:t>, 20</w:t>
      </w:r>
      <w:r w:rsidRPr="00293B59">
        <w:rPr>
          <w:rFonts w:eastAsiaTheme="minorEastAsia"/>
          <w:b/>
          <w:bCs/>
          <w:color w:val="333333"/>
          <w:vertAlign w:val="superscript"/>
        </w:rPr>
        <w:t>3</w:t>
      </w:r>
      <w:r w:rsidRPr="00293B59">
        <w:rPr>
          <w:rFonts w:eastAsiaTheme="minorEastAsia"/>
          <w:b/>
          <w:bCs/>
          <w:color w:val="333333"/>
        </w:rPr>
        <w:t> STRAIPSNIAIS ĮSTATYMO NR. XIV-1169 (REDAKCIJA NUO 2023-12-30) 18 STR. 10</w:t>
      </w:r>
      <w:r w:rsidRPr="00293B59">
        <w:rPr>
          <w:rFonts w:eastAsiaTheme="minorEastAsia"/>
          <w:b/>
          <w:bCs/>
          <w:color w:val="333333"/>
          <w:vertAlign w:val="superscript"/>
        </w:rPr>
        <w:t>1</w:t>
      </w:r>
      <w:r w:rsidRPr="00293B59">
        <w:rPr>
          <w:rFonts w:eastAsiaTheme="minorEastAsia"/>
          <w:b/>
          <w:bCs/>
          <w:color w:val="333333"/>
        </w:rPr>
        <w:t xml:space="preserve"> D. 2 P.</w:t>
      </w:r>
    </w:p>
    <w:p w14:paraId="08BF2D1F" w14:textId="14B6A8D1" w:rsidR="00241C44" w:rsidRPr="00293B59" w:rsidRDefault="00241C44" w:rsidP="00293B59">
      <w:pPr>
        <w:spacing w:after="120" w:line="240" w:lineRule="auto"/>
        <w:jc w:val="both"/>
        <w:rPr>
          <w:sz w:val="20"/>
          <w:szCs w:val="20"/>
        </w:rPr>
      </w:pPr>
      <w:r w:rsidRPr="00293B59">
        <w:rPr>
          <w:sz w:val="20"/>
          <w:szCs w:val="20"/>
        </w:rPr>
        <w:t>Ši informacija skelbiama v</w:t>
      </w:r>
      <w:r w:rsidR="00EE485D" w:rsidRPr="00293B59">
        <w:rPr>
          <w:sz w:val="20"/>
          <w:szCs w:val="20"/>
        </w:rPr>
        <w:t xml:space="preserve">adovaujantis </w:t>
      </w:r>
      <w:r w:rsidR="00184552" w:rsidRPr="00293B59">
        <w:rPr>
          <w:color w:val="333333"/>
          <w:sz w:val="20"/>
          <w:szCs w:val="20"/>
          <w:shd w:val="clear" w:color="auto" w:fill="FFFFFF"/>
        </w:rPr>
        <w:t xml:space="preserve">LR Atsinaujinančių išteklių energetikos įstatymo Nr. </w:t>
      </w:r>
      <w:r w:rsidR="00FE3A3D" w:rsidRPr="00293B59">
        <w:rPr>
          <w:rFonts w:eastAsia="Times New Roman"/>
          <w:caps/>
          <w:color w:val="000000"/>
          <w:kern w:val="0"/>
          <w:sz w:val="20"/>
          <w:szCs w:val="20"/>
          <w:lang w:eastAsia="lt-LT"/>
          <w14:ligatures w14:val="none"/>
        </w:rPr>
        <w:t>XI-1375 2, 3, 5, 6, 11, 13, 14, 20</w:t>
      </w:r>
      <w:r w:rsidR="00FE3A3D" w:rsidRPr="00293B59">
        <w:rPr>
          <w:rFonts w:eastAsia="Times New Roman"/>
          <w:caps/>
          <w:color w:val="000000"/>
          <w:kern w:val="0"/>
          <w:sz w:val="20"/>
          <w:szCs w:val="20"/>
          <w:vertAlign w:val="superscript"/>
          <w:lang w:eastAsia="lt-LT"/>
          <w14:ligatures w14:val="none"/>
        </w:rPr>
        <w:t>1</w:t>
      </w:r>
      <w:r w:rsidR="00FE3A3D" w:rsidRPr="00293B59">
        <w:rPr>
          <w:rFonts w:eastAsia="Times New Roman"/>
          <w:caps/>
          <w:color w:val="000000"/>
          <w:kern w:val="0"/>
          <w:sz w:val="20"/>
          <w:szCs w:val="20"/>
          <w:lang w:eastAsia="lt-LT"/>
          <w14:ligatures w14:val="none"/>
        </w:rPr>
        <w:t>, 20</w:t>
      </w:r>
      <w:r w:rsidR="00FE3A3D" w:rsidRPr="00293B59">
        <w:rPr>
          <w:rFonts w:eastAsia="Times New Roman"/>
          <w:caps/>
          <w:color w:val="000000"/>
          <w:kern w:val="0"/>
          <w:sz w:val="20"/>
          <w:szCs w:val="20"/>
          <w:vertAlign w:val="superscript"/>
          <w:lang w:eastAsia="lt-LT"/>
          <w14:ligatures w14:val="none"/>
        </w:rPr>
        <w:t>2</w:t>
      </w:r>
      <w:r w:rsidR="00FE3A3D" w:rsidRPr="00293B59">
        <w:rPr>
          <w:rFonts w:eastAsia="Times New Roman"/>
          <w:caps/>
          <w:color w:val="000000"/>
          <w:kern w:val="0"/>
          <w:sz w:val="20"/>
          <w:szCs w:val="20"/>
          <w:lang w:eastAsia="lt-LT"/>
          <w14:ligatures w14:val="none"/>
        </w:rPr>
        <w:t xml:space="preserve">, 22, 30, 32, 48, 49, 51 </w:t>
      </w:r>
      <w:r w:rsidR="00FE3A3D" w:rsidRPr="00293B59">
        <w:rPr>
          <w:rFonts w:eastAsia="Times New Roman"/>
          <w:color w:val="000000"/>
          <w:kern w:val="0"/>
          <w:sz w:val="20"/>
          <w:szCs w:val="20"/>
          <w:lang w:eastAsia="lt-LT"/>
          <w14:ligatures w14:val="none"/>
        </w:rPr>
        <w:t xml:space="preserve">straipsnių pakeitimo ir įstatymo papildymo </w:t>
      </w:r>
      <w:r w:rsidR="00FE3A3D" w:rsidRPr="00293B59">
        <w:rPr>
          <w:rFonts w:eastAsia="Times New Roman"/>
          <w:caps/>
          <w:color w:val="000000"/>
          <w:kern w:val="0"/>
          <w:sz w:val="20"/>
          <w:szCs w:val="20"/>
          <w:lang w:eastAsia="lt-LT"/>
          <w14:ligatures w14:val="none"/>
        </w:rPr>
        <w:t>13</w:t>
      </w:r>
      <w:r w:rsidR="00FE3A3D" w:rsidRPr="00293B59">
        <w:rPr>
          <w:rFonts w:eastAsia="Times New Roman"/>
          <w:caps/>
          <w:color w:val="000000"/>
          <w:kern w:val="0"/>
          <w:sz w:val="20"/>
          <w:szCs w:val="20"/>
          <w:vertAlign w:val="superscript"/>
          <w:lang w:eastAsia="lt-LT"/>
          <w14:ligatures w14:val="none"/>
        </w:rPr>
        <w:t>1</w:t>
      </w:r>
      <w:r w:rsidR="00FE3A3D" w:rsidRPr="00293B59">
        <w:rPr>
          <w:rFonts w:eastAsia="Times New Roman"/>
          <w:caps/>
          <w:color w:val="000000"/>
          <w:kern w:val="0"/>
          <w:sz w:val="20"/>
          <w:szCs w:val="20"/>
          <w:lang w:eastAsia="lt-LT"/>
          <w14:ligatures w14:val="none"/>
        </w:rPr>
        <w:t>, 20</w:t>
      </w:r>
      <w:r w:rsidR="00FE3A3D" w:rsidRPr="00293B59">
        <w:rPr>
          <w:rFonts w:eastAsia="Times New Roman"/>
          <w:caps/>
          <w:color w:val="000000"/>
          <w:kern w:val="0"/>
          <w:sz w:val="20"/>
          <w:szCs w:val="20"/>
          <w:vertAlign w:val="superscript"/>
          <w:lang w:eastAsia="lt-LT"/>
          <w14:ligatures w14:val="none"/>
        </w:rPr>
        <w:t>3</w:t>
      </w:r>
      <w:r w:rsidR="00FE3A3D" w:rsidRPr="00293B59">
        <w:rPr>
          <w:rFonts w:eastAsia="Times New Roman"/>
          <w:caps/>
          <w:color w:val="000000"/>
          <w:kern w:val="0"/>
          <w:sz w:val="20"/>
          <w:szCs w:val="20"/>
          <w:lang w:eastAsia="lt-LT"/>
          <w14:ligatures w14:val="none"/>
        </w:rPr>
        <w:t> </w:t>
      </w:r>
      <w:r w:rsidR="00FE3A3D" w:rsidRPr="00293B59">
        <w:rPr>
          <w:rFonts w:eastAsia="Times New Roman"/>
          <w:color w:val="000000"/>
          <w:kern w:val="0"/>
          <w:sz w:val="20"/>
          <w:szCs w:val="20"/>
          <w:lang w:eastAsia="lt-LT"/>
          <w14:ligatures w14:val="none"/>
        </w:rPr>
        <w:t xml:space="preserve">straipsniais įstatymo </w:t>
      </w:r>
      <w:r w:rsidR="3792DDBF" w:rsidRPr="00293B59">
        <w:rPr>
          <w:rFonts w:eastAsiaTheme="minorEastAsia"/>
          <w:color w:val="333333"/>
          <w:sz w:val="20"/>
          <w:szCs w:val="20"/>
        </w:rPr>
        <w:t xml:space="preserve">Nr. </w:t>
      </w:r>
      <w:r w:rsidR="385C7847" w:rsidRPr="00293B59">
        <w:rPr>
          <w:rFonts w:eastAsiaTheme="minorEastAsia"/>
          <w:color w:val="333333"/>
          <w:sz w:val="20"/>
          <w:szCs w:val="20"/>
        </w:rPr>
        <w:t>XIV-1169 (redakcija nuo 2023-12-30) 18 str. 10</w:t>
      </w:r>
      <w:r w:rsidR="385C7847" w:rsidRPr="00293B59">
        <w:rPr>
          <w:rFonts w:eastAsiaTheme="minorEastAsia"/>
          <w:color w:val="333333"/>
          <w:sz w:val="20"/>
          <w:szCs w:val="20"/>
          <w:vertAlign w:val="superscript"/>
        </w:rPr>
        <w:t>1</w:t>
      </w:r>
      <w:r w:rsidR="385C7847" w:rsidRPr="00293B59">
        <w:rPr>
          <w:rFonts w:eastAsiaTheme="minorEastAsia"/>
          <w:color w:val="333333"/>
          <w:sz w:val="20"/>
          <w:szCs w:val="20"/>
        </w:rPr>
        <w:t xml:space="preserve"> d. 2 p.</w:t>
      </w:r>
      <w:r w:rsidRPr="00293B59">
        <w:rPr>
          <w:sz w:val="20"/>
          <w:szCs w:val="20"/>
        </w:rPr>
        <w:t>:</w:t>
      </w:r>
    </w:p>
    <w:p w14:paraId="3A3E2719" w14:textId="77777777" w:rsidR="009042B4" w:rsidRPr="00293B59" w:rsidRDefault="009042B4" w:rsidP="009242BF">
      <w:pPr>
        <w:jc w:val="both"/>
        <w:rPr>
          <w:sz w:val="18"/>
          <w:szCs w:val="18"/>
        </w:rPr>
        <w:sectPr w:rsidR="009042B4" w:rsidRPr="00293B59" w:rsidSect="00E86FA2">
          <w:pgSz w:w="16838" w:h="23811" w:code="8"/>
          <w:pgMar w:top="1134" w:right="567" w:bottom="851" w:left="1134" w:header="567" w:footer="567" w:gutter="0"/>
          <w:cols w:space="1296"/>
          <w:titlePg/>
          <w:docGrid w:linePitch="360"/>
        </w:sectPr>
      </w:pPr>
      <w:bookmarkStart w:id="2" w:name="_Hlk146715479"/>
      <w:bookmarkEnd w:id="0"/>
    </w:p>
    <w:tbl>
      <w:tblPr>
        <w:tblStyle w:val="Lentelstinklelis"/>
        <w:tblW w:w="7083" w:type="dxa"/>
        <w:tblLook w:val="04A0" w:firstRow="1" w:lastRow="0" w:firstColumn="1" w:lastColumn="0" w:noHBand="0" w:noVBand="1"/>
      </w:tblPr>
      <w:tblGrid>
        <w:gridCol w:w="704"/>
        <w:gridCol w:w="1701"/>
        <w:gridCol w:w="4678"/>
      </w:tblGrid>
      <w:tr w:rsidR="009042B4" w:rsidRPr="00293B59" w14:paraId="239218C4" w14:textId="77777777" w:rsidTr="00293B59">
        <w:tc>
          <w:tcPr>
            <w:tcW w:w="704" w:type="dxa"/>
          </w:tcPr>
          <w:p w14:paraId="50FD3E72" w14:textId="77777777" w:rsidR="009042B4" w:rsidRPr="00293B59" w:rsidRDefault="009042B4" w:rsidP="009242BF">
            <w:pPr>
              <w:jc w:val="both"/>
              <w:rPr>
                <w:sz w:val="19"/>
                <w:szCs w:val="19"/>
              </w:rPr>
            </w:pPr>
            <w:r w:rsidRPr="00293B59">
              <w:rPr>
                <w:sz w:val="19"/>
                <w:szCs w:val="19"/>
              </w:rPr>
              <w:t>Eil. Nr.</w:t>
            </w:r>
          </w:p>
        </w:tc>
        <w:tc>
          <w:tcPr>
            <w:tcW w:w="1701" w:type="dxa"/>
          </w:tcPr>
          <w:p w14:paraId="1E516F30" w14:textId="77777777" w:rsidR="009042B4" w:rsidRPr="00293B59" w:rsidRDefault="009042B4" w:rsidP="009242BF">
            <w:pPr>
              <w:jc w:val="both"/>
              <w:rPr>
                <w:sz w:val="19"/>
                <w:szCs w:val="19"/>
              </w:rPr>
            </w:pPr>
            <w:r w:rsidRPr="00293B59">
              <w:rPr>
                <w:sz w:val="19"/>
                <w:szCs w:val="19"/>
              </w:rPr>
              <w:t>Unikalus Nr.</w:t>
            </w:r>
          </w:p>
        </w:tc>
        <w:tc>
          <w:tcPr>
            <w:tcW w:w="4678" w:type="dxa"/>
          </w:tcPr>
          <w:p w14:paraId="35233AC3" w14:textId="77777777" w:rsidR="009042B4" w:rsidRPr="00293B59" w:rsidRDefault="009042B4" w:rsidP="009242BF">
            <w:pPr>
              <w:jc w:val="both"/>
              <w:rPr>
                <w:sz w:val="19"/>
                <w:szCs w:val="19"/>
              </w:rPr>
            </w:pPr>
            <w:r w:rsidRPr="00293B59">
              <w:rPr>
                <w:sz w:val="19"/>
                <w:szCs w:val="19"/>
              </w:rPr>
              <w:t>Adresas</w:t>
            </w:r>
          </w:p>
        </w:tc>
      </w:tr>
      <w:tr w:rsidR="009042B4" w:rsidRPr="00293B59" w14:paraId="6EBE0AE0" w14:textId="77777777" w:rsidTr="00293B59">
        <w:tc>
          <w:tcPr>
            <w:tcW w:w="7083" w:type="dxa"/>
            <w:gridSpan w:val="3"/>
          </w:tcPr>
          <w:p w14:paraId="36CCED72" w14:textId="77777777" w:rsidR="009042B4" w:rsidRPr="00293B59" w:rsidRDefault="009042B4" w:rsidP="009242BF">
            <w:pPr>
              <w:jc w:val="center"/>
              <w:rPr>
                <w:b/>
                <w:bCs/>
                <w:sz w:val="19"/>
                <w:szCs w:val="19"/>
              </w:rPr>
            </w:pPr>
            <w:r w:rsidRPr="00293B59">
              <w:rPr>
                <w:b/>
                <w:bCs/>
                <w:sz w:val="19"/>
                <w:szCs w:val="19"/>
              </w:rPr>
              <w:t>ŽEMĖS SKLYPAI:</w:t>
            </w:r>
          </w:p>
        </w:tc>
      </w:tr>
      <w:tr w:rsidR="009042B4" w:rsidRPr="00293B59" w14:paraId="15AF0E93" w14:textId="77777777" w:rsidTr="00293B59">
        <w:tc>
          <w:tcPr>
            <w:tcW w:w="704" w:type="dxa"/>
          </w:tcPr>
          <w:p w14:paraId="0BB412C3" w14:textId="77777777" w:rsidR="009042B4" w:rsidRPr="00293B59" w:rsidRDefault="009042B4" w:rsidP="009042B4">
            <w:pPr>
              <w:pStyle w:val="Sraopastraipa"/>
              <w:numPr>
                <w:ilvl w:val="0"/>
                <w:numId w:val="4"/>
              </w:numPr>
              <w:ind w:left="455"/>
              <w:jc w:val="both"/>
              <w:rPr>
                <w:sz w:val="19"/>
                <w:szCs w:val="19"/>
              </w:rPr>
            </w:pPr>
          </w:p>
        </w:tc>
        <w:tc>
          <w:tcPr>
            <w:tcW w:w="1701" w:type="dxa"/>
            <w:vAlign w:val="center"/>
          </w:tcPr>
          <w:p w14:paraId="16407F29" w14:textId="2582FB79" w:rsidR="009042B4" w:rsidRPr="00293B59" w:rsidRDefault="009042B4" w:rsidP="009042B4">
            <w:pPr>
              <w:jc w:val="both"/>
              <w:rPr>
                <w:sz w:val="19"/>
                <w:szCs w:val="19"/>
                <w:highlight w:val="yellow"/>
              </w:rPr>
            </w:pPr>
            <w:r w:rsidRPr="00293B59">
              <w:rPr>
                <w:rFonts w:ascii="Calibri" w:hAnsi="Calibri" w:cs="Calibri"/>
                <w:color w:val="000000"/>
                <w:sz w:val="19"/>
                <w:szCs w:val="19"/>
              </w:rPr>
              <w:t>6104-0007-0032</w:t>
            </w:r>
          </w:p>
        </w:tc>
        <w:tc>
          <w:tcPr>
            <w:tcW w:w="4678" w:type="dxa"/>
            <w:vAlign w:val="center"/>
          </w:tcPr>
          <w:p w14:paraId="435B03D6" w14:textId="2CF6076E" w:rsidR="009042B4" w:rsidRPr="00293B59" w:rsidRDefault="009042B4" w:rsidP="009042B4">
            <w:pPr>
              <w:jc w:val="both"/>
              <w:rPr>
                <w:sz w:val="19"/>
                <w:szCs w:val="19"/>
                <w:highlight w:val="yellow"/>
              </w:rPr>
            </w:pPr>
            <w:r w:rsidRPr="00293B59">
              <w:rPr>
                <w:rFonts w:ascii="Calibri" w:hAnsi="Calibri" w:cs="Calibri"/>
                <w:color w:val="000000"/>
                <w:sz w:val="19"/>
                <w:szCs w:val="19"/>
              </w:rPr>
              <w:t>Mažeikių r. sav., Tirkšlių sen., Pievėnų k.</w:t>
            </w:r>
          </w:p>
        </w:tc>
      </w:tr>
      <w:tr w:rsidR="009042B4" w:rsidRPr="00293B59" w14:paraId="77E8D840" w14:textId="77777777" w:rsidTr="00293B59">
        <w:tc>
          <w:tcPr>
            <w:tcW w:w="704" w:type="dxa"/>
          </w:tcPr>
          <w:p w14:paraId="77CECB1B" w14:textId="77777777" w:rsidR="009042B4" w:rsidRPr="00293B59" w:rsidRDefault="009042B4" w:rsidP="009042B4">
            <w:pPr>
              <w:pStyle w:val="Sraopastraipa"/>
              <w:numPr>
                <w:ilvl w:val="0"/>
                <w:numId w:val="4"/>
              </w:numPr>
              <w:ind w:left="455"/>
              <w:jc w:val="both"/>
              <w:rPr>
                <w:sz w:val="19"/>
                <w:szCs w:val="19"/>
              </w:rPr>
            </w:pPr>
          </w:p>
        </w:tc>
        <w:tc>
          <w:tcPr>
            <w:tcW w:w="1701" w:type="dxa"/>
            <w:vAlign w:val="center"/>
          </w:tcPr>
          <w:p w14:paraId="5352C35E" w14:textId="2D6DA0FB" w:rsidR="009042B4" w:rsidRPr="00293B59" w:rsidRDefault="00AE09D5" w:rsidP="009042B4">
            <w:pPr>
              <w:jc w:val="both"/>
              <w:rPr>
                <w:sz w:val="19"/>
                <w:szCs w:val="19"/>
                <w:highlight w:val="yellow"/>
              </w:rPr>
            </w:pPr>
            <w:r w:rsidRPr="00293B59">
              <w:rPr>
                <w:sz w:val="19"/>
                <w:szCs w:val="19"/>
              </w:rPr>
              <w:t>4400-2407-0042</w:t>
            </w:r>
          </w:p>
        </w:tc>
        <w:tc>
          <w:tcPr>
            <w:tcW w:w="4678" w:type="dxa"/>
            <w:vAlign w:val="center"/>
          </w:tcPr>
          <w:p w14:paraId="291DD108" w14:textId="2002AE21" w:rsidR="009042B4" w:rsidRPr="00293B59" w:rsidRDefault="00AE09D5" w:rsidP="009042B4">
            <w:pPr>
              <w:jc w:val="both"/>
              <w:rPr>
                <w:sz w:val="19"/>
                <w:szCs w:val="19"/>
              </w:rPr>
            </w:pPr>
            <w:r w:rsidRPr="00293B59">
              <w:rPr>
                <w:sz w:val="19"/>
                <w:szCs w:val="19"/>
              </w:rPr>
              <w:t>Mažeikių r. sav., Tirkšlių sen., Balėnų k.</w:t>
            </w:r>
          </w:p>
        </w:tc>
      </w:tr>
      <w:tr w:rsidR="00AE09D5" w:rsidRPr="00293B59" w14:paraId="1CD268BC" w14:textId="77777777" w:rsidTr="00293B59">
        <w:tc>
          <w:tcPr>
            <w:tcW w:w="704" w:type="dxa"/>
          </w:tcPr>
          <w:p w14:paraId="3ABCFFDE"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7FB0C1C9" w14:textId="6727689B" w:rsidR="00AE09D5" w:rsidRPr="00293B59" w:rsidRDefault="00AE09D5" w:rsidP="00AE09D5">
            <w:pPr>
              <w:jc w:val="both"/>
              <w:rPr>
                <w:sz w:val="19"/>
                <w:szCs w:val="19"/>
              </w:rPr>
            </w:pPr>
            <w:r w:rsidRPr="00293B59">
              <w:rPr>
                <w:rFonts w:ascii="Calibri" w:hAnsi="Calibri" w:cs="Calibri"/>
                <w:color w:val="000000"/>
                <w:sz w:val="19"/>
                <w:szCs w:val="19"/>
              </w:rPr>
              <w:t>6104-0006-0006</w:t>
            </w:r>
          </w:p>
        </w:tc>
        <w:tc>
          <w:tcPr>
            <w:tcW w:w="4678" w:type="dxa"/>
            <w:vAlign w:val="center"/>
          </w:tcPr>
          <w:p w14:paraId="3B072991" w14:textId="6DE502E2"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5CD12CCF" w14:textId="77777777" w:rsidTr="00293B59">
        <w:tc>
          <w:tcPr>
            <w:tcW w:w="704" w:type="dxa"/>
          </w:tcPr>
          <w:p w14:paraId="4F08AB98"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AABC202" w14:textId="067F5AA8" w:rsidR="00AE09D5" w:rsidRPr="00293B59" w:rsidRDefault="00AE09D5" w:rsidP="00AE09D5">
            <w:pPr>
              <w:jc w:val="both"/>
              <w:rPr>
                <w:sz w:val="19"/>
                <w:szCs w:val="19"/>
              </w:rPr>
            </w:pPr>
            <w:r w:rsidRPr="00293B59">
              <w:rPr>
                <w:rFonts w:ascii="Calibri" w:hAnsi="Calibri" w:cs="Calibri"/>
                <w:color w:val="000000"/>
                <w:sz w:val="19"/>
                <w:szCs w:val="19"/>
              </w:rPr>
              <w:t>6104-0006-0010</w:t>
            </w:r>
          </w:p>
        </w:tc>
        <w:tc>
          <w:tcPr>
            <w:tcW w:w="4678" w:type="dxa"/>
            <w:vAlign w:val="center"/>
          </w:tcPr>
          <w:p w14:paraId="4A3E8DC2" w14:textId="5EC59A4C"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0E8B7DBB" w14:textId="77777777" w:rsidTr="00293B59">
        <w:tc>
          <w:tcPr>
            <w:tcW w:w="704" w:type="dxa"/>
          </w:tcPr>
          <w:p w14:paraId="5FB0D92A"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E88038A" w14:textId="21DAEA18"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6104-0006-0053</w:t>
            </w:r>
          </w:p>
        </w:tc>
        <w:tc>
          <w:tcPr>
            <w:tcW w:w="4678" w:type="dxa"/>
            <w:vAlign w:val="center"/>
          </w:tcPr>
          <w:p w14:paraId="62FC9275" w14:textId="66535802"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11825827" w14:textId="77777777" w:rsidTr="00293B59">
        <w:tc>
          <w:tcPr>
            <w:tcW w:w="704" w:type="dxa"/>
          </w:tcPr>
          <w:p w14:paraId="18631FA4"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DC18C9A" w14:textId="7F26E2FD" w:rsidR="00AE09D5" w:rsidRPr="00293B59" w:rsidRDefault="00AE09D5" w:rsidP="00AE09D5">
            <w:pPr>
              <w:jc w:val="both"/>
              <w:rPr>
                <w:sz w:val="19"/>
                <w:szCs w:val="19"/>
                <w:highlight w:val="yellow"/>
              </w:rPr>
            </w:pPr>
            <w:r w:rsidRPr="00293B59">
              <w:rPr>
                <w:rFonts w:ascii="Calibri" w:hAnsi="Calibri" w:cs="Calibri"/>
                <w:color w:val="000000"/>
                <w:sz w:val="19"/>
                <w:szCs w:val="19"/>
              </w:rPr>
              <w:t>4400-1473-1558</w:t>
            </w:r>
          </w:p>
        </w:tc>
        <w:tc>
          <w:tcPr>
            <w:tcW w:w="4678" w:type="dxa"/>
            <w:vAlign w:val="center"/>
          </w:tcPr>
          <w:p w14:paraId="753BC85C" w14:textId="11DEF8BA"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2138B912" w14:textId="77777777" w:rsidTr="00293B59">
        <w:tc>
          <w:tcPr>
            <w:tcW w:w="704" w:type="dxa"/>
          </w:tcPr>
          <w:p w14:paraId="507C84D8"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401208B" w14:textId="31F8B1F1" w:rsidR="00AE09D5" w:rsidRPr="00293B59" w:rsidRDefault="00AE09D5" w:rsidP="00AE09D5">
            <w:pPr>
              <w:jc w:val="both"/>
              <w:rPr>
                <w:sz w:val="19"/>
                <w:szCs w:val="19"/>
                <w:highlight w:val="yellow"/>
              </w:rPr>
            </w:pPr>
            <w:r w:rsidRPr="00293B59">
              <w:rPr>
                <w:rFonts w:ascii="Calibri" w:hAnsi="Calibri" w:cs="Calibri"/>
                <w:color w:val="000000"/>
                <w:sz w:val="19"/>
                <w:szCs w:val="19"/>
              </w:rPr>
              <w:t>6107-0001-0039</w:t>
            </w:r>
          </w:p>
        </w:tc>
        <w:tc>
          <w:tcPr>
            <w:tcW w:w="4678" w:type="dxa"/>
            <w:vAlign w:val="center"/>
          </w:tcPr>
          <w:p w14:paraId="4A4A58AD" w14:textId="2CCF3122"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Balėnų</w:t>
            </w:r>
            <w:proofErr w:type="spellEnd"/>
            <w:r w:rsidRPr="00293B59">
              <w:rPr>
                <w:rFonts w:ascii="Calibri" w:hAnsi="Calibri" w:cs="Calibri"/>
                <w:color w:val="000000"/>
                <w:sz w:val="19"/>
                <w:szCs w:val="19"/>
              </w:rPr>
              <w:t xml:space="preserve"> k.</w:t>
            </w:r>
          </w:p>
        </w:tc>
      </w:tr>
      <w:tr w:rsidR="00AE09D5" w:rsidRPr="00293B59" w14:paraId="5141B3B6" w14:textId="77777777" w:rsidTr="00293B59">
        <w:tc>
          <w:tcPr>
            <w:tcW w:w="704" w:type="dxa"/>
          </w:tcPr>
          <w:p w14:paraId="1820A150"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6D92F43" w14:textId="239CC33D" w:rsidR="00AE09D5" w:rsidRPr="00293B59" w:rsidRDefault="00AE09D5" w:rsidP="00AE09D5">
            <w:pPr>
              <w:jc w:val="both"/>
              <w:rPr>
                <w:sz w:val="19"/>
                <w:szCs w:val="19"/>
                <w:highlight w:val="yellow"/>
              </w:rPr>
            </w:pPr>
            <w:r w:rsidRPr="00293B59">
              <w:rPr>
                <w:rFonts w:ascii="Calibri" w:hAnsi="Calibri" w:cs="Calibri"/>
                <w:color w:val="000000"/>
                <w:sz w:val="19"/>
                <w:szCs w:val="19"/>
              </w:rPr>
              <w:t>6107-0001-0014</w:t>
            </w:r>
          </w:p>
        </w:tc>
        <w:tc>
          <w:tcPr>
            <w:tcW w:w="4678" w:type="dxa"/>
            <w:vAlign w:val="center"/>
          </w:tcPr>
          <w:p w14:paraId="44F6F5D5" w14:textId="4FFAC57D"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2B97DE47" w14:textId="77777777" w:rsidTr="00293B59">
        <w:tc>
          <w:tcPr>
            <w:tcW w:w="704" w:type="dxa"/>
          </w:tcPr>
          <w:p w14:paraId="609823F5"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7A85BD9" w14:textId="62772D71" w:rsidR="00AE09D5" w:rsidRPr="00293B59" w:rsidRDefault="00AE09D5" w:rsidP="00AE09D5">
            <w:pPr>
              <w:jc w:val="both"/>
              <w:rPr>
                <w:sz w:val="19"/>
                <w:szCs w:val="19"/>
                <w:highlight w:val="yellow"/>
              </w:rPr>
            </w:pPr>
            <w:r w:rsidRPr="00293B59">
              <w:rPr>
                <w:rFonts w:ascii="Calibri" w:hAnsi="Calibri" w:cs="Calibri"/>
                <w:color w:val="000000"/>
                <w:sz w:val="19"/>
                <w:szCs w:val="19"/>
              </w:rPr>
              <w:t>6107-0001-0017</w:t>
            </w:r>
          </w:p>
        </w:tc>
        <w:tc>
          <w:tcPr>
            <w:tcW w:w="4678" w:type="dxa"/>
            <w:vAlign w:val="center"/>
          </w:tcPr>
          <w:p w14:paraId="20D8789D" w14:textId="11172A82"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3783B552" w14:textId="77777777" w:rsidTr="00293B59">
        <w:tc>
          <w:tcPr>
            <w:tcW w:w="704" w:type="dxa"/>
          </w:tcPr>
          <w:p w14:paraId="7C3708F4"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65F7D90" w14:textId="40C68AA1" w:rsidR="00AE09D5" w:rsidRPr="00293B59" w:rsidRDefault="00AE09D5" w:rsidP="00AE09D5">
            <w:pPr>
              <w:jc w:val="both"/>
              <w:rPr>
                <w:sz w:val="19"/>
                <w:szCs w:val="19"/>
                <w:highlight w:val="yellow"/>
              </w:rPr>
            </w:pPr>
            <w:r w:rsidRPr="00293B59">
              <w:rPr>
                <w:rFonts w:ascii="Calibri" w:hAnsi="Calibri" w:cs="Calibri"/>
                <w:color w:val="000000"/>
                <w:sz w:val="19"/>
                <w:szCs w:val="19"/>
              </w:rPr>
              <w:t>6104-0006-0106</w:t>
            </w:r>
          </w:p>
        </w:tc>
        <w:tc>
          <w:tcPr>
            <w:tcW w:w="4678" w:type="dxa"/>
            <w:vAlign w:val="center"/>
          </w:tcPr>
          <w:p w14:paraId="7860E024" w14:textId="1BC10E51"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070DC54B" w14:textId="77777777" w:rsidTr="00293B59">
        <w:tc>
          <w:tcPr>
            <w:tcW w:w="704" w:type="dxa"/>
          </w:tcPr>
          <w:p w14:paraId="52CFE886"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0D183F70" w14:textId="584F0C5F" w:rsidR="00AE09D5" w:rsidRPr="00293B59" w:rsidRDefault="00AE09D5" w:rsidP="00AE09D5">
            <w:pPr>
              <w:jc w:val="both"/>
              <w:rPr>
                <w:sz w:val="19"/>
                <w:szCs w:val="19"/>
                <w:highlight w:val="yellow"/>
              </w:rPr>
            </w:pPr>
            <w:r w:rsidRPr="00293B59">
              <w:rPr>
                <w:rFonts w:ascii="Calibri" w:hAnsi="Calibri" w:cs="Calibri"/>
                <w:color w:val="000000"/>
                <w:sz w:val="19"/>
                <w:szCs w:val="19"/>
              </w:rPr>
              <w:t>6104-0006-0122</w:t>
            </w:r>
          </w:p>
        </w:tc>
        <w:tc>
          <w:tcPr>
            <w:tcW w:w="4678" w:type="dxa"/>
            <w:vAlign w:val="center"/>
          </w:tcPr>
          <w:p w14:paraId="76466E98" w14:textId="6B9A7545"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253ABD9E" w14:textId="77777777" w:rsidTr="00293B59">
        <w:tc>
          <w:tcPr>
            <w:tcW w:w="704" w:type="dxa"/>
          </w:tcPr>
          <w:p w14:paraId="36567C54"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EEC7131" w14:textId="1F91D353" w:rsidR="00AE09D5" w:rsidRPr="00293B59" w:rsidRDefault="00AE09D5" w:rsidP="00AE09D5">
            <w:pPr>
              <w:jc w:val="both"/>
              <w:rPr>
                <w:sz w:val="19"/>
                <w:szCs w:val="19"/>
                <w:highlight w:val="yellow"/>
              </w:rPr>
            </w:pPr>
            <w:r w:rsidRPr="00293B59">
              <w:rPr>
                <w:rFonts w:ascii="Calibri" w:hAnsi="Calibri" w:cs="Calibri"/>
                <w:color w:val="000000"/>
                <w:sz w:val="19"/>
                <w:szCs w:val="19"/>
              </w:rPr>
              <w:t>4400-0783-8068</w:t>
            </w:r>
          </w:p>
        </w:tc>
        <w:tc>
          <w:tcPr>
            <w:tcW w:w="4678" w:type="dxa"/>
            <w:vAlign w:val="center"/>
          </w:tcPr>
          <w:p w14:paraId="3FBF3400" w14:textId="3864E959"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62284631" w14:textId="77777777" w:rsidTr="00293B59">
        <w:tc>
          <w:tcPr>
            <w:tcW w:w="704" w:type="dxa"/>
          </w:tcPr>
          <w:p w14:paraId="5989132A"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7AB11802" w14:textId="078E46D8"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6104-0006-0080</w:t>
            </w:r>
          </w:p>
        </w:tc>
        <w:tc>
          <w:tcPr>
            <w:tcW w:w="4678" w:type="dxa"/>
            <w:vAlign w:val="center"/>
          </w:tcPr>
          <w:p w14:paraId="76F2F830" w14:textId="78407BD2"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31BF06E5" w14:textId="77777777" w:rsidTr="00293B59">
        <w:tc>
          <w:tcPr>
            <w:tcW w:w="704" w:type="dxa"/>
          </w:tcPr>
          <w:p w14:paraId="3E19B046"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7A8C4B89" w14:textId="5CDB1FB3" w:rsidR="00AE09D5" w:rsidRPr="00293B59" w:rsidRDefault="00AE09D5" w:rsidP="00AE09D5">
            <w:pPr>
              <w:jc w:val="both"/>
              <w:rPr>
                <w:sz w:val="19"/>
                <w:szCs w:val="19"/>
                <w:highlight w:val="yellow"/>
              </w:rPr>
            </w:pPr>
            <w:r w:rsidRPr="00293B59">
              <w:rPr>
                <w:rFonts w:ascii="Calibri" w:hAnsi="Calibri" w:cs="Calibri"/>
                <w:color w:val="000000"/>
                <w:sz w:val="19"/>
                <w:szCs w:val="19"/>
              </w:rPr>
              <w:t>6104-0006-0138</w:t>
            </w:r>
          </w:p>
        </w:tc>
        <w:tc>
          <w:tcPr>
            <w:tcW w:w="4678" w:type="dxa"/>
            <w:vAlign w:val="center"/>
          </w:tcPr>
          <w:p w14:paraId="733ACC5D" w14:textId="5D5BEBF8"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11D2FE5D" w14:textId="77777777" w:rsidTr="00293B59">
        <w:tc>
          <w:tcPr>
            <w:tcW w:w="704" w:type="dxa"/>
          </w:tcPr>
          <w:p w14:paraId="08784374"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08C07ED4" w14:textId="2A78700C" w:rsidR="00AE09D5" w:rsidRPr="00293B59" w:rsidRDefault="00AE09D5" w:rsidP="00AE09D5">
            <w:pPr>
              <w:jc w:val="both"/>
              <w:rPr>
                <w:sz w:val="19"/>
                <w:szCs w:val="19"/>
                <w:highlight w:val="yellow"/>
              </w:rPr>
            </w:pPr>
            <w:r w:rsidRPr="00293B59">
              <w:rPr>
                <w:rFonts w:ascii="Calibri" w:hAnsi="Calibri" w:cs="Calibri"/>
                <w:color w:val="000000"/>
                <w:sz w:val="19"/>
                <w:szCs w:val="19"/>
              </w:rPr>
              <w:t>4400-2025-4291</w:t>
            </w:r>
          </w:p>
        </w:tc>
        <w:tc>
          <w:tcPr>
            <w:tcW w:w="4678" w:type="dxa"/>
            <w:vAlign w:val="center"/>
          </w:tcPr>
          <w:p w14:paraId="5BCE3BA5" w14:textId="696F45DD"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09A66936" w14:textId="77777777" w:rsidTr="00293B59">
        <w:tc>
          <w:tcPr>
            <w:tcW w:w="704" w:type="dxa"/>
          </w:tcPr>
          <w:p w14:paraId="6674EBF5"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E8CFC5B" w14:textId="6CD81064" w:rsidR="00AE09D5" w:rsidRPr="00293B59" w:rsidRDefault="00AE09D5" w:rsidP="00AE09D5">
            <w:pPr>
              <w:jc w:val="both"/>
              <w:rPr>
                <w:sz w:val="19"/>
                <w:szCs w:val="19"/>
                <w:highlight w:val="yellow"/>
              </w:rPr>
            </w:pPr>
            <w:r w:rsidRPr="00293B59">
              <w:rPr>
                <w:rFonts w:ascii="Calibri" w:hAnsi="Calibri" w:cs="Calibri"/>
                <w:color w:val="000000"/>
                <w:sz w:val="19"/>
                <w:szCs w:val="19"/>
              </w:rPr>
              <w:t>4400-0352-4452</w:t>
            </w:r>
          </w:p>
        </w:tc>
        <w:tc>
          <w:tcPr>
            <w:tcW w:w="4678" w:type="dxa"/>
            <w:vAlign w:val="center"/>
          </w:tcPr>
          <w:p w14:paraId="71BA0D8A" w14:textId="37F9B5C1"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40374E22" w14:textId="77777777" w:rsidTr="00293B59">
        <w:tc>
          <w:tcPr>
            <w:tcW w:w="704" w:type="dxa"/>
          </w:tcPr>
          <w:p w14:paraId="501EFCAE"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FD084AA" w14:textId="01BE7679"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6104-0006-0025</w:t>
            </w:r>
          </w:p>
        </w:tc>
        <w:tc>
          <w:tcPr>
            <w:tcW w:w="4678" w:type="dxa"/>
            <w:vAlign w:val="center"/>
          </w:tcPr>
          <w:p w14:paraId="0D7E455A" w14:textId="02D3ACC5"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1EDAC275" w14:textId="77777777" w:rsidTr="00293B59">
        <w:tc>
          <w:tcPr>
            <w:tcW w:w="704" w:type="dxa"/>
          </w:tcPr>
          <w:p w14:paraId="24BD5049"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0DBDC382" w14:textId="67EF62FA"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6104-0006-0074</w:t>
            </w:r>
          </w:p>
        </w:tc>
        <w:tc>
          <w:tcPr>
            <w:tcW w:w="4678" w:type="dxa"/>
            <w:vAlign w:val="center"/>
          </w:tcPr>
          <w:p w14:paraId="4402148A" w14:textId="65B5052F"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62DB2C32" w14:textId="77777777" w:rsidTr="00293B59">
        <w:tc>
          <w:tcPr>
            <w:tcW w:w="704" w:type="dxa"/>
          </w:tcPr>
          <w:p w14:paraId="4962D18E"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F0E0043" w14:textId="3071F90C" w:rsidR="00AE09D5" w:rsidRPr="00293B59" w:rsidRDefault="00AE09D5" w:rsidP="00AE09D5">
            <w:pPr>
              <w:jc w:val="both"/>
              <w:rPr>
                <w:sz w:val="19"/>
                <w:szCs w:val="19"/>
                <w:highlight w:val="yellow"/>
              </w:rPr>
            </w:pPr>
            <w:r w:rsidRPr="00293B59">
              <w:rPr>
                <w:rFonts w:ascii="Calibri" w:hAnsi="Calibri" w:cs="Calibri"/>
                <w:color w:val="000000"/>
                <w:sz w:val="19"/>
                <w:szCs w:val="19"/>
              </w:rPr>
              <w:t>4400-0792-6761</w:t>
            </w:r>
          </w:p>
        </w:tc>
        <w:tc>
          <w:tcPr>
            <w:tcW w:w="4678" w:type="dxa"/>
            <w:vAlign w:val="center"/>
          </w:tcPr>
          <w:p w14:paraId="072CF5B7" w14:textId="1F6C1F3F"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72DAFB10" w14:textId="77777777" w:rsidTr="00293B59">
        <w:tc>
          <w:tcPr>
            <w:tcW w:w="704" w:type="dxa"/>
          </w:tcPr>
          <w:p w14:paraId="0D3B5548"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84359D6" w14:textId="11F77E38"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6104-0006-0042</w:t>
            </w:r>
          </w:p>
        </w:tc>
        <w:tc>
          <w:tcPr>
            <w:tcW w:w="4678" w:type="dxa"/>
            <w:vAlign w:val="center"/>
          </w:tcPr>
          <w:p w14:paraId="0ADA46CE" w14:textId="5EB1E503"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6444DC2E" w14:textId="77777777" w:rsidTr="00293B59">
        <w:tc>
          <w:tcPr>
            <w:tcW w:w="704" w:type="dxa"/>
          </w:tcPr>
          <w:p w14:paraId="55DE97C9"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771E757" w14:textId="69AB868B"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6104-0006-0002</w:t>
            </w:r>
          </w:p>
        </w:tc>
        <w:tc>
          <w:tcPr>
            <w:tcW w:w="4678" w:type="dxa"/>
            <w:vAlign w:val="center"/>
          </w:tcPr>
          <w:p w14:paraId="47C4CEF8" w14:textId="74557642"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1472A0E4" w14:textId="77777777" w:rsidTr="00293B59">
        <w:tc>
          <w:tcPr>
            <w:tcW w:w="704" w:type="dxa"/>
          </w:tcPr>
          <w:p w14:paraId="40BFB39E"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55A8540" w14:textId="0DA6B42C"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6104-0006-0058</w:t>
            </w:r>
          </w:p>
        </w:tc>
        <w:tc>
          <w:tcPr>
            <w:tcW w:w="4678" w:type="dxa"/>
            <w:vAlign w:val="center"/>
          </w:tcPr>
          <w:p w14:paraId="4CB69B5A" w14:textId="4F5AA891"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3DFF8A6B" w14:textId="77777777" w:rsidTr="00293B59">
        <w:tc>
          <w:tcPr>
            <w:tcW w:w="704" w:type="dxa"/>
          </w:tcPr>
          <w:p w14:paraId="1F7E922B"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5BA3E3B" w14:textId="64019F6F" w:rsidR="00AE09D5" w:rsidRPr="00293B59" w:rsidRDefault="00AE09D5" w:rsidP="00AE09D5">
            <w:pPr>
              <w:jc w:val="both"/>
              <w:rPr>
                <w:sz w:val="19"/>
                <w:szCs w:val="19"/>
                <w:highlight w:val="yellow"/>
              </w:rPr>
            </w:pPr>
            <w:r w:rsidRPr="00293B59">
              <w:rPr>
                <w:rFonts w:ascii="Calibri" w:hAnsi="Calibri" w:cs="Calibri"/>
                <w:color w:val="000000"/>
                <w:sz w:val="19"/>
                <w:szCs w:val="19"/>
              </w:rPr>
              <w:t>4400-2446-9132</w:t>
            </w:r>
          </w:p>
        </w:tc>
        <w:tc>
          <w:tcPr>
            <w:tcW w:w="4678" w:type="dxa"/>
            <w:vAlign w:val="center"/>
          </w:tcPr>
          <w:p w14:paraId="64F249A1" w14:textId="2D4E6095"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2F76F4E5" w14:textId="77777777" w:rsidTr="00293B59">
        <w:tc>
          <w:tcPr>
            <w:tcW w:w="704" w:type="dxa"/>
          </w:tcPr>
          <w:p w14:paraId="1F7AF99B"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BC661F6" w14:textId="32DC0640"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6104-0006-0001</w:t>
            </w:r>
          </w:p>
        </w:tc>
        <w:tc>
          <w:tcPr>
            <w:tcW w:w="4678" w:type="dxa"/>
            <w:vAlign w:val="center"/>
          </w:tcPr>
          <w:p w14:paraId="14A8EC1E" w14:textId="3DE8A216"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6334CAA7" w14:textId="77777777" w:rsidTr="00293B59">
        <w:tc>
          <w:tcPr>
            <w:tcW w:w="704" w:type="dxa"/>
          </w:tcPr>
          <w:p w14:paraId="52DE9985"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0B47642" w14:textId="209F01DB" w:rsidR="00AE09D5" w:rsidRPr="00293B59" w:rsidRDefault="00AE09D5" w:rsidP="00AE09D5">
            <w:pPr>
              <w:jc w:val="both"/>
              <w:rPr>
                <w:sz w:val="19"/>
                <w:szCs w:val="19"/>
                <w:highlight w:val="yellow"/>
              </w:rPr>
            </w:pPr>
            <w:r w:rsidRPr="00293B59">
              <w:rPr>
                <w:rFonts w:ascii="Calibri" w:hAnsi="Calibri" w:cs="Calibri"/>
                <w:color w:val="000000"/>
                <w:sz w:val="19"/>
                <w:szCs w:val="19"/>
              </w:rPr>
              <w:t>6104-0006-0139</w:t>
            </w:r>
          </w:p>
        </w:tc>
        <w:tc>
          <w:tcPr>
            <w:tcW w:w="4678" w:type="dxa"/>
            <w:vAlign w:val="center"/>
          </w:tcPr>
          <w:p w14:paraId="66298DE0" w14:textId="0F16FC90"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7978FCD6" w14:textId="77777777" w:rsidTr="00293B59">
        <w:tc>
          <w:tcPr>
            <w:tcW w:w="704" w:type="dxa"/>
          </w:tcPr>
          <w:p w14:paraId="3CB76E0F"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405FB81" w14:textId="2F1CA78F" w:rsidR="00AE09D5" w:rsidRPr="00293B59" w:rsidRDefault="00AE09D5" w:rsidP="00AE09D5">
            <w:pPr>
              <w:jc w:val="both"/>
              <w:rPr>
                <w:sz w:val="19"/>
                <w:szCs w:val="19"/>
                <w:highlight w:val="yellow"/>
              </w:rPr>
            </w:pPr>
            <w:r w:rsidRPr="00293B59">
              <w:rPr>
                <w:rFonts w:ascii="Calibri" w:hAnsi="Calibri" w:cs="Calibri"/>
                <w:color w:val="000000"/>
                <w:sz w:val="19"/>
                <w:szCs w:val="19"/>
              </w:rPr>
              <w:t>4400-0055-5244</w:t>
            </w:r>
          </w:p>
        </w:tc>
        <w:tc>
          <w:tcPr>
            <w:tcW w:w="4678" w:type="dxa"/>
            <w:vAlign w:val="center"/>
          </w:tcPr>
          <w:p w14:paraId="548E7DB2" w14:textId="7954E6CC"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66DC890E" w14:textId="77777777" w:rsidTr="00293B59">
        <w:tc>
          <w:tcPr>
            <w:tcW w:w="704" w:type="dxa"/>
          </w:tcPr>
          <w:p w14:paraId="7399BE9F"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C32CAAD" w14:textId="0585D722" w:rsidR="00AE09D5" w:rsidRPr="00293B59" w:rsidRDefault="00AE09D5" w:rsidP="00AE09D5">
            <w:pPr>
              <w:jc w:val="both"/>
              <w:rPr>
                <w:sz w:val="19"/>
                <w:szCs w:val="19"/>
                <w:highlight w:val="yellow"/>
              </w:rPr>
            </w:pPr>
            <w:r w:rsidRPr="00293B59">
              <w:rPr>
                <w:rFonts w:ascii="Calibri" w:hAnsi="Calibri" w:cs="Calibri"/>
                <w:color w:val="000000"/>
                <w:sz w:val="19"/>
                <w:szCs w:val="19"/>
              </w:rPr>
              <w:t>4400-1167-3364</w:t>
            </w:r>
          </w:p>
        </w:tc>
        <w:tc>
          <w:tcPr>
            <w:tcW w:w="4678" w:type="dxa"/>
            <w:vAlign w:val="center"/>
          </w:tcPr>
          <w:p w14:paraId="739644DB" w14:textId="7A9AEC25"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58E11C73" w14:textId="77777777" w:rsidTr="00293B59">
        <w:tc>
          <w:tcPr>
            <w:tcW w:w="704" w:type="dxa"/>
          </w:tcPr>
          <w:p w14:paraId="5D004C69"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F8035A7" w14:textId="24623B82" w:rsidR="00AE09D5" w:rsidRPr="00293B59" w:rsidRDefault="00AE09D5" w:rsidP="00AE09D5">
            <w:pPr>
              <w:jc w:val="both"/>
              <w:rPr>
                <w:sz w:val="19"/>
                <w:szCs w:val="19"/>
                <w:highlight w:val="yellow"/>
              </w:rPr>
            </w:pPr>
            <w:r w:rsidRPr="00293B59">
              <w:rPr>
                <w:rFonts w:ascii="Calibri" w:hAnsi="Calibri" w:cs="Calibri"/>
                <w:color w:val="000000"/>
                <w:sz w:val="19"/>
                <w:szCs w:val="19"/>
              </w:rPr>
              <w:t>4400-0615-9484</w:t>
            </w:r>
          </w:p>
        </w:tc>
        <w:tc>
          <w:tcPr>
            <w:tcW w:w="4678" w:type="dxa"/>
            <w:vAlign w:val="center"/>
          </w:tcPr>
          <w:p w14:paraId="24973BE2" w14:textId="6791ABA3"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716D807F" w14:textId="77777777" w:rsidTr="00293B59">
        <w:tc>
          <w:tcPr>
            <w:tcW w:w="704" w:type="dxa"/>
          </w:tcPr>
          <w:p w14:paraId="42A40481"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94DA121" w14:textId="5A727C02" w:rsidR="00AE09D5" w:rsidRPr="00293B59" w:rsidRDefault="00AE09D5" w:rsidP="00AE09D5">
            <w:pPr>
              <w:jc w:val="both"/>
              <w:rPr>
                <w:sz w:val="19"/>
                <w:szCs w:val="19"/>
                <w:highlight w:val="yellow"/>
              </w:rPr>
            </w:pPr>
            <w:r w:rsidRPr="00293B59">
              <w:rPr>
                <w:rFonts w:ascii="Calibri" w:hAnsi="Calibri" w:cs="Calibri"/>
                <w:color w:val="000000"/>
                <w:sz w:val="19"/>
                <w:szCs w:val="19"/>
              </w:rPr>
              <w:t>6104-0006-0155</w:t>
            </w:r>
          </w:p>
        </w:tc>
        <w:tc>
          <w:tcPr>
            <w:tcW w:w="4678" w:type="dxa"/>
            <w:vAlign w:val="center"/>
          </w:tcPr>
          <w:p w14:paraId="222B47C8" w14:textId="750C32DD"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50BADA6F" w14:textId="77777777" w:rsidTr="00293B59">
        <w:tc>
          <w:tcPr>
            <w:tcW w:w="704" w:type="dxa"/>
          </w:tcPr>
          <w:p w14:paraId="0576F28F"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F43FC5D" w14:textId="700835D4" w:rsidR="00AE09D5" w:rsidRPr="00293B59" w:rsidRDefault="00AE09D5" w:rsidP="00AE09D5">
            <w:pPr>
              <w:jc w:val="both"/>
              <w:rPr>
                <w:sz w:val="19"/>
                <w:szCs w:val="19"/>
                <w:highlight w:val="yellow"/>
              </w:rPr>
            </w:pPr>
            <w:r w:rsidRPr="00293B59">
              <w:rPr>
                <w:rFonts w:ascii="Calibri" w:hAnsi="Calibri" w:cs="Calibri"/>
                <w:color w:val="000000"/>
                <w:sz w:val="19"/>
                <w:szCs w:val="19"/>
              </w:rPr>
              <w:t>4400-0615-9595</w:t>
            </w:r>
          </w:p>
        </w:tc>
        <w:tc>
          <w:tcPr>
            <w:tcW w:w="4678" w:type="dxa"/>
            <w:vAlign w:val="center"/>
          </w:tcPr>
          <w:p w14:paraId="2E356044" w14:textId="0605F570"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0ACFC4D9" w14:textId="77777777" w:rsidTr="00293B59">
        <w:tc>
          <w:tcPr>
            <w:tcW w:w="704" w:type="dxa"/>
          </w:tcPr>
          <w:p w14:paraId="18ED4BEA"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28621E7" w14:textId="2DA58110" w:rsidR="00AE09D5" w:rsidRPr="00293B59" w:rsidRDefault="00AE09D5" w:rsidP="00AE09D5">
            <w:pPr>
              <w:jc w:val="both"/>
              <w:rPr>
                <w:sz w:val="19"/>
                <w:szCs w:val="19"/>
                <w:highlight w:val="yellow"/>
              </w:rPr>
            </w:pPr>
            <w:r w:rsidRPr="00293B59">
              <w:rPr>
                <w:rFonts w:ascii="Calibri" w:hAnsi="Calibri" w:cs="Calibri"/>
                <w:color w:val="000000"/>
                <w:sz w:val="19"/>
                <w:szCs w:val="19"/>
              </w:rPr>
              <w:t>4400-0615-8021</w:t>
            </w:r>
          </w:p>
        </w:tc>
        <w:tc>
          <w:tcPr>
            <w:tcW w:w="4678" w:type="dxa"/>
            <w:vAlign w:val="center"/>
          </w:tcPr>
          <w:p w14:paraId="4ECF8936" w14:textId="4154FF34"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5A434D2E" w14:textId="77777777" w:rsidTr="00293B59">
        <w:tc>
          <w:tcPr>
            <w:tcW w:w="704" w:type="dxa"/>
          </w:tcPr>
          <w:p w14:paraId="5D2482B3"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CB707C2" w14:textId="74CF5729" w:rsidR="00AE09D5" w:rsidRPr="00293B59" w:rsidRDefault="00AE09D5" w:rsidP="00AE09D5">
            <w:pPr>
              <w:jc w:val="both"/>
              <w:rPr>
                <w:sz w:val="19"/>
                <w:szCs w:val="19"/>
                <w:highlight w:val="yellow"/>
              </w:rPr>
            </w:pPr>
            <w:r w:rsidRPr="00293B59">
              <w:rPr>
                <w:rFonts w:ascii="Calibri" w:hAnsi="Calibri" w:cs="Calibri"/>
                <w:color w:val="000000"/>
                <w:sz w:val="19"/>
                <w:szCs w:val="19"/>
              </w:rPr>
              <w:t>4400-1102-1677</w:t>
            </w:r>
          </w:p>
        </w:tc>
        <w:tc>
          <w:tcPr>
            <w:tcW w:w="4678" w:type="dxa"/>
            <w:vAlign w:val="center"/>
          </w:tcPr>
          <w:p w14:paraId="74B18B8B" w14:textId="514FC7F7"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2EDEE0E3" w14:textId="77777777" w:rsidTr="00293B59">
        <w:tc>
          <w:tcPr>
            <w:tcW w:w="704" w:type="dxa"/>
          </w:tcPr>
          <w:p w14:paraId="4DA6F2D2"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8BE4E90" w14:textId="7CB7232C" w:rsidR="00AE09D5" w:rsidRPr="00293B59" w:rsidRDefault="00AE09D5" w:rsidP="00AE09D5">
            <w:pPr>
              <w:jc w:val="both"/>
              <w:rPr>
                <w:sz w:val="19"/>
                <w:szCs w:val="19"/>
                <w:highlight w:val="yellow"/>
              </w:rPr>
            </w:pPr>
            <w:r w:rsidRPr="00293B59">
              <w:rPr>
                <w:rFonts w:ascii="Calibri" w:hAnsi="Calibri" w:cs="Calibri"/>
                <w:color w:val="000000"/>
                <w:sz w:val="19"/>
                <w:szCs w:val="19"/>
              </w:rPr>
              <w:t>6104-0006-0135</w:t>
            </w:r>
          </w:p>
        </w:tc>
        <w:tc>
          <w:tcPr>
            <w:tcW w:w="4678" w:type="dxa"/>
            <w:vAlign w:val="center"/>
          </w:tcPr>
          <w:p w14:paraId="57D8AFD8" w14:textId="18CD4406"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331C857C" w14:textId="77777777" w:rsidTr="00293B59">
        <w:tc>
          <w:tcPr>
            <w:tcW w:w="704" w:type="dxa"/>
          </w:tcPr>
          <w:p w14:paraId="76575D76"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0A97633" w14:textId="15B76988" w:rsidR="00AE09D5" w:rsidRPr="00293B59" w:rsidRDefault="00AE09D5" w:rsidP="00AE09D5">
            <w:pPr>
              <w:jc w:val="both"/>
              <w:rPr>
                <w:sz w:val="19"/>
                <w:szCs w:val="19"/>
                <w:highlight w:val="yellow"/>
              </w:rPr>
            </w:pPr>
            <w:r w:rsidRPr="00293B59">
              <w:rPr>
                <w:rFonts w:ascii="Calibri" w:hAnsi="Calibri" w:cs="Calibri"/>
                <w:color w:val="000000"/>
                <w:sz w:val="19"/>
                <w:szCs w:val="19"/>
              </w:rPr>
              <w:t>6104-0006-0079</w:t>
            </w:r>
          </w:p>
        </w:tc>
        <w:tc>
          <w:tcPr>
            <w:tcW w:w="4678" w:type="dxa"/>
            <w:vAlign w:val="center"/>
          </w:tcPr>
          <w:p w14:paraId="50283F98" w14:textId="38584798"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0A7683C8" w14:textId="77777777" w:rsidTr="00293B59">
        <w:tc>
          <w:tcPr>
            <w:tcW w:w="704" w:type="dxa"/>
          </w:tcPr>
          <w:p w14:paraId="3F2F77BB"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B1128DD" w14:textId="2DBF6D1C" w:rsidR="00AE09D5" w:rsidRPr="00293B59" w:rsidRDefault="00AE09D5" w:rsidP="00AE09D5">
            <w:pPr>
              <w:contextualSpacing/>
              <w:jc w:val="both"/>
              <w:rPr>
                <w:sz w:val="19"/>
                <w:szCs w:val="19"/>
                <w:highlight w:val="yellow"/>
              </w:rPr>
            </w:pPr>
            <w:r w:rsidRPr="00293B59">
              <w:rPr>
                <w:rFonts w:ascii="Calibri" w:hAnsi="Calibri" w:cs="Calibri"/>
                <w:color w:val="000000"/>
                <w:sz w:val="19"/>
                <w:szCs w:val="19"/>
              </w:rPr>
              <w:t>4400-1473-5569</w:t>
            </w:r>
          </w:p>
        </w:tc>
        <w:tc>
          <w:tcPr>
            <w:tcW w:w="4678" w:type="dxa"/>
            <w:vAlign w:val="center"/>
          </w:tcPr>
          <w:p w14:paraId="7C595749" w14:textId="23C98B50"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1989FEF4" w14:textId="77777777" w:rsidTr="00293B59">
        <w:tc>
          <w:tcPr>
            <w:tcW w:w="704" w:type="dxa"/>
          </w:tcPr>
          <w:p w14:paraId="0012DE12"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EDDF95B" w14:textId="05F24220" w:rsidR="00AE09D5" w:rsidRPr="00293B59" w:rsidRDefault="00AE09D5" w:rsidP="00AE09D5">
            <w:pPr>
              <w:jc w:val="both"/>
              <w:rPr>
                <w:sz w:val="19"/>
                <w:szCs w:val="19"/>
                <w:highlight w:val="yellow"/>
              </w:rPr>
            </w:pPr>
            <w:r w:rsidRPr="00293B59">
              <w:rPr>
                <w:rFonts w:ascii="Calibri" w:hAnsi="Calibri" w:cs="Calibri"/>
                <w:color w:val="000000"/>
                <w:sz w:val="19"/>
                <w:szCs w:val="19"/>
              </w:rPr>
              <w:t>4400-0558-7099</w:t>
            </w:r>
          </w:p>
        </w:tc>
        <w:tc>
          <w:tcPr>
            <w:tcW w:w="4678" w:type="dxa"/>
            <w:vAlign w:val="center"/>
          </w:tcPr>
          <w:p w14:paraId="54B40754" w14:textId="39DF72BC"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Gaurylių</w:t>
            </w:r>
            <w:proofErr w:type="spellEnd"/>
            <w:r w:rsidRPr="00293B59">
              <w:rPr>
                <w:rFonts w:ascii="Calibri" w:hAnsi="Calibri" w:cs="Calibri"/>
                <w:color w:val="000000"/>
                <w:sz w:val="19"/>
                <w:szCs w:val="19"/>
              </w:rPr>
              <w:t xml:space="preserve"> k.</w:t>
            </w:r>
          </w:p>
        </w:tc>
      </w:tr>
      <w:tr w:rsidR="00AE09D5" w:rsidRPr="00293B59" w14:paraId="27B3E18E" w14:textId="77777777" w:rsidTr="00293B59">
        <w:tc>
          <w:tcPr>
            <w:tcW w:w="704" w:type="dxa"/>
          </w:tcPr>
          <w:p w14:paraId="4B16D6D8"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63CFACE" w14:textId="4C41571C" w:rsidR="00AE09D5" w:rsidRPr="00293B59" w:rsidRDefault="00AE09D5" w:rsidP="00AE09D5">
            <w:pPr>
              <w:jc w:val="both"/>
              <w:rPr>
                <w:sz w:val="19"/>
                <w:szCs w:val="19"/>
                <w:highlight w:val="yellow"/>
              </w:rPr>
            </w:pPr>
            <w:r w:rsidRPr="00293B59">
              <w:rPr>
                <w:rFonts w:ascii="Calibri" w:hAnsi="Calibri" w:cs="Calibri"/>
                <w:color w:val="000000"/>
                <w:sz w:val="19"/>
                <w:szCs w:val="19"/>
              </w:rPr>
              <w:t>4400-1102-1711</w:t>
            </w:r>
          </w:p>
        </w:tc>
        <w:tc>
          <w:tcPr>
            <w:tcW w:w="4678" w:type="dxa"/>
            <w:vAlign w:val="center"/>
          </w:tcPr>
          <w:p w14:paraId="2C6E8A14" w14:textId="01B7AB96"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Gaurylių k.</w:t>
            </w:r>
          </w:p>
        </w:tc>
      </w:tr>
      <w:tr w:rsidR="00AE09D5" w:rsidRPr="00293B59" w14:paraId="50028D61" w14:textId="77777777" w:rsidTr="00293B59">
        <w:tc>
          <w:tcPr>
            <w:tcW w:w="704" w:type="dxa"/>
          </w:tcPr>
          <w:p w14:paraId="15B0D279"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B873311" w14:textId="7E94D3D5"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6104-0007-0080</w:t>
            </w:r>
          </w:p>
        </w:tc>
        <w:tc>
          <w:tcPr>
            <w:tcW w:w="4678" w:type="dxa"/>
            <w:vAlign w:val="center"/>
          </w:tcPr>
          <w:p w14:paraId="4CBED51D" w14:textId="2E8F8937"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2B714831" w14:textId="77777777" w:rsidTr="00293B59">
        <w:tc>
          <w:tcPr>
            <w:tcW w:w="704" w:type="dxa"/>
          </w:tcPr>
          <w:p w14:paraId="58E27DB2"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03FCF0DB" w14:textId="538FE01E"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6104-0007-0079</w:t>
            </w:r>
          </w:p>
        </w:tc>
        <w:tc>
          <w:tcPr>
            <w:tcW w:w="4678" w:type="dxa"/>
            <w:vAlign w:val="center"/>
          </w:tcPr>
          <w:p w14:paraId="19B0B736" w14:textId="5195B045"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034A1F9E" w14:textId="77777777" w:rsidTr="00293B59">
        <w:tc>
          <w:tcPr>
            <w:tcW w:w="704" w:type="dxa"/>
          </w:tcPr>
          <w:p w14:paraId="2D1E86D3"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07271E67" w14:textId="76982AF1"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6104-0007-0036</w:t>
            </w:r>
          </w:p>
        </w:tc>
        <w:tc>
          <w:tcPr>
            <w:tcW w:w="4678" w:type="dxa"/>
            <w:vAlign w:val="center"/>
          </w:tcPr>
          <w:p w14:paraId="02C60F6B" w14:textId="46B464A0"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7100C706" w14:textId="77777777" w:rsidTr="00293B59">
        <w:tc>
          <w:tcPr>
            <w:tcW w:w="704" w:type="dxa"/>
          </w:tcPr>
          <w:p w14:paraId="1DA98FAD"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0CF992A7" w14:textId="11851862"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6104-0007-0038</w:t>
            </w:r>
          </w:p>
        </w:tc>
        <w:tc>
          <w:tcPr>
            <w:tcW w:w="4678" w:type="dxa"/>
            <w:vAlign w:val="center"/>
          </w:tcPr>
          <w:p w14:paraId="5D7BC9FD" w14:textId="3A051B4E"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10D413C1" w14:textId="77777777" w:rsidTr="00293B59">
        <w:tc>
          <w:tcPr>
            <w:tcW w:w="704" w:type="dxa"/>
          </w:tcPr>
          <w:p w14:paraId="2E869B1F"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7CF9D1FE" w14:textId="70F53F8C"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6104-0007-0028</w:t>
            </w:r>
          </w:p>
        </w:tc>
        <w:tc>
          <w:tcPr>
            <w:tcW w:w="4678" w:type="dxa"/>
            <w:vAlign w:val="center"/>
          </w:tcPr>
          <w:p w14:paraId="16FA0665" w14:textId="0B93D141"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Pievėnų k.</w:t>
            </w:r>
          </w:p>
        </w:tc>
      </w:tr>
      <w:tr w:rsidR="00AE09D5" w:rsidRPr="00293B59" w14:paraId="0C20B3D5" w14:textId="77777777" w:rsidTr="00293B59">
        <w:tc>
          <w:tcPr>
            <w:tcW w:w="704" w:type="dxa"/>
          </w:tcPr>
          <w:p w14:paraId="30A7FF8E"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803C16E" w14:textId="44A11251" w:rsidR="00AE09D5" w:rsidRPr="00293B59" w:rsidRDefault="00AE09D5" w:rsidP="00AE09D5">
            <w:pPr>
              <w:jc w:val="both"/>
              <w:rPr>
                <w:sz w:val="19"/>
                <w:szCs w:val="19"/>
                <w:highlight w:val="yellow"/>
              </w:rPr>
            </w:pPr>
            <w:r w:rsidRPr="00293B59">
              <w:rPr>
                <w:rFonts w:ascii="Calibri" w:hAnsi="Calibri" w:cs="Calibri"/>
                <w:color w:val="000000"/>
                <w:sz w:val="19"/>
                <w:szCs w:val="19"/>
              </w:rPr>
              <w:t>4400-2160-6215</w:t>
            </w:r>
          </w:p>
        </w:tc>
        <w:tc>
          <w:tcPr>
            <w:tcW w:w="4678" w:type="dxa"/>
            <w:vAlign w:val="center"/>
          </w:tcPr>
          <w:p w14:paraId="03206072" w14:textId="72488E28"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06F1AA4C" w14:textId="77777777" w:rsidTr="00293B59">
        <w:tc>
          <w:tcPr>
            <w:tcW w:w="704" w:type="dxa"/>
          </w:tcPr>
          <w:p w14:paraId="009083DB"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31F1C1C" w14:textId="6482817A" w:rsidR="00AE09D5" w:rsidRPr="00293B59" w:rsidRDefault="00AE09D5" w:rsidP="00AE09D5">
            <w:pPr>
              <w:jc w:val="both"/>
              <w:rPr>
                <w:sz w:val="19"/>
                <w:szCs w:val="19"/>
                <w:highlight w:val="yellow"/>
              </w:rPr>
            </w:pPr>
            <w:r w:rsidRPr="00293B59">
              <w:rPr>
                <w:rFonts w:ascii="Calibri" w:hAnsi="Calibri" w:cs="Calibri"/>
                <w:color w:val="000000"/>
                <w:sz w:val="19"/>
                <w:szCs w:val="19"/>
              </w:rPr>
              <w:t>4400-3104-7240</w:t>
            </w:r>
          </w:p>
        </w:tc>
        <w:tc>
          <w:tcPr>
            <w:tcW w:w="4678" w:type="dxa"/>
            <w:vAlign w:val="center"/>
          </w:tcPr>
          <w:p w14:paraId="1B8636D1" w14:textId="7DAE035A"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 </w:t>
            </w:r>
            <w:proofErr w:type="spellStart"/>
            <w:r w:rsidRPr="00293B59">
              <w:rPr>
                <w:rFonts w:ascii="Calibri" w:hAnsi="Calibri" w:cs="Calibri"/>
                <w:color w:val="000000"/>
                <w:sz w:val="19"/>
                <w:szCs w:val="19"/>
              </w:rPr>
              <w:t>Pašaltūnės</w:t>
            </w:r>
            <w:proofErr w:type="spellEnd"/>
            <w:r w:rsidRPr="00293B59">
              <w:rPr>
                <w:rFonts w:ascii="Calibri" w:hAnsi="Calibri" w:cs="Calibri"/>
                <w:color w:val="000000"/>
                <w:sz w:val="19"/>
                <w:szCs w:val="19"/>
              </w:rPr>
              <w:t xml:space="preserve"> g. 26</w:t>
            </w:r>
          </w:p>
        </w:tc>
      </w:tr>
      <w:tr w:rsidR="00AE09D5" w:rsidRPr="00293B59" w14:paraId="4B245C92" w14:textId="77777777" w:rsidTr="00293B59">
        <w:tc>
          <w:tcPr>
            <w:tcW w:w="704" w:type="dxa"/>
          </w:tcPr>
          <w:p w14:paraId="602D25B5"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F0C796E" w14:textId="17C39254" w:rsidR="00AE09D5" w:rsidRPr="00293B59" w:rsidRDefault="00AE09D5" w:rsidP="00AE09D5">
            <w:pPr>
              <w:jc w:val="both"/>
              <w:rPr>
                <w:sz w:val="19"/>
                <w:szCs w:val="19"/>
                <w:highlight w:val="yellow"/>
              </w:rPr>
            </w:pPr>
            <w:r w:rsidRPr="00293B59">
              <w:rPr>
                <w:rFonts w:ascii="Calibri" w:hAnsi="Calibri" w:cs="Calibri"/>
                <w:color w:val="000000"/>
                <w:sz w:val="19"/>
                <w:szCs w:val="19"/>
              </w:rPr>
              <w:t>6104-0007-0130</w:t>
            </w:r>
          </w:p>
        </w:tc>
        <w:tc>
          <w:tcPr>
            <w:tcW w:w="4678" w:type="dxa"/>
            <w:vAlign w:val="center"/>
          </w:tcPr>
          <w:p w14:paraId="5C9B4148" w14:textId="44D15318"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7AA6A6FC" w14:textId="77777777" w:rsidTr="00293B59">
        <w:tc>
          <w:tcPr>
            <w:tcW w:w="704" w:type="dxa"/>
          </w:tcPr>
          <w:p w14:paraId="5F15D4A2"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638B46DB" w14:textId="2D6D8A80"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6104-0007-0030</w:t>
            </w:r>
          </w:p>
        </w:tc>
        <w:tc>
          <w:tcPr>
            <w:tcW w:w="4678" w:type="dxa"/>
            <w:vAlign w:val="center"/>
          </w:tcPr>
          <w:p w14:paraId="712A30FF" w14:textId="5E670E9D"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666C2312" w14:textId="77777777" w:rsidTr="00293B59">
        <w:tc>
          <w:tcPr>
            <w:tcW w:w="704" w:type="dxa"/>
          </w:tcPr>
          <w:p w14:paraId="6EF52DBC"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EE878B0" w14:textId="32A88D21" w:rsidR="00AE09D5" w:rsidRPr="00293B59" w:rsidRDefault="00AE09D5" w:rsidP="00AE09D5">
            <w:pPr>
              <w:jc w:val="both"/>
              <w:rPr>
                <w:sz w:val="19"/>
                <w:szCs w:val="19"/>
                <w:highlight w:val="yellow"/>
              </w:rPr>
            </w:pPr>
            <w:r w:rsidRPr="00293B59">
              <w:rPr>
                <w:rFonts w:ascii="Calibri" w:hAnsi="Calibri" w:cs="Calibri"/>
                <w:color w:val="000000"/>
                <w:sz w:val="19"/>
                <w:szCs w:val="19"/>
              </w:rPr>
              <w:t>6104-0007-0122</w:t>
            </w:r>
          </w:p>
        </w:tc>
        <w:tc>
          <w:tcPr>
            <w:tcW w:w="4678" w:type="dxa"/>
            <w:vAlign w:val="center"/>
          </w:tcPr>
          <w:p w14:paraId="476AC749" w14:textId="073AFAA4"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47E2B6C6" w14:textId="77777777" w:rsidTr="00293B59">
        <w:tc>
          <w:tcPr>
            <w:tcW w:w="704" w:type="dxa"/>
          </w:tcPr>
          <w:p w14:paraId="3E20E16E"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0E7519B2" w14:textId="7CAE1C46" w:rsidR="00AE09D5" w:rsidRPr="00293B59" w:rsidRDefault="00AE09D5" w:rsidP="00AE09D5">
            <w:pPr>
              <w:jc w:val="both"/>
              <w:rPr>
                <w:sz w:val="19"/>
                <w:szCs w:val="19"/>
                <w:highlight w:val="yellow"/>
              </w:rPr>
            </w:pPr>
            <w:r w:rsidRPr="00293B59">
              <w:rPr>
                <w:rFonts w:ascii="Calibri" w:hAnsi="Calibri" w:cs="Calibri"/>
                <w:color w:val="000000"/>
                <w:sz w:val="19"/>
                <w:szCs w:val="19"/>
              </w:rPr>
              <w:t>4400-3104-7208</w:t>
            </w:r>
          </w:p>
        </w:tc>
        <w:tc>
          <w:tcPr>
            <w:tcW w:w="4678" w:type="dxa"/>
            <w:vAlign w:val="center"/>
          </w:tcPr>
          <w:p w14:paraId="3D67883F" w14:textId="3E7F9A32"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584D5A1A" w14:textId="77777777" w:rsidTr="00293B59">
        <w:tc>
          <w:tcPr>
            <w:tcW w:w="704" w:type="dxa"/>
          </w:tcPr>
          <w:p w14:paraId="0A001DC6"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182FBE3" w14:textId="404B583D"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6104-0007-0085</w:t>
            </w:r>
          </w:p>
        </w:tc>
        <w:tc>
          <w:tcPr>
            <w:tcW w:w="4678" w:type="dxa"/>
            <w:vAlign w:val="center"/>
          </w:tcPr>
          <w:p w14:paraId="59060DD4" w14:textId="25850177"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 </w:t>
            </w:r>
            <w:proofErr w:type="spellStart"/>
            <w:r w:rsidRPr="00293B59">
              <w:rPr>
                <w:rFonts w:ascii="Calibri" w:hAnsi="Calibri" w:cs="Calibri"/>
                <w:color w:val="000000"/>
                <w:sz w:val="19"/>
                <w:szCs w:val="19"/>
              </w:rPr>
              <w:t>Pašaltūnės</w:t>
            </w:r>
            <w:proofErr w:type="spellEnd"/>
            <w:r w:rsidRPr="00293B59">
              <w:rPr>
                <w:rFonts w:ascii="Calibri" w:hAnsi="Calibri" w:cs="Calibri"/>
                <w:color w:val="000000"/>
                <w:sz w:val="19"/>
                <w:szCs w:val="19"/>
              </w:rPr>
              <w:t xml:space="preserve"> g. 28</w:t>
            </w:r>
          </w:p>
        </w:tc>
      </w:tr>
      <w:tr w:rsidR="00AE09D5" w:rsidRPr="00293B59" w14:paraId="69D06031" w14:textId="77777777" w:rsidTr="00293B59">
        <w:tc>
          <w:tcPr>
            <w:tcW w:w="704" w:type="dxa"/>
          </w:tcPr>
          <w:p w14:paraId="64ED1E85"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77B8BD4A" w14:textId="7A95FBE2"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6104-0007-0084</w:t>
            </w:r>
          </w:p>
        </w:tc>
        <w:tc>
          <w:tcPr>
            <w:tcW w:w="4678" w:type="dxa"/>
            <w:vAlign w:val="center"/>
          </w:tcPr>
          <w:p w14:paraId="0542AC15" w14:textId="66ECFC25"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6D5C2F04" w14:textId="77777777" w:rsidTr="00293B59">
        <w:tc>
          <w:tcPr>
            <w:tcW w:w="704" w:type="dxa"/>
          </w:tcPr>
          <w:p w14:paraId="69BB766D"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7BB1634" w14:textId="2C91F8C6" w:rsidR="00AE09D5" w:rsidRPr="00293B59" w:rsidRDefault="00AE09D5" w:rsidP="00AE09D5">
            <w:pPr>
              <w:jc w:val="both"/>
              <w:rPr>
                <w:sz w:val="19"/>
                <w:szCs w:val="19"/>
                <w:highlight w:val="yellow"/>
              </w:rPr>
            </w:pPr>
            <w:r w:rsidRPr="00293B59">
              <w:rPr>
                <w:rFonts w:ascii="Calibri" w:hAnsi="Calibri" w:cs="Calibri"/>
                <w:color w:val="000000"/>
                <w:sz w:val="19"/>
                <w:szCs w:val="19"/>
              </w:rPr>
              <w:t>4400-5601-5060</w:t>
            </w:r>
          </w:p>
        </w:tc>
        <w:tc>
          <w:tcPr>
            <w:tcW w:w="4678" w:type="dxa"/>
            <w:vAlign w:val="center"/>
          </w:tcPr>
          <w:p w14:paraId="3F4FA43B" w14:textId="77019BE4"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4FD3BA31" w14:textId="77777777" w:rsidTr="00293B59">
        <w:tc>
          <w:tcPr>
            <w:tcW w:w="704" w:type="dxa"/>
          </w:tcPr>
          <w:p w14:paraId="581ADDB7"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9B88CA0" w14:textId="13C68379"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6104-0007-0003</w:t>
            </w:r>
          </w:p>
        </w:tc>
        <w:tc>
          <w:tcPr>
            <w:tcW w:w="4678" w:type="dxa"/>
            <w:vAlign w:val="center"/>
          </w:tcPr>
          <w:p w14:paraId="57F7931E" w14:textId="41AE865C"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18BD08EA" w14:textId="77777777" w:rsidTr="00293B59">
        <w:tc>
          <w:tcPr>
            <w:tcW w:w="704" w:type="dxa"/>
          </w:tcPr>
          <w:p w14:paraId="4BB2BF30"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35D7F36" w14:textId="5F65433F"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6104-0007-0037</w:t>
            </w:r>
          </w:p>
        </w:tc>
        <w:tc>
          <w:tcPr>
            <w:tcW w:w="4678" w:type="dxa"/>
            <w:vAlign w:val="center"/>
          </w:tcPr>
          <w:p w14:paraId="54E60E3C" w14:textId="4AD1C132"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7B7B0088" w14:textId="77777777" w:rsidTr="00293B59">
        <w:tc>
          <w:tcPr>
            <w:tcW w:w="704" w:type="dxa"/>
          </w:tcPr>
          <w:p w14:paraId="01F2B466"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6FF64BA" w14:textId="6BED77EC"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6104-0007-0002</w:t>
            </w:r>
          </w:p>
        </w:tc>
        <w:tc>
          <w:tcPr>
            <w:tcW w:w="4678" w:type="dxa"/>
            <w:vAlign w:val="center"/>
          </w:tcPr>
          <w:p w14:paraId="1EC80BD7" w14:textId="101E93FF"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 Felikso </w:t>
            </w:r>
            <w:proofErr w:type="spellStart"/>
            <w:r w:rsidRPr="00293B59">
              <w:rPr>
                <w:rFonts w:ascii="Calibri" w:hAnsi="Calibri" w:cs="Calibri"/>
                <w:color w:val="000000"/>
                <w:sz w:val="19"/>
                <w:szCs w:val="19"/>
              </w:rPr>
              <w:t>Važinskio</w:t>
            </w:r>
            <w:proofErr w:type="spellEnd"/>
            <w:r w:rsidRPr="00293B59">
              <w:rPr>
                <w:rFonts w:ascii="Calibri" w:hAnsi="Calibri" w:cs="Calibri"/>
                <w:color w:val="000000"/>
                <w:sz w:val="19"/>
                <w:szCs w:val="19"/>
              </w:rPr>
              <w:t xml:space="preserve"> g. 51</w:t>
            </w:r>
          </w:p>
        </w:tc>
      </w:tr>
      <w:tr w:rsidR="00AE09D5" w:rsidRPr="00293B59" w14:paraId="558ED8C9" w14:textId="77777777" w:rsidTr="00293B59">
        <w:tc>
          <w:tcPr>
            <w:tcW w:w="704" w:type="dxa"/>
          </w:tcPr>
          <w:p w14:paraId="10C12017"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BF8CADA" w14:textId="00204979" w:rsidR="00AE09D5" w:rsidRPr="00293B59" w:rsidRDefault="00AE09D5" w:rsidP="00AE09D5">
            <w:pPr>
              <w:jc w:val="both"/>
              <w:rPr>
                <w:sz w:val="19"/>
                <w:szCs w:val="19"/>
                <w:highlight w:val="yellow"/>
              </w:rPr>
            </w:pPr>
            <w:r w:rsidRPr="00293B59">
              <w:rPr>
                <w:rFonts w:ascii="Calibri" w:hAnsi="Calibri" w:cs="Calibri"/>
                <w:color w:val="000000"/>
                <w:sz w:val="19"/>
                <w:szCs w:val="19"/>
              </w:rPr>
              <w:t>4400-2389-7590</w:t>
            </w:r>
          </w:p>
        </w:tc>
        <w:tc>
          <w:tcPr>
            <w:tcW w:w="4678" w:type="dxa"/>
            <w:vAlign w:val="center"/>
          </w:tcPr>
          <w:p w14:paraId="728AE562" w14:textId="71AF6465"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2F723E9A" w14:textId="77777777" w:rsidTr="00293B59">
        <w:tc>
          <w:tcPr>
            <w:tcW w:w="704" w:type="dxa"/>
          </w:tcPr>
          <w:p w14:paraId="21FAA1B2"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719EBE7" w14:textId="70AB74CB" w:rsidR="00AE09D5" w:rsidRPr="00293B59" w:rsidRDefault="00AE09D5" w:rsidP="00AE09D5">
            <w:pPr>
              <w:jc w:val="both"/>
              <w:rPr>
                <w:sz w:val="19"/>
                <w:szCs w:val="19"/>
                <w:highlight w:val="yellow"/>
              </w:rPr>
            </w:pPr>
            <w:r w:rsidRPr="00293B59">
              <w:rPr>
                <w:rFonts w:ascii="Calibri" w:hAnsi="Calibri" w:cs="Calibri"/>
                <w:color w:val="000000"/>
                <w:sz w:val="19"/>
                <w:szCs w:val="19"/>
              </w:rPr>
              <w:t>4400-5601-5217</w:t>
            </w:r>
          </w:p>
        </w:tc>
        <w:tc>
          <w:tcPr>
            <w:tcW w:w="4678" w:type="dxa"/>
            <w:vAlign w:val="center"/>
          </w:tcPr>
          <w:p w14:paraId="287BC646" w14:textId="7CAC92F1"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58191AE4" w14:textId="77777777" w:rsidTr="00293B59">
        <w:tc>
          <w:tcPr>
            <w:tcW w:w="704" w:type="dxa"/>
          </w:tcPr>
          <w:p w14:paraId="21F49426"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EE42FCD" w14:textId="038E29DB"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6104-0007-0024</w:t>
            </w:r>
          </w:p>
        </w:tc>
        <w:tc>
          <w:tcPr>
            <w:tcW w:w="4678" w:type="dxa"/>
            <w:vAlign w:val="center"/>
          </w:tcPr>
          <w:p w14:paraId="530A9593" w14:textId="7FE8653C"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Tirkšlių sen., </w:t>
            </w:r>
            <w:proofErr w:type="spellStart"/>
            <w:r w:rsidRPr="00293B59">
              <w:rPr>
                <w:rFonts w:ascii="Calibri" w:hAnsi="Calibri" w:cs="Calibri"/>
                <w:color w:val="000000"/>
                <w:sz w:val="19"/>
                <w:szCs w:val="19"/>
              </w:rPr>
              <w:t>Pievėnų</w:t>
            </w:r>
            <w:proofErr w:type="spellEnd"/>
            <w:r w:rsidRPr="00293B59">
              <w:rPr>
                <w:rFonts w:ascii="Calibri" w:hAnsi="Calibri" w:cs="Calibri"/>
                <w:color w:val="000000"/>
                <w:sz w:val="19"/>
                <w:szCs w:val="19"/>
              </w:rPr>
              <w:t xml:space="preserve"> k.</w:t>
            </w:r>
          </w:p>
        </w:tc>
      </w:tr>
      <w:tr w:rsidR="00AE09D5" w:rsidRPr="00293B59" w14:paraId="6117697D" w14:textId="77777777" w:rsidTr="00293B59">
        <w:tc>
          <w:tcPr>
            <w:tcW w:w="704" w:type="dxa"/>
          </w:tcPr>
          <w:p w14:paraId="63870939"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4E79B8D5" w14:textId="1180B539" w:rsidR="00AE09D5" w:rsidRPr="00293B59" w:rsidRDefault="00AE09D5" w:rsidP="00AE09D5">
            <w:pPr>
              <w:jc w:val="both"/>
              <w:rPr>
                <w:sz w:val="19"/>
                <w:szCs w:val="19"/>
                <w:highlight w:val="yellow"/>
              </w:rPr>
            </w:pPr>
            <w:r w:rsidRPr="00293B59">
              <w:rPr>
                <w:rFonts w:ascii="Calibri" w:hAnsi="Calibri" w:cs="Calibri"/>
                <w:color w:val="000000"/>
                <w:sz w:val="19"/>
                <w:szCs w:val="19"/>
              </w:rPr>
              <w:t>6104-0007-0055</w:t>
            </w:r>
          </w:p>
        </w:tc>
        <w:tc>
          <w:tcPr>
            <w:tcW w:w="4678" w:type="dxa"/>
            <w:vAlign w:val="center"/>
          </w:tcPr>
          <w:p w14:paraId="2EB49726" w14:textId="11B4FA17" w:rsidR="00AE09D5" w:rsidRPr="00293B59" w:rsidRDefault="00AE09D5" w:rsidP="00AE09D5">
            <w:pPr>
              <w:jc w:val="both"/>
              <w:rPr>
                <w:sz w:val="19"/>
                <w:szCs w:val="19"/>
              </w:rPr>
            </w:pPr>
            <w:r w:rsidRPr="00293B59">
              <w:rPr>
                <w:rFonts w:ascii="Calibri" w:hAnsi="Calibri" w:cs="Calibri"/>
                <w:color w:val="000000"/>
                <w:sz w:val="19"/>
                <w:szCs w:val="19"/>
              </w:rPr>
              <w:t>Mažeikių r. sav., Tirkšlių sen., Pievėnų k.</w:t>
            </w:r>
          </w:p>
        </w:tc>
      </w:tr>
      <w:tr w:rsidR="00AE09D5" w:rsidRPr="00293B59" w14:paraId="42BB3B10" w14:textId="77777777" w:rsidTr="00293B59">
        <w:tc>
          <w:tcPr>
            <w:tcW w:w="704" w:type="dxa"/>
          </w:tcPr>
          <w:p w14:paraId="0D8B6290"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750F5F2" w14:textId="02A33E9D" w:rsidR="00AE09D5" w:rsidRPr="00293B59" w:rsidRDefault="00AE09D5" w:rsidP="00AE09D5">
            <w:pPr>
              <w:jc w:val="both"/>
              <w:rPr>
                <w:sz w:val="19"/>
                <w:szCs w:val="19"/>
                <w:highlight w:val="yellow"/>
              </w:rPr>
            </w:pPr>
            <w:r w:rsidRPr="00293B59">
              <w:rPr>
                <w:rFonts w:ascii="Calibri" w:hAnsi="Calibri" w:cs="Calibri"/>
                <w:color w:val="000000"/>
                <w:sz w:val="19"/>
                <w:szCs w:val="19"/>
              </w:rPr>
              <w:t>4400-4418-4018</w:t>
            </w:r>
          </w:p>
        </w:tc>
        <w:tc>
          <w:tcPr>
            <w:tcW w:w="4678" w:type="dxa"/>
            <w:vAlign w:val="center"/>
          </w:tcPr>
          <w:p w14:paraId="37F81144" w14:textId="4BA5AD8E" w:rsidR="00AE09D5" w:rsidRPr="00293B59" w:rsidRDefault="00AE09D5" w:rsidP="00AE09D5">
            <w:pPr>
              <w:jc w:val="both"/>
              <w:rPr>
                <w:sz w:val="19"/>
                <w:szCs w:val="19"/>
              </w:rPr>
            </w:pPr>
            <w:r w:rsidRPr="00293B59">
              <w:rPr>
                <w:rFonts w:ascii="Calibri" w:hAnsi="Calibri" w:cs="Calibri"/>
                <w:color w:val="000000"/>
                <w:sz w:val="19"/>
                <w:szCs w:val="19"/>
              </w:rPr>
              <w:t>Mažeikių r. sav., Viekšnių sen., Stočkų k.</w:t>
            </w:r>
          </w:p>
        </w:tc>
      </w:tr>
      <w:tr w:rsidR="00AE09D5" w:rsidRPr="00293B59" w14:paraId="30FEB683" w14:textId="77777777" w:rsidTr="00293B59">
        <w:tc>
          <w:tcPr>
            <w:tcW w:w="704" w:type="dxa"/>
          </w:tcPr>
          <w:p w14:paraId="107E7C7A"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F7A2025" w14:textId="7FF886E7" w:rsidR="00AE09D5" w:rsidRPr="00293B59" w:rsidRDefault="00AE09D5" w:rsidP="00AE09D5">
            <w:pPr>
              <w:jc w:val="both"/>
              <w:rPr>
                <w:sz w:val="19"/>
                <w:szCs w:val="19"/>
                <w:highlight w:val="yellow"/>
              </w:rPr>
            </w:pPr>
            <w:r w:rsidRPr="00293B59">
              <w:rPr>
                <w:rFonts w:ascii="Calibri" w:hAnsi="Calibri" w:cs="Calibri"/>
                <w:color w:val="000000"/>
                <w:sz w:val="19"/>
                <w:szCs w:val="19"/>
              </w:rPr>
              <w:t>4400-4418-3964</w:t>
            </w:r>
          </w:p>
        </w:tc>
        <w:tc>
          <w:tcPr>
            <w:tcW w:w="4678" w:type="dxa"/>
            <w:vAlign w:val="center"/>
          </w:tcPr>
          <w:p w14:paraId="6B3024BF" w14:textId="7C5C3FAE"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Stočkų</w:t>
            </w:r>
            <w:proofErr w:type="spellEnd"/>
            <w:r w:rsidRPr="00293B59">
              <w:rPr>
                <w:rFonts w:ascii="Calibri" w:hAnsi="Calibri" w:cs="Calibri"/>
                <w:color w:val="000000"/>
                <w:sz w:val="19"/>
                <w:szCs w:val="19"/>
              </w:rPr>
              <w:t xml:space="preserve"> k.</w:t>
            </w:r>
          </w:p>
        </w:tc>
      </w:tr>
      <w:tr w:rsidR="00AE09D5" w:rsidRPr="00293B59" w14:paraId="2D9CCEC1" w14:textId="77777777" w:rsidTr="00293B59">
        <w:tc>
          <w:tcPr>
            <w:tcW w:w="704" w:type="dxa"/>
          </w:tcPr>
          <w:p w14:paraId="71A3B755"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30BD1F0E" w14:textId="7A03E879" w:rsidR="00AE09D5" w:rsidRPr="00293B59" w:rsidRDefault="00AE09D5" w:rsidP="00AE09D5">
            <w:pPr>
              <w:jc w:val="both"/>
              <w:rPr>
                <w:sz w:val="19"/>
                <w:szCs w:val="19"/>
                <w:highlight w:val="yellow"/>
              </w:rPr>
            </w:pPr>
            <w:r w:rsidRPr="00293B59">
              <w:rPr>
                <w:rFonts w:ascii="Calibri" w:hAnsi="Calibri" w:cs="Calibri"/>
                <w:color w:val="000000"/>
                <w:sz w:val="19"/>
                <w:szCs w:val="19"/>
              </w:rPr>
              <w:t>4400-4422-6308</w:t>
            </w:r>
          </w:p>
        </w:tc>
        <w:tc>
          <w:tcPr>
            <w:tcW w:w="4678" w:type="dxa"/>
            <w:vAlign w:val="center"/>
          </w:tcPr>
          <w:p w14:paraId="625D3A92" w14:textId="02FA6A50"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Stočkų</w:t>
            </w:r>
            <w:proofErr w:type="spellEnd"/>
            <w:r w:rsidRPr="00293B59">
              <w:rPr>
                <w:rFonts w:ascii="Calibri" w:hAnsi="Calibri" w:cs="Calibri"/>
                <w:color w:val="000000"/>
                <w:sz w:val="19"/>
                <w:szCs w:val="19"/>
              </w:rPr>
              <w:t xml:space="preserve"> k.</w:t>
            </w:r>
          </w:p>
        </w:tc>
      </w:tr>
      <w:tr w:rsidR="00AE09D5" w:rsidRPr="00293B59" w14:paraId="07B401C6" w14:textId="77777777" w:rsidTr="00293B59">
        <w:tc>
          <w:tcPr>
            <w:tcW w:w="704" w:type="dxa"/>
          </w:tcPr>
          <w:p w14:paraId="76FEC7AD"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73F1CDA" w14:textId="01E0BB4B" w:rsidR="00AE09D5" w:rsidRPr="00293B59" w:rsidRDefault="00AE09D5" w:rsidP="00AE09D5">
            <w:pPr>
              <w:jc w:val="both"/>
              <w:rPr>
                <w:sz w:val="19"/>
                <w:szCs w:val="19"/>
                <w:highlight w:val="yellow"/>
              </w:rPr>
            </w:pPr>
            <w:r w:rsidRPr="00293B59">
              <w:rPr>
                <w:rFonts w:ascii="Calibri" w:hAnsi="Calibri" w:cs="Calibri"/>
                <w:color w:val="000000"/>
                <w:sz w:val="19"/>
                <w:szCs w:val="19"/>
              </w:rPr>
              <w:t>3218-0008-0044</w:t>
            </w:r>
          </w:p>
        </w:tc>
        <w:tc>
          <w:tcPr>
            <w:tcW w:w="4678" w:type="dxa"/>
            <w:vAlign w:val="center"/>
          </w:tcPr>
          <w:p w14:paraId="3B42AB57" w14:textId="257DE45F"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II k.</w:t>
            </w:r>
          </w:p>
        </w:tc>
      </w:tr>
      <w:tr w:rsidR="00AE09D5" w:rsidRPr="00293B59" w14:paraId="45E29AA0" w14:textId="77777777" w:rsidTr="00293B59">
        <w:tc>
          <w:tcPr>
            <w:tcW w:w="704" w:type="dxa"/>
          </w:tcPr>
          <w:p w14:paraId="409CDDF0"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CFB08B7" w14:textId="69AEC5DC" w:rsidR="00AE09D5" w:rsidRPr="00293B59" w:rsidRDefault="00AE09D5" w:rsidP="00AE09D5">
            <w:pPr>
              <w:jc w:val="both"/>
              <w:rPr>
                <w:sz w:val="19"/>
                <w:szCs w:val="19"/>
                <w:highlight w:val="yellow"/>
              </w:rPr>
            </w:pPr>
            <w:r w:rsidRPr="00293B59">
              <w:rPr>
                <w:rFonts w:ascii="Calibri" w:hAnsi="Calibri" w:cs="Calibri"/>
                <w:color w:val="000000"/>
                <w:sz w:val="19"/>
                <w:szCs w:val="19"/>
              </w:rPr>
              <w:t>4400-2357-4921</w:t>
            </w:r>
          </w:p>
        </w:tc>
        <w:tc>
          <w:tcPr>
            <w:tcW w:w="4678" w:type="dxa"/>
            <w:vAlign w:val="center"/>
          </w:tcPr>
          <w:p w14:paraId="258A4E17" w14:textId="70E98659"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II k.</w:t>
            </w:r>
          </w:p>
        </w:tc>
      </w:tr>
      <w:tr w:rsidR="00AE09D5" w:rsidRPr="00293B59" w14:paraId="2B4763C8" w14:textId="77777777" w:rsidTr="00293B59">
        <w:tc>
          <w:tcPr>
            <w:tcW w:w="704" w:type="dxa"/>
          </w:tcPr>
          <w:p w14:paraId="076F7793"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A4AED7C" w14:textId="49D40715" w:rsidR="00AE09D5" w:rsidRPr="00293B59" w:rsidRDefault="00AE09D5" w:rsidP="00AE09D5">
            <w:pPr>
              <w:jc w:val="both"/>
              <w:rPr>
                <w:sz w:val="19"/>
                <w:szCs w:val="19"/>
                <w:highlight w:val="yellow"/>
              </w:rPr>
            </w:pPr>
            <w:r w:rsidRPr="00293B59">
              <w:rPr>
                <w:rFonts w:ascii="Calibri" w:hAnsi="Calibri" w:cs="Calibri"/>
                <w:color w:val="000000"/>
                <w:sz w:val="19"/>
                <w:szCs w:val="19"/>
              </w:rPr>
              <w:t>3218-0008-0043</w:t>
            </w:r>
          </w:p>
        </w:tc>
        <w:tc>
          <w:tcPr>
            <w:tcW w:w="4678" w:type="dxa"/>
            <w:vAlign w:val="center"/>
          </w:tcPr>
          <w:p w14:paraId="078598E6" w14:textId="6620891E"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II k.</w:t>
            </w:r>
          </w:p>
        </w:tc>
      </w:tr>
      <w:tr w:rsidR="00AE09D5" w:rsidRPr="00293B59" w14:paraId="2F985DAA" w14:textId="77777777" w:rsidTr="00293B59">
        <w:tc>
          <w:tcPr>
            <w:tcW w:w="704" w:type="dxa"/>
          </w:tcPr>
          <w:p w14:paraId="15BFA9CB"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74E18A5D" w14:textId="09393199" w:rsidR="00AE09D5" w:rsidRPr="00293B59" w:rsidRDefault="00AE09D5" w:rsidP="00AE09D5">
            <w:pPr>
              <w:jc w:val="both"/>
              <w:rPr>
                <w:sz w:val="19"/>
                <w:szCs w:val="19"/>
                <w:highlight w:val="yellow"/>
              </w:rPr>
            </w:pPr>
            <w:r w:rsidRPr="00293B59">
              <w:rPr>
                <w:rFonts w:ascii="Calibri" w:hAnsi="Calibri" w:cs="Calibri"/>
                <w:color w:val="000000"/>
                <w:sz w:val="19"/>
                <w:szCs w:val="19"/>
              </w:rPr>
              <w:t>4400-1463-5430</w:t>
            </w:r>
          </w:p>
        </w:tc>
        <w:tc>
          <w:tcPr>
            <w:tcW w:w="4678" w:type="dxa"/>
            <w:vAlign w:val="center"/>
          </w:tcPr>
          <w:p w14:paraId="0B8605C7" w14:textId="72306B0F"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 k.</w:t>
            </w:r>
          </w:p>
        </w:tc>
      </w:tr>
      <w:tr w:rsidR="00AE09D5" w:rsidRPr="00293B59" w14:paraId="1E635AC3" w14:textId="77777777" w:rsidTr="00293B59">
        <w:tc>
          <w:tcPr>
            <w:tcW w:w="704" w:type="dxa"/>
          </w:tcPr>
          <w:p w14:paraId="6573B51B"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22F7AB12" w14:textId="46880C4B" w:rsidR="00AE09D5" w:rsidRPr="00293B59" w:rsidRDefault="00AE09D5" w:rsidP="00AE09D5">
            <w:pPr>
              <w:jc w:val="both"/>
              <w:rPr>
                <w:sz w:val="19"/>
                <w:szCs w:val="19"/>
                <w:highlight w:val="yellow"/>
              </w:rPr>
            </w:pPr>
            <w:r w:rsidRPr="00293B59">
              <w:rPr>
                <w:rFonts w:ascii="Calibri" w:hAnsi="Calibri" w:cs="Calibri"/>
                <w:color w:val="000000"/>
                <w:sz w:val="19"/>
                <w:szCs w:val="19"/>
              </w:rPr>
              <w:t>4400-2357-5540</w:t>
            </w:r>
          </w:p>
        </w:tc>
        <w:tc>
          <w:tcPr>
            <w:tcW w:w="4678" w:type="dxa"/>
            <w:vAlign w:val="center"/>
          </w:tcPr>
          <w:p w14:paraId="126A9859" w14:textId="6C4C7E2C"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 k.</w:t>
            </w:r>
          </w:p>
        </w:tc>
      </w:tr>
      <w:tr w:rsidR="00AE09D5" w:rsidRPr="00293B59" w14:paraId="301D1699" w14:textId="77777777" w:rsidTr="00293B59">
        <w:tc>
          <w:tcPr>
            <w:tcW w:w="704" w:type="dxa"/>
          </w:tcPr>
          <w:p w14:paraId="4F67DF40"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EEC86D2" w14:textId="4D915186" w:rsidR="00AE09D5" w:rsidRPr="00293B59" w:rsidRDefault="00AE09D5" w:rsidP="00AE09D5">
            <w:pPr>
              <w:jc w:val="both"/>
              <w:rPr>
                <w:sz w:val="19"/>
                <w:szCs w:val="19"/>
                <w:highlight w:val="yellow"/>
              </w:rPr>
            </w:pPr>
            <w:r w:rsidRPr="00293B59">
              <w:rPr>
                <w:rFonts w:ascii="Calibri" w:hAnsi="Calibri" w:cs="Calibri"/>
                <w:color w:val="000000"/>
                <w:sz w:val="19"/>
                <w:szCs w:val="19"/>
              </w:rPr>
              <w:t>4400-2801-9969</w:t>
            </w:r>
          </w:p>
        </w:tc>
        <w:tc>
          <w:tcPr>
            <w:tcW w:w="4678" w:type="dxa"/>
            <w:vAlign w:val="center"/>
          </w:tcPr>
          <w:p w14:paraId="32FD07B2" w14:textId="5AF15F1D"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 k.</w:t>
            </w:r>
          </w:p>
        </w:tc>
      </w:tr>
      <w:tr w:rsidR="00AE09D5" w:rsidRPr="00293B59" w14:paraId="21DC69BE" w14:textId="77777777" w:rsidTr="00293B59">
        <w:tc>
          <w:tcPr>
            <w:tcW w:w="704" w:type="dxa"/>
          </w:tcPr>
          <w:p w14:paraId="5B89E57B"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54357912" w14:textId="78DAC8C7" w:rsidR="00AE09D5" w:rsidRPr="00293B59" w:rsidRDefault="00AE09D5" w:rsidP="00AE09D5">
            <w:pPr>
              <w:jc w:val="both"/>
              <w:rPr>
                <w:sz w:val="19"/>
                <w:szCs w:val="19"/>
                <w:highlight w:val="yellow"/>
              </w:rPr>
            </w:pPr>
            <w:r w:rsidRPr="00293B59">
              <w:rPr>
                <w:rFonts w:ascii="Calibri" w:hAnsi="Calibri" w:cs="Calibri"/>
                <w:color w:val="000000"/>
                <w:sz w:val="19"/>
                <w:szCs w:val="19"/>
              </w:rPr>
              <w:t>3218-0008-0030</w:t>
            </w:r>
          </w:p>
        </w:tc>
        <w:tc>
          <w:tcPr>
            <w:tcW w:w="4678" w:type="dxa"/>
            <w:vAlign w:val="center"/>
          </w:tcPr>
          <w:p w14:paraId="22729C21" w14:textId="7C55740C"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 k.</w:t>
            </w:r>
          </w:p>
        </w:tc>
      </w:tr>
      <w:tr w:rsidR="00AE09D5" w:rsidRPr="00293B59" w14:paraId="3986EDCF" w14:textId="77777777" w:rsidTr="00293B59">
        <w:tc>
          <w:tcPr>
            <w:tcW w:w="704" w:type="dxa"/>
          </w:tcPr>
          <w:p w14:paraId="53A290E3" w14:textId="77777777" w:rsidR="00AE09D5" w:rsidRPr="00293B59" w:rsidRDefault="00AE09D5" w:rsidP="00AE09D5">
            <w:pPr>
              <w:pStyle w:val="Sraopastraipa"/>
              <w:numPr>
                <w:ilvl w:val="0"/>
                <w:numId w:val="4"/>
              </w:numPr>
              <w:ind w:left="455"/>
              <w:jc w:val="both"/>
              <w:rPr>
                <w:sz w:val="19"/>
                <w:szCs w:val="19"/>
              </w:rPr>
            </w:pPr>
          </w:p>
        </w:tc>
        <w:tc>
          <w:tcPr>
            <w:tcW w:w="1701" w:type="dxa"/>
            <w:vAlign w:val="center"/>
          </w:tcPr>
          <w:p w14:paraId="1E9D3400" w14:textId="7551F701" w:rsidR="00AE09D5" w:rsidRPr="00293B59" w:rsidRDefault="00AE09D5" w:rsidP="00AE09D5">
            <w:pPr>
              <w:jc w:val="both"/>
              <w:rPr>
                <w:sz w:val="19"/>
                <w:szCs w:val="19"/>
                <w:highlight w:val="yellow"/>
              </w:rPr>
            </w:pPr>
            <w:r w:rsidRPr="00293B59">
              <w:rPr>
                <w:rFonts w:ascii="Calibri" w:hAnsi="Calibri" w:cs="Calibri"/>
                <w:color w:val="000000"/>
                <w:sz w:val="19"/>
                <w:szCs w:val="19"/>
              </w:rPr>
              <w:t>3218-0008-0070</w:t>
            </w:r>
          </w:p>
        </w:tc>
        <w:tc>
          <w:tcPr>
            <w:tcW w:w="4678" w:type="dxa"/>
            <w:vAlign w:val="center"/>
          </w:tcPr>
          <w:p w14:paraId="0FE0AE2F" w14:textId="647DCAEF" w:rsidR="00AE09D5" w:rsidRPr="00293B59" w:rsidRDefault="00AE09D5" w:rsidP="00AE09D5">
            <w:pPr>
              <w:jc w:val="both"/>
              <w:rPr>
                <w:sz w:val="19"/>
                <w:szCs w:val="19"/>
              </w:rPr>
            </w:pPr>
            <w:r w:rsidRPr="00293B59">
              <w:rPr>
                <w:rFonts w:ascii="Calibri" w:hAnsi="Calibri" w:cs="Calibri"/>
                <w:color w:val="000000"/>
                <w:sz w:val="19"/>
                <w:szCs w:val="19"/>
              </w:rPr>
              <w:t xml:space="preserve">Mažeikių r. sav., Viekšnių sen., </w:t>
            </w:r>
            <w:proofErr w:type="spellStart"/>
            <w:r w:rsidRPr="00293B59">
              <w:rPr>
                <w:rFonts w:ascii="Calibri" w:hAnsi="Calibri" w:cs="Calibri"/>
                <w:color w:val="000000"/>
                <w:sz w:val="19"/>
                <w:szCs w:val="19"/>
              </w:rPr>
              <w:t>Tučių</w:t>
            </w:r>
            <w:proofErr w:type="spellEnd"/>
            <w:r w:rsidRPr="00293B59">
              <w:rPr>
                <w:rFonts w:ascii="Calibri" w:hAnsi="Calibri" w:cs="Calibri"/>
                <w:color w:val="000000"/>
                <w:sz w:val="19"/>
                <w:szCs w:val="19"/>
              </w:rPr>
              <w:t xml:space="preserve"> I k.</w:t>
            </w:r>
          </w:p>
        </w:tc>
      </w:tr>
      <w:tr w:rsidR="00802830" w:rsidRPr="00293B59" w14:paraId="0309A424" w14:textId="77777777" w:rsidTr="00293B59">
        <w:tc>
          <w:tcPr>
            <w:tcW w:w="704" w:type="dxa"/>
          </w:tcPr>
          <w:p w14:paraId="02420A25" w14:textId="77777777" w:rsidR="00802830" w:rsidRPr="00293B59" w:rsidRDefault="00802830" w:rsidP="00802830">
            <w:pPr>
              <w:pStyle w:val="Sraopastraipa"/>
              <w:numPr>
                <w:ilvl w:val="0"/>
                <w:numId w:val="4"/>
              </w:numPr>
              <w:ind w:left="455"/>
              <w:jc w:val="both"/>
              <w:rPr>
                <w:sz w:val="19"/>
                <w:szCs w:val="19"/>
              </w:rPr>
            </w:pPr>
          </w:p>
        </w:tc>
        <w:tc>
          <w:tcPr>
            <w:tcW w:w="1701" w:type="dxa"/>
            <w:vAlign w:val="center"/>
          </w:tcPr>
          <w:p w14:paraId="3A8BDAEC" w14:textId="3747C5B4" w:rsidR="00802830" w:rsidRPr="00293B59" w:rsidRDefault="00802830" w:rsidP="00802830">
            <w:pPr>
              <w:jc w:val="both"/>
              <w:rPr>
                <w:rFonts w:ascii="Calibri" w:hAnsi="Calibri" w:cs="Calibri"/>
                <w:color w:val="000000"/>
                <w:sz w:val="19"/>
                <w:szCs w:val="19"/>
              </w:rPr>
            </w:pPr>
            <w:r w:rsidRPr="00761973">
              <w:rPr>
                <w:rFonts w:ascii="Calibri" w:hAnsi="Calibri" w:cs="Calibri"/>
                <w:color w:val="000000"/>
                <w:sz w:val="20"/>
                <w:szCs w:val="20"/>
              </w:rPr>
              <w:t>4400-6623-5470</w:t>
            </w:r>
          </w:p>
        </w:tc>
        <w:tc>
          <w:tcPr>
            <w:tcW w:w="4678" w:type="dxa"/>
            <w:vAlign w:val="center"/>
          </w:tcPr>
          <w:p w14:paraId="225A7365" w14:textId="577848CE" w:rsidR="00802830" w:rsidRPr="00293B59" w:rsidRDefault="00802830" w:rsidP="00802830">
            <w:pPr>
              <w:jc w:val="both"/>
              <w:rPr>
                <w:rFonts w:ascii="Calibri" w:hAnsi="Calibri" w:cs="Calibri"/>
                <w:color w:val="000000"/>
                <w:sz w:val="19"/>
                <w:szCs w:val="19"/>
              </w:rPr>
            </w:pPr>
            <w:r w:rsidRPr="00761973">
              <w:rPr>
                <w:rFonts w:ascii="Calibri" w:hAnsi="Calibri" w:cs="Calibri"/>
                <w:color w:val="000000"/>
                <w:sz w:val="20"/>
                <w:szCs w:val="20"/>
              </w:rPr>
              <w:t xml:space="preserve">Mažeikių r. sav., Viekšnių sen., </w:t>
            </w:r>
            <w:proofErr w:type="spellStart"/>
            <w:r w:rsidRPr="00761973">
              <w:rPr>
                <w:rFonts w:ascii="Calibri" w:hAnsi="Calibri" w:cs="Calibri"/>
                <w:color w:val="000000"/>
                <w:sz w:val="20"/>
                <w:szCs w:val="20"/>
              </w:rPr>
              <w:t>Tučių</w:t>
            </w:r>
            <w:proofErr w:type="spellEnd"/>
            <w:r w:rsidRPr="00761973">
              <w:rPr>
                <w:rFonts w:ascii="Calibri" w:hAnsi="Calibri" w:cs="Calibri"/>
                <w:color w:val="000000"/>
                <w:sz w:val="20"/>
                <w:szCs w:val="20"/>
              </w:rPr>
              <w:t xml:space="preserve"> I k.</w:t>
            </w:r>
          </w:p>
        </w:tc>
      </w:tr>
      <w:tr w:rsidR="00802830" w:rsidRPr="00293B59" w14:paraId="01380539" w14:textId="77777777" w:rsidTr="00293B59">
        <w:tc>
          <w:tcPr>
            <w:tcW w:w="7083" w:type="dxa"/>
            <w:gridSpan w:val="3"/>
          </w:tcPr>
          <w:p w14:paraId="0C931277" w14:textId="77777777" w:rsidR="00802830" w:rsidRPr="00293B59" w:rsidRDefault="00802830" w:rsidP="00802830">
            <w:pPr>
              <w:jc w:val="center"/>
              <w:rPr>
                <w:b/>
                <w:bCs/>
                <w:sz w:val="19"/>
                <w:szCs w:val="19"/>
                <w:highlight w:val="yellow"/>
              </w:rPr>
            </w:pPr>
            <w:r w:rsidRPr="00293B59">
              <w:rPr>
                <w:b/>
                <w:bCs/>
                <w:sz w:val="19"/>
                <w:szCs w:val="19"/>
              </w:rPr>
              <w:t>PASTATAI – GYVENAMIEJI NAMAI:</w:t>
            </w:r>
          </w:p>
        </w:tc>
      </w:tr>
      <w:tr w:rsidR="00802830" w:rsidRPr="00293B59" w14:paraId="3062C543" w14:textId="77777777" w:rsidTr="00293B59">
        <w:tc>
          <w:tcPr>
            <w:tcW w:w="704" w:type="dxa"/>
          </w:tcPr>
          <w:p w14:paraId="5D2D12B4" w14:textId="77777777" w:rsidR="00802830" w:rsidRPr="00293B59" w:rsidRDefault="00802830" w:rsidP="00802830">
            <w:pPr>
              <w:pStyle w:val="Sraopastraipa"/>
              <w:numPr>
                <w:ilvl w:val="0"/>
                <w:numId w:val="4"/>
              </w:numPr>
              <w:ind w:left="455"/>
              <w:jc w:val="both"/>
              <w:rPr>
                <w:sz w:val="19"/>
                <w:szCs w:val="19"/>
              </w:rPr>
            </w:pPr>
          </w:p>
        </w:tc>
        <w:tc>
          <w:tcPr>
            <w:tcW w:w="1701" w:type="dxa"/>
            <w:vAlign w:val="center"/>
          </w:tcPr>
          <w:p w14:paraId="253369AC" w14:textId="07201071" w:rsidR="00802830" w:rsidRPr="00293B59" w:rsidRDefault="00802830" w:rsidP="00802830">
            <w:pPr>
              <w:jc w:val="both"/>
              <w:rPr>
                <w:sz w:val="19"/>
                <w:szCs w:val="19"/>
                <w:highlight w:val="yellow"/>
              </w:rPr>
            </w:pPr>
            <w:r w:rsidRPr="00293B59">
              <w:rPr>
                <w:sz w:val="19"/>
                <w:szCs w:val="19"/>
              </w:rPr>
              <w:t>6194-1001-9012</w:t>
            </w:r>
          </w:p>
        </w:tc>
        <w:tc>
          <w:tcPr>
            <w:tcW w:w="4678" w:type="dxa"/>
            <w:vAlign w:val="center"/>
          </w:tcPr>
          <w:p w14:paraId="4069A81A" w14:textId="64B787EC" w:rsidR="00802830" w:rsidRPr="00293B59" w:rsidRDefault="00802830" w:rsidP="00802830">
            <w:pPr>
              <w:jc w:val="both"/>
              <w:rPr>
                <w:sz w:val="19"/>
                <w:szCs w:val="19"/>
                <w:highlight w:val="yellow"/>
              </w:rPr>
            </w:pPr>
            <w:r w:rsidRPr="00293B59">
              <w:rPr>
                <w:sz w:val="19"/>
                <w:szCs w:val="19"/>
              </w:rPr>
              <w:t xml:space="preserve">Mažeikių r. sav., Tirkšlių sen., </w:t>
            </w:r>
            <w:proofErr w:type="spellStart"/>
            <w:r w:rsidRPr="00293B59">
              <w:rPr>
                <w:sz w:val="19"/>
                <w:szCs w:val="19"/>
              </w:rPr>
              <w:t>Pievėnų</w:t>
            </w:r>
            <w:proofErr w:type="spellEnd"/>
            <w:r w:rsidRPr="00293B59">
              <w:rPr>
                <w:sz w:val="19"/>
                <w:szCs w:val="19"/>
              </w:rPr>
              <w:t xml:space="preserve"> k., </w:t>
            </w:r>
            <w:proofErr w:type="spellStart"/>
            <w:r w:rsidRPr="00293B59">
              <w:rPr>
                <w:sz w:val="19"/>
                <w:szCs w:val="19"/>
              </w:rPr>
              <w:t>Pašaltūnės</w:t>
            </w:r>
            <w:proofErr w:type="spellEnd"/>
            <w:r w:rsidRPr="00293B59">
              <w:rPr>
                <w:sz w:val="19"/>
                <w:szCs w:val="19"/>
              </w:rPr>
              <w:t xml:space="preserve"> g. 26</w:t>
            </w:r>
          </w:p>
        </w:tc>
      </w:tr>
    </w:tbl>
    <w:p w14:paraId="7D6EBCBA" w14:textId="77777777" w:rsidR="009042B4" w:rsidRPr="00293B59" w:rsidRDefault="009042B4" w:rsidP="00CD46B7">
      <w:pPr>
        <w:jc w:val="both"/>
        <w:rPr>
          <w:sz w:val="18"/>
          <w:szCs w:val="18"/>
        </w:rPr>
        <w:sectPr w:rsidR="009042B4" w:rsidRPr="00293B59" w:rsidSect="009042B4">
          <w:type w:val="continuous"/>
          <w:pgSz w:w="16838" w:h="23811" w:code="8"/>
          <w:pgMar w:top="1134" w:right="567" w:bottom="851" w:left="1134" w:header="567" w:footer="567" w:gutter="0"/>
          <w:cols w:num="2" w:space="1296"/>
          <w:titlePg/>
          <w:docGrid w:linePitch="360"/>
        </w:sectPr>
      </w:pPr>
    </w:p>
    <w:p w14:paraId="2D21DD26" w14:textId="7B132A77" w:rsidR="00241C44" w:rsidRPr="00293B59" w:rsidRDefault="00EE485D" w:rsidP="00293B59">
      <w:pPr>
        <w:spacing w:after="120" w:line="240" w:lineRule="auto"/>
        <w:jc w:val="both"/>
        <w:rPr>
          <w:sz w:val="20"/>
          <w:szCs w:val="20"/>
        </w:rPr>
      </w:pPr>
      <w:r w:rsidRPr="00293B59">
        <w:rPr>
          <w:sz w:val="20"/>
          <w:szCs w:val="20"/>
        </w:rPr>
        <w:t xml:space="preserve">toliau </w:t>
      </w:r>
      <w:r w:rsidR="008E0D24" w:rsidRPr="00293B59">
        <w:rPr>
          <w:sz w:val="20"/>
          <w:szCs w:val="20"/>
        </w:rPr>
        <w:t xml:space="preserve">visi </w:t>
      </w:r>
      <w:r w:rsidRPr="00293B59">
        <w:rPr>
          <w:sz w:val="20"/>
          <w:szCs w:val="20"/>
        </w:rPr>
        <w:t>kartu</w:t>
      </w:r>
      <w:r w:rsidR="00CD46B7" w:rsidRPr="00293B59">
        <w:rPr>
          <w:sz w:val="20"/>
          <w:szCs w:val="20"/>
        </w:rPr>
        <w:t xml:space="preserve"> 1</w:t>
      </w:r>
      <w:r w:rsidR="00162A8D" w:rsidRPr="00293B59">
        <w:rPr>
          <w:sz w:val="20"/>
          <w:szCs w:val="20"/>
        </w:rPr>
        <w:t>-</w:t>
      </w:r>
      <w:r w:rsidR="008544A9" w:rsidRPr="00293B59">
        <w:rPr>
          <w:sz w:val="20"/>
          <w:szCs w:val="20"/>
        </w:rPr>
        <w:t>7</w:t>
      </w:r>
      <w:r w:rsidR="00802830">
        <w:rPr>
          <w:sz w:val="20"/>
          <w:szCs w:val="20"/>
        </w:rPr>
        <w:t>1</w:t>
      </w:r>
      <w:r w:rsidR="00655A4D">
        <w:rPr>
          <w:sz w:val="20"/>
          <w:szCs w:val="20"/>
        </w:rPr>
        <w:t xml:space="preserve"> </w:t>
      </w:r>
      <w:r w:rsidRPr="00293B59">
        <w:rPr>
          <w:sz w:val="20"/>
          <w:szCs w:val="20"/>
        </w:rPr>
        <w:t xml:space="preserve">– </w:t>
      </w:r>
      <w:r w:rsidR="00184552" w:rsidRPr="00293B59">
        <w:rPr>
          <w:b/>
          <w:bCs/>
          <w:sz w:val="20"/>
          <w:szCs w:val="20"/>
        </w:rPr>
        <w:t>Turtas</w:t>
      </w:r>
      <w:r w:rsidR="00486C8E" w:rsidRPr="00293B59">
        <w:rPr>
          <w:sz w:val="20"/>
          <w:szCs w:val="20"/>
        </w:rPr>
        <w:t>.</w:t>
      </w:r>
    </w:p>
    <w:bookmarkEnd w:id="2"/>
    <w:p w14:paraId="5FDD1CEE" w14:textId="491CC70B" w:rsidR="00EE485D" w:rsidRPr="00293B59" w:rsidRDefault="00781DD4" w:rsidP="00293B59">
      <w:pPr>
        <w:spacing w:after="120" w:line="240" w:lineRule="auto"/>
        <w:jc w:val="both"/>
        <w:rPr>
          <w:rFonts w:cstheme="minorHAnsi"/>
          <w:sz w:val="20"/>
          <w:szCs w:val="20"/>
        </w:rPr>
      </w:pPr>
      <w:r w:rsidRPr="00293B59">
        <w:rPr>
          <w:rFonts w:cstheme="minorHAnsi"/>
          <w:sz w:val="20"/>
          <w:szCs w:val="20"/>
        </w:rPr>
        <w:t>Turtas patenka į teritoriją, esančią tarp teritorijos su statybos apribojimais  ir atstumo, kurį sudaro UAB „Telšių vėjo jėgainės“ (toliau – Bendrovė) planuojamų statyti didesnių kaip 30 kW įrengtosios galios vėjo elektrinių stiebo aukštis metrais, padaugintas iš 4 (toliau – Galimų ribojimų teritorija). UAB „Telšių vėjo jėgainės“, kaip Bendrovė suinteresuota energijos gamybos šiose didesnėse kaip 30 kW įrengtosios galios vėjo elektrinėse vykdymu, skelbia šią informaciją apie planuojamą vėjo elektrinių parko statybą ir elektros energijos gamybos jame veiklą:</w:t>
      </w:r>
    </w:p>
    <w:tbl>
      <w:tblPr>
        <w:tblStyle w:val="Lentelstinklelis"/>
        <w:tblW w:w="15163" w:type="dxa"/>
        <w:tblLook w:val="04A0" w:firstRow="1" w:lastRow="0" w:firstColumn="1" w:lastColumn="0" w:noHBand="0" w:noVBand="1"/>
      </w:tblPr>
      <w:tblGrid>
        <w:gridCol w:w="3114"/>
        <w:gridCol w:w="12049"/>
      </w:tblGrid>
      <w:tr w:rsidR="00EE485D" w:rsidRPr="00293B59" w14:paraId="78E72167" w14:textId="77777777" w:rsidTr="00471581">
        <w:tc>
          <w:tcPr>
            <w:tcW w:w="3114" w:type="dxa"/>
          </w:tcPr>
          <w:p w14:paraId="46E3954F" w14:textId="2FA255A9" w:rsidR="00EE485D" w:rsidRPr="00293B59" w:rsidRDefault="00EE485D" w:rsidP="00673040">
            <w:pPr>
              <w:rPr>
                <w:rFonts w:cstheme="minorHAnsi"/>
                <w:b/>
                <w:bCs/>
                <w:sz w:val="20"/>
                <w:szCs w:val="20"/>
              </w:rPr>
            </w:pPr>
            <w:r w:rsidRPr="00293B59">
              <w:rPr>
                <w:rFonts w:cstheme="minorHAnsi"/>
                <w:b/>
                <w:bCs/>
                <w:sz w:val="20"/>
                <w:szCs w:val="20"/>
              </w:rPr>
              <w:t>Numatoma vykdyti veikla</w:t>
            </w:r>
          </w:p>
        </w:tc>
        <w:tc>
          <w:tcPr>
            <w:tcW w:w="12049" w:type="dxa"/>
          </w:tcPr>
          <w:p w14:paraId="23E3E579" w14:textId="728740DD" w:rsidR="00EE485D" w:rsidRPr="00293B59" w:rsidRDefault="007C12C4" w:rsidP="00673040">
            <w:pPr>
              <w:jc w:val="both"/>
              <w:rPr>
                <w:rFonts w:cstheme="minorHAnsi"/>
                <w:sz w:val="20"/>
                <w:szCs w:val="20"/>
              </w:rPr>
            </w:pPr>
            <w:r w:rsidRPr="00293B59">
              <w:rPr>
                <w:rFonts w:cstheme="minorHAnsi"/>
                <w:sz w:val="20"/>
                <w:szCs w:val="20"/>
              </w:rPr>
              <w:t xml:space="preserve">Iki </w:t>
            </w:r>
            <w:r w:rsidR="00BB476E" w:rsidRPr="00293B59">
              <w:rPr>
                <w:rFonts w:cstheme="minorHAnsi"/>
                <w:sz w:val="20"/>
                <w:szCs w:val="20"/>
              </w:rPr>
              <w:t>8 000</w:t>
            </w:r>
            <w:r w:rsidR="00EE6CD9" w:rsidRPr="00293B59">
              <w:rPr>
                <w:rFonts w:cstheme="minorHAnsi"/>
                <w:sz w:val="20"/>
                <w:szCs w:val="20"/>
              </w:rPr>
              <w:t xml:space="preserve"> </w:t>
            </w:r>
            <w:r w:rsidRPr="00293B59">
              <w:rPr>
                <w:rFonts w:cstheme="minorHAnsi"/>
                <w:sz w:val="20"/>
                <w:szCs w:val="20"/>
              </w:rPr>
              <w:t xml:space="preserve">kW įrengtosios galios vėjo elektrinės ir jai reikalingų inžinierinių tinklų statyba ir elektros energijos gamyba iki </w:t>
            </w:r>
            <w:r w:rsidR="00BB476E" w:rsidRPr="00293B59">
              <w:rPr>
                <w:rFonts w:cstheme="minorHAnsi"/>
                <w:sz w:val="20"/>
                <w:szCs w:val="20"/>
              </w:rPr>
              <w:t>8 000</w:t>
            </w:r>
            <w:r w:rsidR="00FE3A3D" w:rsidRPr="00293B59">
              <w:rPr>
                <w:rFonts w:cstheme="minorHAnsi"/>
                <w:sz w:val="20"/>
                <w:szCs w:val="20"/>
              </w:rPr>
              <w:t xml:space="preserve"> </w:t>
            </w:r>
            <w:r w:rsidRPr="00293B59">
              <w:rPr>
                <w:rFonts w:cstheme="minorHAnsi"/>
                <w:sz w:val="20"/>
                <w:szCs w:val="20"/>
              </w:rPr>
              <w:t>kW įrengtosios galios vėjo elektrinėje</w:t>
            </w:r>
          </w:p>
        </w:tc>
      </w:tr>
      <w:tr w:rsidR="00EE485D" w:rsidRPr="00293B59" w14:paraId="548A9C81" w14:textId="77777777" w:rsidTr="00471581">
        <w:tc>
          <w:tcPr>
            <w:tcW w:w="3114" w:type="dxa"/>
          </w:tcPr>
          <w:p w14:paraId="55F97370" w14:textId="754E3589" w:rsidR="00EE485D" w:rsidRPr="00293B59" w:rsidRDefault="00EE485D" w:rsidP="00673040">
            <w:pPr>
              <w:rPr>
                <w:rFonts w:cstheme="minorHAnsi"/>
                <w:b/>
                <w:bCs/>
                <w:sz w:val="20"/>
                <w:szCs w:val="20"/>
              </w:rPr>
            </w:pPr>
            <w:r w:rsidRPr="00293B59">
              <w:rPr>
                <w:rFonts w:cstheme="minorHAnsi"/>
                <w:b/>
                <w:bCs/>
                <w:sz w:val="20"/>
                <w:szCs w:val="20"/>
              </w:rPr>
              <w:t>V</w:t>
            </w:r>
            <w:r w:rsidR="008E0D24" w:rsidRPr="00293B59">
              <w:rPr>
                <w:rFonts w:cstheme="minorHAnsi"/>
                <w:b/>
                <w:bCs/>
                <w:sz w:val="20"/>
                <w:szCs w:val="20"/>
              </w:rPr>
              <w:t>ienos v</w:t>
            </w:r>
            <w:r w:rsidRPr="00293B59">
              <w:rPr>
                <w:rFonts w:cstheme="minorHAnsi"/>
                <w:b/>
                <w:bCs/>
                <w:sz w:val="20"/>
                <w:szCs w:val="20"/>
              </w:rPr>
              <w:t>ėjo elektrinės įrengtoji galia</w:t>
            </w:r>
            <w:r w:rsidR="008E0D24" w:rsidRPr="00293B59">
              <w:rPr>
                <w:rFonts w:cstheme="minorHAnsi"/>
                <w:b/>
                <w:bCs/>
                <w:sz w:val="20"/>
                <w:szCs w:val="20"/>
              </w:rPr>
              <w:t>, stiebo aukštis</w:t>
            </w:r>
          </w:p>
        </w:tc>
        <w:tc>
          <w:tcPr>
            <w:tcW w:w="12049" w:type="dxa"/>
          </w:tcPr>
          <w:p w14:paraId="5DCE75D0" w14:textId="18409D04" w:rsidR="00EE485D" w:rsidRPr="00293B59" w:rsidRDefault="006332F1" w:rsidP="00673040">
            <w:pPr>
              <w:jc w:val="both"/>
              <w:rPr>
                <w:rFonts w:cstheme="minorHAnsi"/>
                <w:sz w:val="20"/>
                <w:szCs w:val="20"/>
              </w:rPr>
            </w:pPr>
            <w:r w:rsidRPr="00293B59">
              <w:rPr>
                <w:rFonts w:cstheme="minorHAnsi"/>
                <w:sz w:val="20"/>
                <w:szCs w:val="20"/>
              </w:rPr>
              <w:t xml:space="preserve">Iki </w:t>
            </w:r>
            <w:r w:rsidR="00BB476E" w:rsidRPr="00293B59">
              <w:rPr>
                <w:rFonts w:cstheme="minorHAnsi"/>
                <w:sz w:val="20"/>
                <w:szCs w:val="20"/>
              </w:rPr>
              <w:t>8 000</w:t>
            </w:r>
            <w:r w:rsidR="00FE3A3D" w:rsidRPr="00293B59">
              <w:rPr>
                <w:rFonts w:cstheme="minorHAnsi"/>
                <w:sz w:val="20"/>
                <w:szCs w:val="20"/>
              </w:rPr>
              <w:t xml:space="preserve"> </w:t>
            </w:r>
            <w:r w:rsidRPr="00293B59">
              <w:rPr>
                <w:rFonts w:cstheme="minorHAnsi"/>
                <w:sz w:val="20"/>
                <w:szCs w:val="20"/>
              </w:rPr>
              <w:t xml:space="preserve">kW, stiebo aukštis iki </w:t>
            </w:r>
            <w:r w:rsidR="00781DD4" w:rsidRPr="00293B59">
              <w:rPr>
                <w:rFonts w:cstheme="minorHAnsi"/>
                <w:sz w:val="20"/>
                <w:szCs w:val="20"/>
              </w:rPr>
              <w:t>169</w:t>
            </w:r>
            <w:r w:rsidR="00BB476E" w:rsidRPr="00293B59">
              <w:rPr>
                <w:rFonts w:cstheme="minorHAnsi"/>
                <w:sz w:val="20"/>
                <w:szCs w:val="20"/>
              </w:rPr>
              <w:t xml:space="preserve"> </w:t>
            </w:r>
            <w:r w:rsidRPr="00293B59">
              <w:rPr>
                <w:rFonts w:cstheme="minorHAnsi"/>
                <w:sz w:val="20"/>
                <w:szCs w:val="20"/>
              </w:rPr>
              <w:t>m</w:t>
            </w:r>
          </w:p>
        </w:tc>
      </w:tr>
      <w:tr w:rsidR="00885C5A" w:rsidRPr="00293B59" w14:paraId="1DB7BF6E" w14:textId="77777777" w:rsidTr="00471581">
        <w:tc>
          <w:tcPr>
            <w:tcW w:w="3114" w:type="dxa"/>
          </w:tcPr>
          <w:p w14:paraId="64A2E8F0" w14:textId="4F802053" w:rsidR="00885C5A" w:rsidRPr="00293B59" w:rsidRDefault="00885C5A" w:rsidP="00885C5A">
            <w:pPr>
              <w:rPr>
                <w:rFonts w:cstheme="minorHAnsi"/>
                <w:b/>
                <w:bCs/>
                <w:sz w:val="20"/>
                <w:szCs w:val="20"/>
              </w:rPr>
            </w:pPr>
            <w:r w:rsidRPr="00293B59">
              <w:rPr>
                <w:rFonts w:cstheme="minorHAnsi"/>
                <w:b/>
                <w:bCs/>
                <w:sz w:val="20"/>
                <w:szCs w:val="20"/>
              </w:rPr>
              <w:t>Veiklos vykdymo teritorija ir jos plotas, adresas</w:t>
            </w:r>
          </w:p>
        </w:tc>
        <w:tc>
          <w:tcPr>
            <w:tcW w:w="12049" w:type="dxa"/>
          </w:tcPr>
          <w:p w14:paraId="7E7A7323" w14:textId="77777777" w:rsidR="006A26ED" w:rsidRPr="00293B59" w:rsidRDefault="006A26ED" w:rsidP="006A26ED">
            <w:pPr>
              <w:jc w:val="both"/>
              <w:rPr>
                <w:rFonts w:cstheme="minorHAnsi"/>
                <w:sz w:val="20"/>
                <w:szCs w:val="20"/>
              </w:rPr>
            </w:pPr>
            <w:r w:rsidRPr="00293B59">
              <w:rPr>
                <w:rFonts w:cstheme="minorHAnsi"/>
                <w:sz w:val="20"/>
                <w:szCs w:val="20"/>
              </w:rPr>
              <w:t xml:space="preserve">1) A-1 žemės sklypo unikalus Nr. 4400-6230-4503, teritorijos plotas 0.2000 ha, adresas Telšių r. sav., Nevarėnų sen., </w:t>
            </w:r>
            <w:proofErr w:type="spellStart"/>
            <w:r w:rsidRPr="00293B59">
              <w:rPr>
                <w:rFonts w:cstheme="minorHAnsi"/>
                <w:sz w:val="20"/>
                <w:szCs w:val="20"/>
              </w:rPr>
              <w:t>Kantenių</w:t>
            </w:r>
            <w:proofErr w:type="spellEnd"/>
            <w:r w:rsidRPr="00293B59">
              <w:rPr>
                <w:rFonts w:cstheme="minorHAnsi"/>
                <w:sz w:val="20"/>
                <w:szCs w:val="20"/>
              </w:rPr>
              <w:t xml:space="preserve"> k.;</w:t>
            </w:r>
          </w:p>
          <w:p w14:paraId="3AA0143B" w14:textId="77777777" w:rsidR="006A26ED" w:rsidRPr="00293B59" w:rsidRDefault="006A26ED" w:rsidP="006A26ED">
            <w:pPr>
              <w:jc w:val="both"/>
              <w:rPr>
                <w:rFonts w:cstheme="minorHAnsi"/>
                <w:sz w:val="20"/>
                <w:szCs w:val="20"/>
              </w:rPr>
            </w:pPr>
            <w:r w:rsidRPr="00293B59">
              <w:rPr>
                <w:rFonts w:cstheme="minorHAnsi"/>
                <w:sz w:val="20"/>
                <w:szCs w:val="20"/>
              </w:rPr>
              <w:t xml:space="preserve">2) A-2 žemės sklypo unikalus Nr. 4400-6204-6673, teritorijos plotas 0.2000 ha, adresas Telšių r. sav., Nevarėnų sen., </w:t>
            </w:r>
            <w:proofErr w:type="spellStart"/>
            <w:r w:rsidRPr="00293B59">
              <w:rPr>
                <w:rFonts w:cstheme="minorHAnsi"/>
                <w:sz w:val="20"/>
                <w:szCs w:val="20"/>
              </w:rPr>
              <w:t>Kantenių</w:t>
            </w:r>
            <w:proofErr w:type="spellEnd"/>
            <w:r w:rsidRPr="00293B59">
              <w:rPr>
                <w:rFonts w:cstheme="minorHAnsi"/>
                <w:sz w:val="20"/>
                <w:szCs w:val="20"/>
              </w:rPr>
              <w:t xml:space="preserve"> k.;</w:t>
            </w:r>
          </w:p>
          <w:p w14:paraId="2A34E17E" w14:textId="77777777" w:rsidR="006A26ED" w:rsidRPr="00293B59" w:rsidRDefault="006A26ED" w:rsidP="006A26ED">
            <w:pPr>
              <w:jc w:val="both"/>
              <w:rPr>
                <w:rFonts w:cstheme="minorHAnsi"/>
                <w:sz w:val="20"/>
                <w:szCs w:val="20"/>
              </w:rPr>
            </w:pPr>
            <w:r w:rsidRPr="00293B59">
              <w:rPr>
                <w:rFonts w:cstheme="minorHAnsi"/>
                <w:sz w:val="20"/>
                <w:szCs w:val="20"/>
              </w:rPr>
              <w:t xml:space="preserve">3) B-1 žemės sklypo unikalus Nr. 4400-6288-5572, teritorijos plotas 0.2000 ha, adresas Telšių r. sav., Nevarėnų sen., </w:t>
            </w:r>
            <w:proofErr w:type="spellStart"/>
            <w:r w:rsidRPr="00293B59">
              <w:rPr>
                <w:rFonts w:cstheme="minorHAnsi"/>
                <w:sz w:val="20"/>
                <w:szCs w:val="20"/>
              </w:rPr>
              <w:t>Mitkaičių</w:t>
            </w:r>
            <w:proofErr w:type="spellEnd"/>
            <w:r w:rsidRPr="00293B59">
              <w:rPr>
                <w:rFonts w:cstheme="minorHAnsi"/>
                <w:sz w:val="20"/>
                <w:szCs w:val="20"/>
              </w:rPr>
              <w:t xml:space="preserve"> k.;</w:t>
            </w:r>
          </w:p>
          <w:p w14:paraId="49BB723E" w14:textId="77777777" w:rsidR="006A26ED" w:rsidRPr="00293B59" w:rsidRDefault="006A26ED" w:rsidP="006A26ED">
            <w:pPr>
              <w:jc w:val="both"/>
              <w:rPr>
                <w:rFonts w:cstheme="minorHAnsi"/>
                <w:sz w:val="20"/>
                <w:szCs w:val="20"/>
              </w:rPr>
            </w:pPr>
            <w:r w:rsidRPr="00293B59">
              <w:rPr>
                <w:rFonts w:cstheme="minorHAnsi"/>
                <w:sz w:val="20"/>
                <w:szCs w:val="20"/>
              </w:rPr>
              <w:t xml:space="preserve">4) B-2 žemės sklypo unikalus Nr. 4400-6326-7927, teritorijos plotas 0.2000 ha, adresas Telšių r. sav., Nevarėnų sen., </w:t>
            </w:r>
            <w:proofErr w:type="spellStart"/>
            <w:r w:rsidRPr="00293B59">
              <w:rPr>
                <w:rFonts w:cstheme="minorHAnsi"/>
                <w:sz w:val="20"/>
                <w:szCs w:val="20"/>
              </w:rPr>
              <w:t>Mitkaičių</w:t>
            </w:r>
            <w:proofErr w:type="spellEnd"/>
            <w:r w:rsidRPr="00293B59">
              <w:rPr>
                <w:rFonts w:cstheme="minorHAnsi"/>
                <w:sz w:val="20"/>
                <w:szCs w:val="20"/>
              </w:rPr>
              <w:t xml:space="preserve"> k.;</w:t>
            </w:r>
          </w:p>
          <w:p w14:paraId="371A9BB3" w14:textId="77777777" w:rsidR="006A26ED" w:rsidRPr="00293B59" w:rsidRDefault="006A26ED" w:rsidP="006A26ED">
            <w:pPr>
              <w:jc w:val="both"/>
              <w:rPr>
                <w:rFonts w:cstheme="minorHAnsi"/>
                <w:sz w:val="20"/>
                <w:szCs w:val="20"/>
              </w:rPr>
            </w:pPr>
            <w:r w:rsidRPr="00293B59">
              <w:rPr>
                <w:rFonts w:cstheme="minorHAnsi"/>
                <w:sz w:val="20"/>
                <w:szCs w:val="20"/>
              </w:rPr>
              <w:t xml:space="preserve">5) B-3 žemės sklypo unikalus Nr. 4400-6289-0724, teritorijos plotas 0.2000 ha, adresas Telšių r. sav., Nevarėnų sen., </w:t>
            </w:r>
            <w:proofErr w:type="spellStart"/>
            <w:r w:rsidRPr="00293B59">
              <w:rPr>
                <w:rFonts w:cstheme="minorHAnsi"/>
                <w:sz w:val="20"/>
                <w:szCs w:val="20"/>
              </w:rPr>
              <w:t>Mitkaičių</w:t>
            </w:r>
            <w:proofErr w:type="spellEnd"/>
            <w:r w:rsidRPr="00293B59">
              <w:rPr>
                <w:rFonts w:cstheme="minorHAnsi"/>
                <w:sz w:val="20"/>
                <w:szCs w:val="20"/>
              </w:rPr>
              <w:t xml:space="preserve"> k.;</w:t>
            </w:r>
          </w:p>
          <w:p w14:paraId="10E5BC00" w14:textId="61F2F971" w:rsidR="006A26ED" w:rsidRPr="00293B59" w:rsidRDefault="006A26ED" w:rsidP="006A26ED">
            <w:pPr>
              <w:jc w:val="both"/>
              <w:rPr>
                <w:rFonts w:cstheme="minorHAnsi"/>
                <w:sz w:val="20"/>
                <w:szCs w:val="20"/>
              </w:rPr>
            </w:pPr>
            <w:r w:rsidRPr="00293B59">
              <w:rPr>
                <w:rFonts w:cstheme="minorHAnsi"/>
                <w:sz w:val="20"/>
                <w:szCs w:val="20"/>
              </w:rPr>
              <w:t xml:space="preserve">6) B-5 žemės sklypo unikalus Nr. 4400-6220-0708, teritorijos plotas 0.2000 ha, adresas Telšių r. sav., Nevarėnų sen., </w:t>
            </w:r>
            <w:proofErr w:type="spellStart"/>
            <w:r w:rsidRPr="00293B59">
              <w:rPr>
                <w:rFonts w:cstheme="minorHAnsi"/>
                <w:sz w:val="20"/>
                <w:szCs w:val="20"/>
              </w:rPr>
              <w:t>Kantenių</w:t>
            </w:r>
            <w:proofErr w:type="spellEnd"/>
            <w:r w:rsidRPr="00293B59">
              <w:rPr>
                <w:rFonts w:cstheme="minorHAnsi"/>
                <w:sz w:val="20"/>
                <w:szCs w:val="20"/>
              </w:rPr>
              <w:t xml:space="preserve"> k.;</w:t>
            </w:r>
          </w:p>
          <w:p w14:paraId="63BBF149" w14:textId="77777777" w:rsidR="006A26ED" w:rsidRPr="00293B59" w:rsidRDefault="006A26ED" w:rsidP="006A26ED">
            <w:pPr>
              <w:jc w:val="both"/>
              <w:rPr>
                <w:rFonts w:cstheme="minorHAnsi"/>
                <w:sz w:val="20"/>
                <w:szCs w:val="20"/>
              </w:rPr>
            </w:pPr>
            <w:r w:rsidRPr="00293B59">
              <w:rPr>
                <w:rFonts w:cstheme="minorHAnsi"/>
                <w:sz w:val="20"/>
                <w:szCs w:val="20"/>
              </w:rPr>
              <w:t xml:space="preserve">7) B-6 žemės sklypo unikalus Nr. 4400-6204-6308, teritorijos plotas 0.2000 ha, adresas Telšių r. sav., Nevarėnų sen., </w:t>
            </w:r>
            <w:proofErr w:type="spellStart"/>
            <w:r w:rsidRPr="00293B59">
              <w:rPr>
                <w:rFonts w:cstheme="minorHAnsi"/>
                <w:sz w:val="20"/>
                <w:szCs w:val="20"/>
              </w:rPr>
              <w:t>Mitkaičių</w:t>
            </w:r>
            <w:proofErr w:type="spellEnd"/>
            <w:r w:rsidRPr="00293B59">
              <w:rPr>
                <w:rFonts w:cstheme="minorHAnsi"/>
                <w:sz w:val="20"/>
                <w:szCs w:val="20"/>
              </w:rPr>
              <w:t xml:space="preserve"> k.;</w:t>
            </w:r>
          </w:p>
          <w:p w14:paraId="1D0E617B" w14:textId="41585D96" w:rsidR="00FF426F" w:rsidRPr="00293B59" w:rsidRDefault="006A26ED" w:rsidP="001241A5">
            <w:pPr>
              <w:jc w:val="both"/>
              <w:rPr>
                <w:rFonts w:cstheme="minorHAnsi"/>
                <w:sz w:val="20"/>
                <w:szCs w:val="20"/>
              </w:rPr>
            </w:pPr>
            <w:r w:rsidRPr="00293B59">
              <w:rPr>
                <w:rFonts w:cstheme="minorHAnsi"/>
                <w:sz w:val="20"/>
                <w:szCs w:val="20"/>
              </w:rPr>
              <w:t xml:space="preserve">8) </w:t>
            </w:r>
            <w:r w:rsidR="00FF426F" w:rsidRPr="00293B59">
              <w:rPr>
                <w:rFonts w:cstheme="minorHAnsi"/>
                <w:sz w:val="20"/>
                <w:szCs w:val="20"/>
              </w:rPr>
              <w:t xml:space="preserve">H-1 žemės sklypo unikalus Nr. 4400-6336-0230, teritorijos plotas 0.2000 ha, adresas Telšių r. sav., Nevarėnų sen., </w:t>
            </w:r>
            <w:proofErr w:type="spellStart"/>
            <w:r w:rsidR="00FF426F" w:rsidRPr="00293B59">
              <w:rPr>
                <w:rFonts w:cstheme="minorHAnsi"/>
                <w:sz w:val="20"/>
                <w:szCs w:val="20"/>
              </w:rPr>
              <w:t>Mitkaičių</w:t>
            </w:r>
            <w:proofErr w:type="spellEnd"/>
            <w:r w:rsidR="00FF426F" w:rsidRPr="00293B59">
              <w:rPr>
                <w:rFonts w:cstheme="minorHAnsi"/>
                <w:sz w:val="20"/>
                <w:szCs w:val="20"/>
              </w:rPr>
              <w:t xml:space="preserve"> k.</w:t>
            </w:r>
            <w:r w:rsidRPr="00293B59">
              <w:rPr>
                <w:rFonts w:cstheme="minorHAnsi"/>
                <w:sz w:val="20"/>
                <w:szCs w:val="20"/>
              </w:rPr>
              <w:t>;</w:t>
            </w:r>
          </w:p>
          <w:p w14:paraId="4AAF1EA5" w14:textId="3C7BD050" w:rsidR="00FF426F" w:rsidRPr="00293B59" w:rsidRDefault="006A26ED" w:rsidP="001241A5">
            <w:pPr>
              <w:jc w:val="both"/>
              <w:rPr>
                <w:rFonts w:cstheme="minorHAnsi"/>
                <w:sz w:val="20"/>
                <w:szCs w:val="20"/>
              </w:rPr>
            </w:pPr>
            <w:r w:rsidRPr="00293B59">
              <w:rPr>
                <w:rFonts w:cstheme="minorHAnsi"/>
                <w:sz w:val="20"/>
                <w:szCs w:val="20"/>
              </w:rPr>
              <w:t xml:space="preserve">9) </w:t>
            </w:r>
            <w:r w:rsidR="00FF426F" w:rsidRPr="00293B59">
              <w:rPr>
                <w:rFonts w:cstheme="minorHAnsi"/>
                <w:sz w:val="20"/>
                <w:szCs w:val="20"/>
              </w:rPr>
              <w:t>J-2</w:t>
            </w:r>
            <w:r w:rsidRPr="00293B59">
              <w:rPr>
                <w:rFonts w:cstheme="minorHAnsi"/>
                <w:sz w:val="20"/>
                <w:szCs w:val="20"/>
              </w:rPr>
              <w:t xml:space="preserve"> žemės sklypo unikalus Nr. 4400-6552-9900, teritorijos plotas 0.2000 ha, adresas Telšių r. sav., Nevarėnų sen., </w:t>
            </w:r>
            <w:proofErr w:type="spellStart"/>
            <w:r w:rsidRPr="00293B59">
              <w:rPr>
                <w:rFonts w:cstheme="minorHAnsi"/>
                <w:sz w:val="20"/>
                <w:szCs w:val="20"/>
              </w:rPr>
              <w:t>Tučių</w:t>
            </w:r>
            <w:proofErr w:type="spellEnd"/>
            <w:r w:rsidRPr="00293B59">
              <w:rPr>
                <w:rFonts w:cstheme="minorHAnsi"/>
                <w:sz w:val="20"/>
                <w:szCs w:val="20"/>
              </w:rPr>
              <w:t xml:space="preserve"> k.;</w:t>
            </w:r>
          </w:p>
          <w:p w14:paraId="58CF247D" w14:textId="13A7E62B" w:rsidR="001241A5" w:rsidRPr="00293B59" w:rsidRDefault="006A26ED" w:rsidP="001241A5">
            <w:pPr>
              <w:jc w:val="both"/>
              <w:rPr>
                <w:rFonts w:cstheme="minorHAnsi"/>
                <w:sz w:val="20"/>
                <w:szCs w:val="20"/>
              </w:rPr>
            </w:pPr>
            <w:r w:rsidRPr="00293B59">
              <w:rPr>
                <w:rFonts w:cstheme="minorHAnsi"/>
                <w:sz w:val="20"/>
                <w:szCs w:val="20"/>
              </w:rPr>
              <w:t xml:space="preserve">10) </w:t>
            </w:r>
            <w:r w:rsidR="00FF426F" w:rsidRPr="00293B59">
              <w:rPr>
                <w:rFonts w:cstheme="minorHAnsi"/>
                <w:sz w:val="20"/>
                <w:szCs w:val="20"/>
              </w:rPr>
              <w:t>J-3</w:t>
            </w:r>
            <w:r w:rsidRPr="00293B59">
              <w:rPr>
                <w:rFonts w:cstheme="minorHAnsi"/>
                <w:sz w:val="20"/>
                <w:szCs w:val="20"/>
              </w:rPr>
              <w:t xml:space="preserve"> žemės sklypo unikalus Nr.</w:t>
            </w:r>
            <w:r w:rsidRPr="00293B59">
              <w:rPr>
                <w:sz w:val="20"/>
                <w:szCs w:val="20"/>
              </w:rPr>
              <w:t xml:space="preserve"> </w:t>
            </w:r>
            <w:r w:rsidRPr="00293B59">
              <w:rPr>
                <w:rFonts w:cstheme="minorHAnsi"/>
                <w:sz w:val="20"/>
                <w:szCs w:val="20"/>
              </w:rPr>
              <w:t xml:space="preserve">4400-6553-0000, teritorijos plotas 0.2000 ha, adresas Telšių r. sav., Nevarėnų sen., </w:t>
            </w:r>
            <w:proofErr w:type="spellStart"/>
            <w:r w:rsidRPr="00293B59">
              <w:rPr>
                <w:rFonts w:cstheme="minorHAnsi"/>
                <w:sz w:val="20"/>
                <w:szCs w:val="20"/>
              </w:rPr>
              <w:t>Tučių</w:t>
            </w:r>
            <w:proofErr w:type="spellEnd"/>
            <w:r w:rsidRPr="00293B59">
              <w:rPr>
                <w:rFonts w:cstheme="minorHAnsi"/>
                <w:sz w:val="20"/>
                <w:szCs w:val="20"/>
              </w:rPr>
              <w:t xml:space="preserve"> k.</w:t>
            </w:r>
          </w:p>
        </w:tc>
      </w:tr>
      <w:tr w:rsidR="00885C5A" w:rsidRPr="00293B59" w14:paraId="36FA45DF" w14:textId="77777777" w:rsidTr="00471581">
        <w:tc>
          <w:tcPr>
            <w:tcW w:w="3114" w:type="dxa"/>
          </w:tcPr>
          <w:p w14:paraId="2D37A7A5" w14:textId="2CAE4FD9" w:rsidR="00885C5A" w:rsidRPr="00293B59" w:rsidRDefault="00885C5A" w:rsidP="00885C5A">
            <w:pPr>
              <w:rPr>
                <w:rFonts w:cstheme="minorHAnsi"/>
                <w:b/>
                <w:bCs/>
                <w:sz w:val="20"/>
                <w:szCs w:val="20"/>
              </w:rPr>
            </w:pPr>
            <w:r w:rsidRPr="00293B59">
              <w:rPr>
                <w:rFonts w:cstheme="minorHAnsi"/>
                <w:b/>
                <w:bCs/>
                <w:sz w:val="20"/>
                <w:szCs w:val="20"/>
              </w:rPr>
              <w:t>Galimi apribojimai dėl naujų pastatų statybos ir (ar) patalpų įrengimo, teritorijų rekreacijai planavimo</w:t>
            </w:r>
          </w:p>
        </w:tc>
        <w:tc>
          <w:tcPr>
            <w:tcW w:w="12049" w:type="dxa"/>
          </w:tcPr>
          <w:p w14:paraId="4FA554C4" w14:textId="75CE0BB8" w:rsidR="00885C5A" w:rsidRPr="00293B59" w:rsidRDefault="2D9D91EE" w:rsidP="7025A11D">
            <w:pPr>
              <w:pStyle w:val="prastasiniatinklio"/>
              <w:shd w:val="clear" w:color="auto" w:fill="FFFFFF" w:themeFill="background1"/>
              <w:spacing w:before="0" w:beforeAutospacing="0" w:after="0" w:afterAutospacing="0"/>
              <w:jc w:val="both"/>
              <w:rPr>
                <w:rFonts w:asciiTheme="minorHAnsi" w:hAnsiTheme="minorHAnsi" w:cstheme="minorBidi"/>
                <w:color w:val="222222"/>
                <w:sz w:val="20"/>
                <w:szCs w:val="20"/>
              </w:rPr>
            </w:pPr>
            <w:r w:rsidRPr="00293B59">
              <w:rPr>
                <w:rFonts w:asciiTheme="minorHAnsi" w:hAnsiTheme="minorHAnsi" w:cstheme="minorBidi"/>
                <w:sz w:val="20"/>
                <w:szCs w:val="20"/>
              </w:rPr>
              <w:t xml:space="preserve">Dėl nurodytos Bendrovės numatomos vykdyti veiklos Galimų ribojimų teritorijoje, į kurią patenka </w:t>
            </w:r>
            <w:r w:rsidR="00184552" w:rsidRPr="00293B59">
              <w:rPr>
                <w:rFonts w:asciiTheme="minorHAnsi" w:hAnsiTheme="minorHAnsi" w:cstheme="minorBidi"/>
                <w:sz w:val="20"/>
                <w:szCs w:val="20"/>
              </w:rPr>
              <w:t>Turtas</w:t>
            </w:r>
            <w:r w:rsidR="00FE3A3D" w:rsidRPr="00293B59">
              <w:rPr>
                <w:rFonts w:ascii="Calibri" w:hAnsi="Calibri"/>
                <w:sz w:val="20"/>
                <w:szCs w:val="20"/>
              </w:rPr>
              <w:t>,</w:t>
            </w:r>
            <w:r w:rsidRPr="00293B59">
              <w:rPr>
                <w:rFonts w:ascii="Calibri" w:hAnsi="Calibri"/>
                <w:sz w:val="20"/>
                <w:szCs w:val="20"/>
              </w:rPr>
              <w:t xml:space="preserve"> </w:t>
            </w:r>
            <w:r w:rsidRPr="00293B59">
              <w:rPr>
                <w:rFonts w:asciiTheme="minorHAnsi" w:hAnsiTheme="minorHAnsi" w:cstheme="minorBidi"/>
                <w:sz w:val="20"/>
                <w:szCs w:val="20"/>
              </w:rPr>
              <w:t xml:space="preserve">nebus galimos šios veiklos: </w:t>
            </w:r>
            <w:r w:rsidR="33EE4121" w:rsidRPr="00293B59">
              <w:rPr>
                <w:rFonts w:asciiTheme="minorHAnsi" w:hAnsiTheme="minorHAnsi" w:cstheme="minorBidi"/>
                <w:color w:val="222222"/>
                <w:sz w:val="20"/>
                <w:szCs w:val="20"/>
              </w:rPr>
              <w:t xml:space="preserve"> naujų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pastatų statyba, taip pat aukščiau nurodytos paskirties patalpų įrengimas kitos paskirties statiniuose ir (ar) rekonstruojant arba remontuojant statinius, keičiant statinių ir (ar) patalpų paskirt</w:t>
            </w:r>
            <w:r w:rsidR="00A95A85" w:rsidRPr="00293B59">
              <w:rPr>
                <w:rFonts w:asciiTheme="minorHAnsi" w:hAnsiTheme="minorHAnsi" w:cstheme="minorBidi"/>
                <w:color w:val="222222"/>
                <w:sz w:val="20"/>
                <w:szCs w:val="20"/>
              </w:rPr>
              <w:t>į</w:t>
            </w:r>
            <w:r w:rsidR="33EE4121" w:rsidRPr="00293B59">
              <w:rPr>
                <w:rFonts w:asciiTheme="minorHAnsi" w:hAnsiTheme="minorHAnsi" w:cstheme="minorBidi"/>
                <w:color w:val="222222"/>
                <w:sz w:val="20"/>
                <w:szCs w:val="20"/>
              </w:rPr>
              <w:t xml:space="preserve"> į aukščiau nurodytą paskirtį, teritorijų planavimas rekreacijai ir aukščiau nurodytos paskirties objektų statybai, išskyrus atvejus, kai šie objektai naudojami tik ūkininko ar įmonės, vykdančios veiklą kitos nei aukščiau nurodytos paskirties pastatuose (patalpose)</w:t>
            </w:r>
            <w:r w:rsidR="00D76DCE" w:rsidRPr="00293B59">
              <w:rPr>
                <w:rFonts w:asciiTheme="minorHAnsi" w:hAnsiTheme="minorHAnsi" w:cstheme="minorBidi"/>
                <w:color w:val="222222"/>
                <w:sz w:val="20"/>
                <w:szCs w:val="20"/>
              </w:rPr>
              <w:t>,</w:t>
            </w:r>
            <w:r w:rsidR="33EE4121" w:rsidRPr="00293B59">
              <w:rPr>
                <w:rFonts w:asciiTheme="minorHAnsi" w:hAnsiTheme="minorHAnsi" w:cstheme="minorBidi"/>
                <w:color w:val="222222"/>
                <w:sz w:val="20"/>
                <w:szCs w:val="20"/>
              </w:rPr>
              <w:t xml:space="preserve"> ūkinės veiklos ir (ar) darbuotojų saugos ir sveikatos reikmėms</w:t>
            </w:r>
            <w:r w:rsidRPr="00293B59">
              <w:rPr>
                <w:rFonts w:asciiTheme="minorHAnsi" w:hAnsiTheme="minorHAnsi" w:cstheme="minorBidi"/>
                <w:color w:val="222222"/>
                <w:sz w:val="20"/>
                <w:szCs w:val="20"/>
              </w:rPr>
              <w:t xml:space="preserve"> (LR atsinaujinančių išteklių energetikos įstatymo 49 str. </w:t>
            </w:r>
            <w:r w:rsidR="00924644" w:rsidRPr="00293B59">
              <w:rPr>
                <w:rFonts w:asciiTheme="minorHAnsi" w:hAnsiTheme="minorHAnsi" w:cstheme="minorBidi"/>
                <w:color w:val="222222"/>
                <w:sz w:val="20"/>
                <w:szCs w:val="20"/>
              </w:rPr>
              <w:t>10</w:t>
            </w:r>
            <w:r w:rsidRPr="00293B59">
              <w:rPr>
                <w:rFonts w:asciiTheme="minorHAnsi" w:hAnsiTheme="minorHAnsi" w:cstheme="minorBidi"/>
                <w:color w:val="222222"/>
                <w:sz w:val="20"/>
                <w:szCs w:val="20"/>
              </w:rPr>
              <w:t xml:space="preserve"> ir 1</w:t>
            </w:r>
            <w:r w:rsidR="00924644" w:rsidRPr="00293B59">
              <w:rPr>
                <w:rFonts w:asciiTheme="minorHAnsi" w:hAnsiTheme="minorHAnsi" w:cstheme="minorBidi"/>
                <w:color w:val="222222"/>
                <w:sz w:val="20"/>
                <w:szCs w:val="20"/>
              </w:rPr>
              <w:t>1</w:t>
            </w:r>
            <w:r w:rsidRPr="00293B59">
              <w:rPr>
                <w:rFonts w:asciiTheme="minorHAnsi" w:hAnsiTheme="minorHAnsi" w:cstheme="minorBidi"/>
                <w:color w:val="222222"/>
                <w:sz w:val="20"/>
                <w:szCs w:val="20"/>
              </w:rPr>
              <w:t xml:space="preserve"> d.).</w:t>
            </w:r>
          </w:p>
          <w:p w14:paraId="2E081957" w14:textId="77777777" w:rsidR="008A222A" w:rsidRPr="00293B59" w:rsidRDefault="008A222A" w:rsidP="7025A11D">
            <w:pPr>
              <w:pStyle w:val="prastasiniatinklio"/>
              <w:shd w:val="clear" w:color="auto" w:fill="FFFFFF" w:themeFill="background1"/>
              <w:spacing w:before="0" w:beforeAutospacing="0" w:after="0" w:afterAutospacing="0"/>
              <w:jc w:val="both"/>
              <w:rPr>
                <w:rFonts w:asciiTheme="minorHAnsi" w:hAnsiTheme="minorHAnsi" w:cstheme="minorBidi"/>
                <w:color w:val="222222"/>
                <w:sz w:val="20"/>
                <w:szCs w:val="20"/>
              </w:rPr>
            </w:pPr>
          </w:p>
          <w:p w14:paraId="1F27099E" w14:textId="6675DBC2" w:rsidR="00885C5A" w:rsidRPr="00293B59" w:rsidRDefault="00885C5A" w:rsidP="00885C5A">
            <w:pPr>
              <w:pStyle w:val="prastasiniatinklio"/>
              <w:shd w:val="clear" w:color="auto" w:fill="FFFFFF"/>
              <w:spacing w:before="0" w:beforeAutospacing="0" w:after="0" w:afterAutospacing="0"/>
              <w:jc w:val="both"/>
              <w:rPr>
                <w:rFonts w:asciiTheme="minorHAnsi" w:hAnsiTheme="minorHAnsi" w:cstheme="minorHAnsi"/>
                <w:color w:val="222222"/>
                <w:sz w:val="20"/>
                <w:szCs w:val="20"/>
              </w:rPr>
            </w:pPr>
            <w:r w:rsidRPr="00293B59">
              <w:rPr>
                <w:rFonts w:asciiTheme="minorHAnsi" w:hAnsiTheme="minorHAnsi" w:cstheme="minorHAnsi"/>
                <w:color w:val="222222"/>
                <w:sz w:val="20"/>
                <w:szCs w:val="20"/>
              </w:rPr>
              <w:t>Aukščiau nurodytų veiklų apribojimas Galimų ribojimų teritorijoje netaikomas ir šios veiklos bus galimos šiais atvejais</w:t>
            </w:r>
            <w:r w:rsidRPr="00293B59">
              <w:rPr>
                <w:rFonts w:asciiTheme="minorHAnsi" w:hAnsiTheme="minorHAnsi" w:cstheme="minorHAnsi"/>
                <w:b/>
                <w:bCs/>
                <w:color w:val="222222"/>
                <w:sz w:val="20"/>
                <w:szCs w:val="20"/>
              </w:rPr>
              <w:t xml:space="preserve"> </w:t>
            </w:r>
            <w:r w:rsidRPr="00293B59">
              <w:rPr>
                <w:rFonts w:asciiTheme="minorHAnsi" w:hAnsiTheme="minorHAnsi" w:cstheme="minorHAnsi"/>
                <w:color w:val="222222"/>
                <w:sz w:val="20"/>
                <w:szCs w:val="20"/>
              </w:rPr>
              <w:t>(LR atsinaujinančių išteklių energetikos įstatymo 49 str. 1</w:t>
            </w:r>
            <w:r w:rsidR="00924644" w:rsidRPr="00293B59">
              <w:rPr>
                <w:rFonts w:asciiTheme="minorHAnsi" w:hAnsiTheme="minorHAnsi" w:cstheme="minorHAnsi"/>
                <w:color w:val="222222"/>
                <w:sz w:val="20"/>
                <w:szCs w:val="20"/>
              </w:rPr>
              <w:t>3</w:t>
            </w:r>
            <w:r w:rsidRPr="00293B59">
              <w:rPr>
                <w:rFonts w:asciiTheme="minorHAnsi" w:hAnsiTheme="minorHAnsi" w:cstheme="minorHAnsi"/>
                <w:color w:val="222222"/>
                <w:sz w:val="20"/>
                <w:szCs w:val="20"/>
              </w:rPr>
              <w:t xml:space="preserve"> d. ir 1</w:t>
            </w:r>
            <w:r w:rsidR="00924644" w:rsidRPr="00293B59">
              <w:rPr>
                <w:rFonts w:asciiTheme="minorHAnsi" w:hAnsiTheme="minorHAnsi" w:cstheme="minorHAnsi"/>
                <w:color w:val="222222"/>
                <w:sz w:val="20"/>
                <w:szCs w:val="20"/>
              </w:rPr>
              <w:t>4</w:t>
            </w:r>
            <w:r w:rsidRPr="00293B59">
              <w:rPr>
                <w:rFonts w:asciiTheme="minorHAnsi" w:hAnsiTheme="minorHAnsi" w:cstheme="minorHAnsi"/>
                <w:color w:val="222222"/>
                <w:sz w:val="20"/>
                <w:szCs w:val="20"/>
              </w:rPr>
              <w:t xml:space="preserve"> d.):</w:t>
            </w:r>
          </w:p>
          <w:p w14:paraId="5E86313D" w14:textId="25525151" w:rsidR="00885C5A" w:rsidRPr="00293B59" w:rsidRDefault="00885C5A" w:rsidP="00885C5A">
            <w:pPr>
              <w:pStyle w:val="prastasiniatinklio"/>
              <w:numPr>
                <w:ilvl w:val="0"/>
                <w:numId w:val="2"/>
              </w:numPr>
              <w:shd w:val="clear" w:color="auto" w:fill="FFFFFF"/>
              <w:spacing w:before="0" w:beforeAutospacing="0" w:after="0" w:afterAutospacing="0"/>
              <w:jc w:val="both"/>
              <w:rPr>
                <w:rFonts w:asciiTheme="minorHAnsi" w:hAnsiTheme="minorHAnsi" w:cstheme="minorHAnsi"/>
                <w:color w:val="222222"/>
                <w:sz w:val="20"/>
                <w:szCs w:val="20"/>
              </w:rPr>
            </w:pPr>
            <w:r w:rsidRPr="00293B59">
              <w:rPr>
                <w:rFonts w:asciiTheme="minorHAnsi" w:hAnsiTheme="minorHAnsi" w:cstheme="minorHAnsi"/>
                <w:color w:val="222222"/>
                <w:sz w:val="20"/>
                <w:szCs w:val="20"/>
              </w:rPr>
              <w:t>Jei atlikus planuojamos elektros energijos gamybos didesnės kaip 30 kW įrengtosios galios vėjo elektrinėje poveikio aplinkai ir (ar) visuomenės sveikatai vertinimo procedūras, bus nustatyta, kad kai kuriuose žemės sklypuose, patenkančiuose į Galimų ribojimų teritoriją, atitiktis visuomenės sveikatos saugos reikalavimams yra užtikrinama;</w:t>
            </w:r>
          </w:p>
          <w:p w14:paraId="4B271FC2" w14:textId="0499D009" w:rsidR="00885C5A" w:rsidRPr="00293B59" w:rsidRDefault="00184552" w:rsidP="7025A11D">
            <w:pPr>
              <w:pStyle w:val="prastasiniatinklio"/>
              <w:numPr>
                <w:ilvl w:val="0"/>
                <w:numId w:val="2"/>
              </w:numPr>
              <w:shd w:val="clear" w:color="auto" w:fill="FFFFFF" w:themeFill="background1"/>
              <w:spacing w:before="0" w:beforeAutospacing="0" w:after="0" w:afterAutospacing="0"/>
              <w:jc w:val="both"/>
              <w:rPr>
                <w:rFonts w:asciiTheme="minorHAnsi" w:hAnsiTheme="minorHAnsi" w:cstheme="minorBidi"/>
                <w:sz w:val="20"/>
                <w:szCs w:val="20"/>
              </w:rPr>
            </w:pPr>
            <w:r w:rsidRPr="00293B59">
              <w:rPr>
                <w:rFonts w:asciiTheme="minorHAnsi" w:hAnsiTheme="minorHAnsi" w:cstheme="minorBidi"/>
                <w:color w:val="222222"/>
                <w:sz w:val="20"/>
                <w:szCs w:val="20"/>
              </w:rPr>
              <w:t xml:space="preserve">Esant objektyviems pagrindams, </w:t>
            </w:r>
            <w:r w:rsidR="2D9D91EE" w:rsidRPr="00293B59">
              <w:rPr>
                <w:rFonts w:asciiTheme="minorHAnsi" w:hAnsiTheme="minorHAnsi" w:cstheme="minorBidi"/>
                <w:color w:val="222222"/>
                <w:sz w:val="20"/>
                <w:szCs w:val="20"/>
              </w:rPr>
              <w:t>Bendrovei raštu įsipareigojus naujų nurodytos paskirties pastatų, patalpų statytojui ar asmeniui, planuojančiam tokios paskirties patalpų įrengimą ar teritorijas rekreacijai, užtikrinti atitiktį visuomenės sveikatos saugos reikalavimams.</w:t>
            </w:r>
          </w:p>
        </w:tc>
      </w:tr>
    </w:tbl>
    <w:p w14:paraId="1263C642" w14:textId="05155F83" w:rsidR="00781DD4" w:rsidRPr="00293B59" w:rsidRDefault="00781DD4" w:rsidP="00293B59">
      <w:pPr>
        <w:spacing w:before="120" w:after="120" w:line="240" w:lineRule="auto"/>
        <w:jc w:val="both"/>
        <w:rPr>
          <w:sz w:val="20"/>
          <w:szCs w:val="20"/>
        </w:rPr>
      </w:pPr>
      <w:r w:rsidRPr="00293B59">
        <w:rPr>
          <w:sz w:val="20"/>
          <w:szCs w:val="20"/>
        </w:rPr>
        <w:t xml:space="preserve">Vadovaujantis LR Atsinaujinančių išteklių energetikos įstatymo Nr. </w:t>
      </w:r>
      <w:r w:rsidR="003F2A05" w:rsidRPr="00293B59">
        <w:rPr>
          <w:rFonts w:eastAsiaTheme="minorEastAsia"/>
          <w:color w:val="333333"/>
          <w:sz w:val="20"/>
          <w:szCs w:val="20"/>
        </w:rPr>
        <w:t>XI-1375 2, 3, 5, 6, 11, 13, 14, 20</w:t>
      </w:r>
      <w:r w:rsidR="003F2A05" w:rsidRPr="00293B59">
        <w:rPr>
          <w:rFonts w:eastAsiaTheme="minorEastAsia"/>
          <w:color w:val="333333"/>
          <w:sz w:val="20"/>
          <w:szCs w:val="20"/>
          <w:vertAlign w:val="superscript"/>
        </w:rPr>
        <w:t>1</w:t>
      </w:r>
      <w:r w:rsidR="003F2A05" w:rsidRPr="00293B59">
        <w:rPr>
          <w:rFonts w:eastAsiaTheme="minorEastAsia"/>
          <w:color w:val="333333"/>
          <w:sz w:val="20"/>
          <w:szCs w:val="20"/>
        </w:rPr>
        <w:t>, 20</w:t>
      </w:r>
      <w:r w:rsidR="003F2A05" w:rsidRPr="00293B59">
        <w:rPr>
          <w:rFonts w:eastAsiaTheme="minorEastAsia"/>
          <w:color w:val="333333"/>
          <w:sz w:val="20"/>
          <w:szCs w:val="20"/>
          <w:vertAlign w:val="superscript"/>
        </w:rPr>
        <w:t>2</w:t>
      </w:r>
      <w:r w:rsidR="003F2A05" w:rsidRPr="00293B59">
        <w:rPr>
          <w:rFonts w:eastAsiaTheme="minorEastAsia"/>
          <w:color w:val="333333"/>
          <w:sz w:val="20"/>
          <w:szCs w:val="20"/>
        </w:rPr>
        <w:t>, 22, 30, 32, 48, 49, 51</w:t>
      </w:r>
      <w:r w:rsidR="003F2A05" w:rsidRPr="00293B59">
        <w:rPr>
          <w:rFonts w:eastAsiaTheme="minorEastAsia"/>
          <w:b/>
          <w:bCs/>
          <w:color w:val="333333"/>
          <w:sz w:val="20"/>
          <w:szCs w:val="20"/>
        </w:rPr>
        <w:t xml:space="preserve"> </w:t>
      </w:r>
      <w:r w:rsidRPr="00293B59">
        <w:rPr>
          <w:sz w:val="20"/>
          <w:szCs w:val="20"/>
        </w:rPr>
        <w:t xml:space="preserve">straipsnių pakeitimo ir įstatymo papildymo </w:t>
      </w:r>
      <w:r w:rsidR="003F2A05" w:rsidRPr="00293B59">
        <w:rPr>
          <w:rFonts w:eastAsiaTheme="minorEastAsia"/>
          <w:color w:val="333333"/>
          <w:sz w:val="20"/>
          <w:szCs w:val="20"/>
        </w:rPr>
        <w:t>13</w:t>
      </w:r>
      <w:r w:rsidR="003F2A05" w:rsidRPr="00293B59">
        <w:rPr>
          <w:rFonts w:eastAsiaTheme="minorEastAsia"/>
          <w:color w:val="333333"/>
          <w:sz w:val="20"/>
          <w:szCs w:val="20"/>
          <w:vertAlign w:val="superscript"/>
        </w:rPr>
        <w:t>1</w:t>
      </w:r>
      <w:r w:rsidR="003F2A05" w:rsidRPr="00293B59">
        <w:rPr>
          <w:rFonts w:eastAsiaTheme="minorEastAsia"/>
          <w:color w:val="333333"/>
          <w:sz w:val="20"/>
          <w:szCs w:val="20"/>
        </w:rPr>
        <w:t>, 20</w:t>
      </w:r>
      <w:r w:rsidR="003F2A05" w:rsidRPr="00293B59">
        <w:rPr>
          <w:rFonts w:eastAsiaTheme="minorEastAsia"/>
          <w:color w:val="333333"/>
          <w:sz w:val="20"/>
          <w:szCs w:val="20"/>
          <w:vertAlign w:val="superscript"/>
        </w:rPr>
        <w:t>3</w:t>
      </w:r>
      <w:r w:rsidR="003F2A05" w:rsidRPr="00293B59">
        <w:rPr>
          <w:rFonts w:eastAsiaTheme="minorEastAsia"/>
          <w:b/>
          <w:bCs/>
          <w:color w:val="333333"/>
          <w:sz w:val="20"/>
          <w:szCs w:val="20"/>
        </w:rPr>
        <w:t> </w:t>
      </w:r>
      <w:r w:rsidRPr="00293B59">
        <w:rPr>
          <w:sz w:val="20"/>
          <w:szCs w:val="20"/>
        </w:rPr>
        <w:t>straipsniais įstatymo Nr. XIV-1169 (redakcija nuo 2023-12-30) 18 str. 10</w:t>
      </w:r>
      <w:r w:rsidRPr="00293B59">
        <w:rPr>
          <w:sz w:val="20"/>
          <w:szCs w:val="20"/>
          <w:vertAlign w:val="superscript"/>
        </w:rPr>
        <w:t>1</w:t>
      </w:r>
      <w:r w:rsidRPr="00293B59">
        <w:rPr>
          <w:sz w:val="20"/>
          <w:szCs w:val="20"/>
        </w:rPr>
        <w:t xml:space="preserve"> d. 2 p., prieštaravimų dėl planuojamų vėjo elektrinių statybos teikti nėra galima.</w:t>
      </w:r>
    </w:p>
    <w:p w14:paraId="3D8A4BC0" w14:textId="15903EAA" w:rsidR="00ED7CAE" w:rsidRPr="00293B59" w:rsidRDefault="00781DD4" w:rsidP="00293B59">
      <w:pPr>
        <w:spacing w:before="120" w:after="120" w:line="240" w:lineRule="auto"/>
        <w:jc w:val="both"/>
        <w:rPr>
          <w:rFonts w:cstheme="minorHAnsi"/>
          <w:sz w:val="20"/>
          <w:szCs w:val="20"/>
        </w:rPr>
      </w:pPr>
      <w:r w:rsidRPr="00293B59">
        <w:rPr>
          <w:sz w:val="20"/>
          <w:szCs w:val="20"/>
        </w:rPr>
        <w:t xml:space="preserve">Dėl papildomos informacijos galite kreiptis į UAB „Telšių vėjo jėgainės“, juridinio asmens kodas 304986020, adresas Konstitucijos pr. 9-41, 09308 Vilnius, tel. Nr. +370 657 42 818, el. pašto adresas </w:t>
      </w:r>
      <w:hyperlink r:id="rId11" w:history="1">
        <w:r w:rsidRPr="00293B59">
          <w:rPr>
            <w:rStyle w:val="Hipersaitas"/>
            <w:sz w:val="20"/>
            <w:szCs w:val="20"/>
          </w:rPr>
          <w:t>telsiuvejojegaines@aiprojektai.eu</w:t>
        </w:r>
      </w:hyperlink>
      <w:r w:rsidRPr="00293B59">
        <w:rPr>
          <w:sz w:val="20"/>
          <w:szCs w:val="20"/>
        </w:rPr>
        <w:t xml:space="preserve">. </w:t>
      </w:r>
    </w:p>
    <w:sectPr w:rsidR="00ED7CAE" w:rsidRPr="00293B59" w:rsidSect="00E86FA2">
      <w:type w:val="continuous"/>
      <w:pgSz w:w="16838" w:h="23811" w:code="8"/>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BBD2" w14:textId="77777777" w:rsidR="00E86FA2" w:rsidRDefault="00E86FA2" w:rsidP="00673040">
      <w:pPr>
        <w:spacing w:after="0" w:line="240" w:lineRule="auto"/>
      </w:pPr>
      <w:r>
        <w:separator/>
      </w:r>
    </w:p>
  </w:endnote>
  <w:endnote w:type="continuationSeparator" w:id="0">
    <w:p w14:paraId="5447CF6C" w14:textId="77777777" w:rsidR="00E86FA2" w:rsidRDefault="00E86FA2" w:rsidP="0067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01C3" w14:textId="77777777" w:rsidR="00E86FA2" w:rsidRDefault="00E86FA2" w:rsidP="00673040">
      <w:pPr>
        <w:spacing w:after="0" w:line="240" w:lineRule="auto"/>
      </w:pPr>
      <w:r>
        <w:separator/>
      </w:r>
    </w:p>
  </w:footnote>
  <w:footnote w:type="continuationSeparator" w:id="0">
    <w:p w14:paraId="354568B3" w14:textId="77777777" w:rsidR="00E86FA2" w:rsidRDefault="00E86FA2" w:rsidP="0067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09BB"/>
    <w:multiLevelType w:val="hybridMultilevel"/>
    <w:tmpl w:val="0C08E218"/>
    <w:lvl w:ilvl="0" w:tplc="A82E621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536E16"/>
    <w:multiLevelType w:val="hybridMultilevel"/>
    <w:tmpl w:val="3926B18C"/>
    <w:lvl w:ilvl="0" w:tplc="EC18DBCE">
      <w:start w:val="1"/>
      <w:numFmt w:val="decimal"/>
      <w:lvlText w:val="%1."/>
      <w:lvlJc w:val="left"/>
      <w:pPr>
        <w:ind w:left="1020" w:hanging="360"/>
      </w:pPr>
    </w:lvl>
    <w:lvl w:ilvl="1" w:tplc="F5405D8A">
      <w:start w:val="1"/>
      <w:numFmt w:val="decimal"/>
      <w:lvlText w:val="%2."/>
      <w:lvlJc w:val="left"/>
      <w:pPr>
        <w:ind w:left="1020" w:hanging="360"/>
      </w:pPr>
    </w:lvl>
    <w:lvl w:ilvl="2" w:tplc="D24422F2">
      <w:start w:val="1"/>
      <w:numFmt w:val="decimal"/>
      <w:lvlText w:val="%3."/>
      <w:lvlJc w:val="left"/>
      <w:pPr>
        <w:ind w:left="1020" w:hanging="360"/>
      </w:pPr>
    </w:lvl>
    <w:lvl w:ilvl="3" w:tplc="26AABE12">
      <w:start w:val="1"/>
      <w:numFmt w:val="decimal"/>
      <w:lvlText w:val="%4."/>
      <w:lvlJc w:val="left"/>
      <w:pPr>
        <w:ind w:left="1020" w:hanging="360"/>
      </w:pPr>
    </w:lvl>
    <w:lvl w:ilvl="4" w:tplc="30EAF3D2">
      <w:start w:val="1"/>
      <w:numFmt w:val="decimal"/>
      <w:lvlText w:val="%5."/>
      <w:lvlJc w:val="left"/>
      <w:pPr>
        <w:ind w:left="1020" w:hanging="360"/>
      </w:pPr>
    </w:lvl>
    <w:lvl w:ilvl="5" w:tplc="5F2A4950">
      <w:start w:val="1"/>
      <w:numFmt w:val="decimal"/>
      <w:lvlText w:val="%6."/>
      <w:lvlJc w:val="left"/>
      <w:pPr>
        <w:ind w:left="1020" w:hanging="360"/>
      </w:pPr>
    </w:lvl>
    <w:lvl w:ilvl="6" w:tplc="D00C0100">
      <w:start w:val="1"/>
      <w:numFmt w:val="decimal"/>
      <w:lvlText w:val="%7."/>
      <w:lvlJc w:val="left"/>
      <w:pPr>
        <w:ind w:left="1020" w:hanging="360"/>
      </w:pPr>
    </w:lvl>
    <w:lvl w:ilvl="7" w:tplc="B084684A">
      <w:start w:val="1"/>
      <w:numFmt w:val="decimal"/>
      <w:lvlText w:val="%8."/>
      <w:lvlJc w:val="left"/>
      <w:pPr>
        <w:ind w:left="1020" w:hanging="360"/>
      </w:pPr>
    </w:lvl>
    <w:lvl w:ilvl="8" w:tplc="576652FE">
      <w:start w:val="1"/>
      <w:numFmt w:val="decimal"/>
      <w:lvlText w:val="%9."/>
      <w:lvlJc w:val="left"/>
      <w:pPr>
        <w:ind w:left="1020" w:hanging="360"/>
      </w:pPr>
    </w:lvl>
  </w:abstractNum>
  <w:abstractNum w:abstractNumId="2" w15:restartNumberingAfterBreak="0">
    <w:nsid w:val="5341276F"/>
    <w:multiLevelType w:val="hybridMultilevel"/>
    <w:tmpl w:val="376CAF74"/>
    <w:lvl w:ilvl="0" w:tplc="F316415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6E7486"/>
    <w:multiLevelType w:val="hybridMultilevel"/>
    <w:tmpl w:val="D7928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4012075">
    <w:abstractNumId w:val="0"/>
  </w:num>
  <w:num w:numId="2" w16cid:durableId="1123617735">
    <w:abstractNumId w:val="2"/>
  </w:num>
  <w:num w:numId="3" w16cid:durableId="554465208">
    <w:abstractNumId w:val="1"/>
  </w:num>
  <w:num w:numId="4" w16cid:durableId="1786659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9C"/>
    <w:rsid w:val="00012E1C"/>
    <w:rsid w:val="0001672A"/>
    <w:rsid w:val="00030BC3"/>
    <w:rsid w:val="00055591"/>
    <w:rsid w:val="00060020"/>
    <w:rsid w:val="00083730"/>
    <w:rsid w:val="00093858"/>
    <w:rsid w:val="000A067C"/>
    <w:rsid w:val="000A65F5"/>
    <w:rsid w:val="000E01FA"/>
    <w:rsid w:val="001241A5"/>
    <w:rsid w:val="00130D35"/>
    <w:rsid w:val="00162A8D"/>
    <w:rsid w:val="00184552"/>
    <w:rsid w:val="001B10E7"/>
    <w:rsid w:val="001D6240"/>
    <w:rsid w:val="001E5930"/>
    <w:rsid w:val="001F70F0"/>
    <w:rsid w:val="0021091F"/>
    <w:rsid w:val="00217351"/>
    <w:rsid w:val="0024183D"/>
    <w:rsid w:val="00241C44"/>
    <w:rsid w:val="00293B59"/>
    <w:rsid w:val="0029647F"/>
    <w:rsid w:val="002C61A1"/>
    <w:rsid w:val="002F3767"/>
    <w:rsid w:val="003279F3"/>
    <w:rsid w:val="003750BC"/>
    <w:rsid w:val="003C7248"/>
    <w:rsid w:val="003D58B1"/>
    <w:rsid w:val="003F25F4"/>
    <w:rsid w:val="003F2A05"/>
    <w:rsid w:val="003F4FDD"/>
    <w:rsid w:val="0041773B"/>
    <w:rsid w:val="004200EC"/>
    <w:rsid w:val="00427C3B"/>
    <w:rsid w:val="004449B9"/>
    <w:rsid w:val="00471581"/>
    <w:rsid w:val="004720F0"/>
    <w:rsid w:val="004779D9"/>
    <w:rsid w:val="00485CBE"/>
    <w:rsid w:val="004863B4"/>
    <w:rsid w:val="00486C8E"/>
    <w:rsid w:val="00491110"/>
    <w:rsid w:val="004C1033"/>
    <w:rsid w:val="004D4D30"/>
    <w:rsid w:val="004D6D4E"/>
    <w:rsid w:val="004D6FE9"/>
    <w:rsid w:val="00507F31"/>
    <w:rsid w:val="0051390C"/>
    <w:rsid w:val="00542F41"/>
    <w:rsid w:val="00571093"/>
    <w:rsid w:val="00593FD2"/>
    <w:rsid w:val="0059415B"/>
    <w:rsid w:val="005A7F46"/>
    <w:rsid w:val="005C52A8"/>
    <w:rsid w:val="005C7664"/>
    <w:rsid w:val="005D23BA"/>
    <w:rsid w:val="005D55F4"/>
    <w:rsid w:val="00603E3B"/>
    <w:rsid w:val="0060504A"/>
    <w:rsid w:val="0062333C"/>
    <w:rsid w:val="006332F1"/>
    <w:rsid w:val="00655A4D"/>
    <w:rsid w:val="00655C81"/>
    <w:rsid w:val="00673040"/>
    <w:rsid w:val="006A002F"/>
    <w:rsid w:val="006A26ED"/>
    <w:rsid w:val="006B6049"/>
    <w:rsid w:val="006D46A8"/>
    <w:rsid w:val="006E1B37"/>
    <w:rsid w:val="00704835"/>
    <w:rsid w:val="00705407"/>
    <w:rsid w:val="007309AA"/>
    <w:rsid w:val="00780989"/>
    <w:rsid w:val="00781DD4"/>
    <w:rsid w:val="00782868"/>
    <w:rsid w:val="007B040A"/>
    <w:rsid w:val="007B6216"/>
    <w:rsid w:val="007C12C4"/>
    <w:rsid w:val="007C4729"/>
    <w:rsid w:val="007C68AA"/>
    <w:rsid w:val="007D4AFB"/>
    <w:rsid w:val="007F5C16"/>
    <w:rsid w:val="007F69BA"/>
    <w:rsid w:val="00802830"/>
    <w:rsid w:val="00825ACC"/>
    <w:rsid w:val="00836F20"/>
    <w:rsid w:val="008544A9"/>
    <w:rsid w:val="008603F6"/>
    <w:rsid w:val="00872E24"/>
    <w:rsid w:val="00885C5A"/>
    <w:rsid w:val="0089358C"/>
    <w:rsid w:val="008A222A"/>
    <w:rsid w:val="008B5437"/>
    <w:rsid w:val="008E0D24"/>
    <w:rsid w:val="009042B4"/>
    <w:rsid w:val="009074F1"/>
    <w:rsid w:val="00924644"/>
    <w:rsid w:val="00940329"/>
    <w:rsid w:val="009512E4"/>
    <w:rsid w:val="00952D4B"/>
    <w:rsid w:val="009579CD"/>
    <w:rsid w:val="00975FA5"/>
    <w:rsid w:val="009A0BB6"/>
    <w:rsid w:val="009E3EEE"/>
    <w:rsid w:val="00A011D9"/>
    <w:rsid w:val="00A076EE"/>
    <w:rsid w:val="00A20EC1"/>
    <w:rsid w:val="00A40AE6"/>
    <w:rsid w:val="00A47DBC"/>
    <w:rsid w:val="00A87510"/>
    <w:rsid w:val="00A95A85"/>
    <w:rsid w:val="00AB11FD"/>
    <w:rsid w:val="00AB219C"/>
    <w:rsid w:val="00AC675D"/>
    <w:rsid w:val="00AE0647"/>
    <w:rsid w:val="00AE09D5"/>
    <w:rsid w:val="00AF199C"/>
    <w:rsid w:val="00AF7A13"/>
    <w:rsid w:val="00B001DA"/>
    <w:rsid w:val="00B21E17"/>
    <w:rsid w:val="00B71A3B"/>
    <w:rsid w:val="00BA7A2F"/>
    <w:rsid w:val="00BB476E"/>
    <w:rsid w:val="00BC03B5"/>
    <w:rsid w:val="00BC4DB7"/>
    <w:rsid w:val="00C0002C"/>
    <w:rsid w:val="00C02AB5"/>
    <w:rsid w:val="00C80EAB"/>
    <w:rsid w:val="00CB0425"/>
    <w:rsid w:val="00CD46B7"/>
    <w:rsid w:val="00CF35EA"/>
    <w:rsid w:val="00D020BF"/>
    <w:rsid w:val="00D14F2B"/>
    <w:rsid w:val="00D56BCF"/>
    <w:rsid w:val="00D6252D"/>
    <w:rsid w:val="00D76DCE"/>
    <w:rsid w:val="00DA5822"/>
    <w:rsid w:val="00DB0234"/>
    <w:rsid w:val="00DB277D"/>
    <w:rsid w:val="00DC3ED9"/>
    <w:rsid w:val="00DC5301"/>
    <w:rsid w:val="00E267E2"/>
    <w:rsid w:val="00E719DF"/>
    <w:rsid w:val="00E86FA2"/>
    <w:rsid w:val="00EA3B05"/>
    <w:rsid w:val="00EB4DB4"/>
    <w:rsid w:val="00ED7CAE"/>
    <w:rsid w:val="00EE485D"/>
    <w:rsid w:val="00EE6CD9"/>
    <w:rsid w:val="00F24DD5"/>
    <w:rsid w:val="00F31A4B"/>
    <w:rsid w:val="00F477E5"/>
    <w:rsid w:val="00F839E1"/>
    <w:rsid w:val="00FA4FA4"/>
    <w:rsid w:val="00FB0A0E"/>
    <w:rsid w:val="00FE3A3D"/>
    <w:rsid w:val="00FF426F"/>
    <w:rsid w:val="08E09EBC"/>
    <w:rsid w:val="172CC5B3"/>
    <w:rsid w:val="1E229B16"/>
    <w:rsid w:val="2D9D91EE"/>
    <w:rsid w:val="33EE4121"/>
    <w:rsid w:val="3792DDBF"/>
    <w:rsid w:val="385C7847"/>
    <w:rsid w:val="39B8ADC1"/>
    <w:rsid w:val="3FBCB96A"/>
    <w:rsid w:val="4233EDAF"/>
    <w:rsid w:val="43CFBE10"/>
    <w:rsid w:val="4A43A5D8"/>
    <w:rsid w:val="4DA9C4F6"/>
    <w:rsid w:val="5580E8ED"/>
    <w:rsid w:val="5837EA1D"/>
    <w:rsid w:val="65501D8A"/>
    <w:rsid w:val="6BD46323"/>
    <w:rsid w:val="6CE0E8D1"/>
    <w:rsid w:val="70188993"/>
    <w:rsid w:val="7025A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641E"/>
  <w15:chartTrackingRefBased/>
  <w15:docId w15:val="{2DEDF5BC-60B7-4AE5-A1BC-F2EF7E4E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3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B219C"/>
    <w:rPr>
      <w:color w:val="0563C1" w:themeColor="hyperlink"/>
      <w:u w:val="single"/>
    </w:rPr>
  </w:style>
  <w:style w:type="character" w:styleId="Neapdorotaspaminjimas">
    <w:name w:val="Unresolved Mention"/>
    <w:basedOn w:val="Numatytasispastraiposriftas"/>
    <w:uiPriority w:val="99"/>
    <w:semiHidden/>
    <w:unhideWhenUsed/>
    <w:rsid w:val="00AB219C"/>
    <w:rPr>
      <w:color w:val="605E5C"/>
      <w:shd w:val="clear" w:color="auto" w:fill="E1DFDD"/>
    </w:rPr>
  </w:style>
  <w:style w:type="table" w:styleId="Lentelstinklelis">
    <w:name w:val="Table Grid"/>
    <w:basedOn w:val="prastojilentel"/>
    <w:uiPriority w:val="39"/>
    <w:rsid w:val="00EE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47DB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6730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3040"/>
  </w:style>
  <w:style w:type="paragraph" w:styleId="Porat">
    <w:name w:val="footer"/>
    <w:basedOn w:val="prastasis"/>
    <w:link w:val="PoratDiagrama"/>
    <w:uiPriority w:val="99"/>
    <w:unhideWhenUsed/>
    <w:rsid w:val="006730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3040"/>
  </w:style>
  <w:style w:type="paragraph" w:customStyle="1" w:styleId="CentrBoldm">
    <w:name w:val="CentrBoldm"/>
    <w:basedOn w:val="prastasis"/>
    <w:rsid w:val="00673040"/>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character" w:styleId="Komentaronuoroda">
    <w:name w:val="annotation reference"/>
    <w:basedOn w:val="Numatytasispastraiposriftas"/>
    <w:uiPriority w:val="99"/>
    <w:semiHidden/>
    <w:unhideWhenUsed/>
    <w:rsid w:val="003C7248"/>
    <w:rPr>
      <w:sz w:val="16"/>
      <w:szCs w:val="16"/>
    </w:rPr>
  </w:style>
  <w:style w:type="paragraph" w:styleId="Komentarotekstas">
    <w:name w:val="annotation text"/>
    <w:basedOn w:val="prastasis"/>
    <w:link w:val="KomentarotekstasDiagrama"/>
    <w:uiPriority w:val="99"/>
    <w:unhideWhenUsed/>
    <w:rsid w:val="003C72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7248"/>
    <w:rPr>
      <w:sz w:val="20"/>
      <w:szCs w:val="20"/>
    </w:rPr>
  </w:style>
  <w:style w:type="paragraph" w:styleId="Komentarotema">
    <w:name w:val="annotation subject"/>
    <w:basedOn w:val="Komentarotekstas"/>
    <w:next w:val="Komentarotekstas"/>
    <w:link w:val="KomentarotemaDiagrama"/>
    <w:uiPriority w:val="99"/>
    <w:semiHidden/>
    <w:unhideWhenUsed/>
    <w:rsid w:val="003C7248"/>
    <w:rPr>
      <w:b/>
      <w:bCs/>
    </w:rPr>
  </w:style>
  <w:style w:type="character" w:customStyle="1" w:styleId="KomentarotemaDiagrama">
    <w:name w:val="Komentaro tema Diagrama"/>
    <w:basedOn w:val="KomentarotekstasDiagrama"/>
    <w:link w:val="Komentarotema"/>
    <w:uiPriority w:val="99"/>
    <w:semiHidden/>
    <w:rsid w:val="003C7248"/>
    <w:rPr>
      <w:b/>
      <w:bCs/>
      <w:sz w:val="20"/>
      <w:szCs w:val="20"/>
    </w:rPr>
  </w:style>
  <w:style w:type="paragraph" w:styleId="Puslapioinaostekstas">
    <w:name w:val="footnote text"/>
    <w:basedOn w:val="prastasis"/>
    <w:link w:val="PuslapioinaostekstasDiagrama"/>
    <w:uiPriority w:val="99"/>
    <w:semiHidden/>
    <w:unhideWhenUsed/>
    <w:rsid w:val="007F5C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5C16"/>
    <w:rPr>
      <w:sz w:val="20"/>
      <w:szCs w:val="20"/>
    </w:rPr>
  </w:style>
  <w:style w:type="character" w:styleId="Puslapioinaosnuoroda">
    <w:name w:val="footnote reference"/>
    <w:basedOn w:val="Numatytasispastraiposriftas"/>
    <w:uiPriority w:val="99"/>
    <w:semiHidden/>
    <w:unhideWhenUsed/>
    <w:rsid w:val="007F5C16"/>
    <w:rPr>
      <w:vertAlign w:val="superscript"/>
    </w:rPr>
  </w:style>
  <w:style w:type="paragraph" w:styleId="Pataisymai">
    <w:name w:val="Revision"/>
    <w:hidden/>
    <w:uiPriority w:val="99"/>
    <w:semiHidden/>
    <w:rsid w:val="00F839E1"/>
    <w:pPr>
      <w:spacing w:after="0" w:line="240" w:lineRule="auto"/>
    </w:pPr>
  </w:style>
  <w:style w:type="paragraph" w:styleId="Sraopastraipa">
    <w:name w:val="List Paragraph"/>
    <w:basedOn w:val="prastasis"/>
    <w:uiPriority w:val="34"/>
    <w:qFormat/>
    <w:rsid w:val="008E0D24"/>
    <w:pPr>
      <w:ind w:left="720"/>
      <w:contextualSpacing/>
    </w:pPr>
  </w:style>
  <w:style w:type="paragraph" w:customStyle="1" w:styleId="Default">
    <w:name w:val="Default"/>
    <w:rsid w:val="00C0002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685">
      <w:bodyDiv w:val="1"/>
      <w:marLeft w:val="0"/>
      <w:marRight w:val="0"/>
      <w:marTop w:val="0"/>
      <w:marBottom w:val="0"/>
      <w:divBdr>
        <w:top w:val="none" w:sz="0" w:space="0" w:color="auto"/>
        <w:left w:val="none" w:sz="0" w:space="0" w:color="auto"/>
        <w:bottom w:val="none" w:sz="0" w:space="0" w:color="auto"/>
        <w:right w:val="none" w:sz="0" w:space="0" w:color="auto"/>
      </w:divBdr>
    </w:div>
    <w:div w:id="250697003">
      <w:bodyDiv w:val="1"/>
      <w:marLeft w:val="0"/>
      <w:marRight w:val="0"/>
      <w:marTop w:val="0"/>
      <w:marBottom w:val="0"/>
      <w:divBdr>
        <w:top w:val="none" w:sz="0" w:space="0" w:color="auto"/>
        <w:left w:val="none" w:sz="0" w:space="0" w:color="auto"/>
        <w:bottom w:val="none" w:sz="0" w:space="0" w:color="auto"/>
        <w:right w:val="none" w:sz="0" w:space="0" w:color="auto"/>
      </w:divBdr>
    </w:div>
    <w:div w:id="354354721">
      <w:bodyDiv w:val="1"/>
      <w:marLeft w:val="0"/>
      <w:marRight w:val="0"/>
      <w:marTop w:val="0"/>
      <w:marBottom w:val="0"/>
      <w:divBdr>
        <w:top w:val="none" w:sz="0" w:space="0" w:color="auto"/>
        <w:left w:val="none" w:sz="0" w:space="0" w:color="auto"/>
        <w:bottom w:val="none" w:sz="0" w:space="0" w:color="auto"/>
        <w:right w:val="none" w:sz="0" w:space="0" w:color="auto"/>
      </w:divBdr>
    </w:div>
    <w:div w:id="379937053">
      <w:bodyDiv w:val="1"/>
      <w:marLeft w:val="0"/>
      <w:marRight w:val="0"/>
      <w:marTop w:val="0"/>
      <w:marBottom w:val="0"/>
      <w:divBdr>
        <w:top w:val="none" w:sz="0" w:space="0" w:color="auto"/>
        <w:left w:val="none" w:sz="0" w:space="0" w:color="auto"/>
        <w:bottom w:val="none" w:sz="0" w:space="0" w:color="auto"/>
        <w:right w:val="none" w:sz="0" w:space="0" w:color="auto"/>
      </w:divBdr>
    </w:div>
    <w:div w:id="786268037">
      <w:bodyDiv w:val="1"/>
      <w:marLeft w:val="0"/>
      <w:marRight w:val="0"/>
      <w:marTop w:val="0"/>
      <w:marBottom w:val="0"/>
      <w:divBdr>
        <w:top w:val="none" w:sz="0" w:space="0" w:color="auto"/>
        <w:left w:val="none" w:sz="0" w:space="0" w:color="auto"/>
        <w:bottom w:val="none" w:sz="0" w:space="0" w:color="auto"/>
        <w:right w:val="none" w:sz="0" w:space="0" w:color="auto"/>
      </w:divBdr>
    </w:div>
    <w:div w:id="886185123">
      <w:bodyDiv w:val="1"/>
      <w:marLeft w:val="0"/>
      <w:marRight w:val="0"/>
      <w:marTop w:val="0"/>
      <w:marBottom w:val="0"/>
      <w:divBdr>
        <w:top w:val="none" w:sz="0" w:space="0" w:color="auto"/>
        <w:left w:val="none" w:sz="0" w:space="0" w:color="auto"/>
        <w:bottom w:val="none" w:sz="0" w:space="0" w:color="auto"/>
        <w:right w:val="none" w:sz="0" w:space="0" w:color="auto"/>
      </w:divBdr>
    </w:div>
    <w:div w:id="1101991013">
      <w:bodyDiv w:val="1"/>
      <w:marLeft w:val="0"/>
      <w:marRight w:val="0"/>
      <w:marTop w:val="0"/>
      <w:marBottom w:val="0"/>
      <w:divBdr>
        <w:top w:val="none" w:sz="0" w:space="0" w:color="auto"/>
        <w:left w:val="none" w:sz="0" w:space="0" w:color="auto"/>
        <w:bottom w:val="none" w:sz="0" w:space="0" w:color="auto"/>
        <w:right w:val="none" w:sz="0" w:space="0" w:color="auto"/>
      </w:divBdr>
    </w:div>
    <w:div w:id="1155339879">
      <w:bodyDiv w:val="1"/>
      <w:marLeft w:val="0"/>
      <w:marRight w:val="0"/>
      <w:marTop w:val="0"/>
      <w:marBottom w:val="0"/>
      <w:divBdr>
        <w:top w:val="none" w:sz="0" w:space="0" w:color="auto"/>
        <w:left w:val="none" w:sz="0" w:space="0" w:color="auto"/>
        <w:bottom w:val="none" w:sz="0" w:space="0" w:color="auto"/>
        <w:right w:val="none" w:sz="0" w:space="0" w:color="auto"/>
      </w:divBdr>
    </w:div>
    <w:div w:id="1173035464">
      <w:bodyDiv w:val="1"/>
      <w:marLeft w:val="0"/>
      <w:marRight w:val="0"/>
      <w:marTop w:val="0"/>
      <w:marBottom w:val="0"/>
      <w:divBdr>
        <w:top w:val="none" w:sz="0" w:space="0" w:color="auto"/>
        <w:left w:val="none" w:sz="0" w:space="0" w:color="auto"/>
        <w:bottom w:val="none" w:sz="0" w:space="0" w:color="auto"/>
        <w:right w:val="none" w:sz="0" w:space="0" w:color="auto"/>
      </w:divBdr>
    </w:div>
    <w:div w:id="1459957716">
      <w:bodyDiv w:val="1"/>
      <w:marLeft w:val="0"/>
      <w:marRight w:val="0"/>
      <w:marTop w:val="0"/>
      <w:marBottom w:val="0"/>
      <w:divBdr>
        <w:top w:val="none" w:sz="0" w:space="0" w:color="auto"/>
        <w:left w:val="none" w:sz="0" w:space="0" w:color="auto"/>
        <w:bottom w:val="none" w:sz="0" w:space="0" w:color="auto"/>
        <w:right w:val="none" w:sz="0" w:space="0" w:color="auto"/>
      </w:divBdr>
    </w:div>
    <w:div w:id="1530340975">
      <w:bodyDiv w:val="1"/>
      <w:marLeft w:val="0"/>
      <w:marRight w:val="0"/>
      <w:marTop w:val="0"/>
      <w:marBottom w:val="0"/>
      <w:divBdr>
        <w:top w:val="none" w:sz="0" w:space="0" w:color="auto"/>
        <w:left w:val="none" w:sz="0" w:space="0" w:color="auto"/>
        <w:bottom w:val="none" w:sz="0" w:space="0" w:color="auto"/>
        <w:right w:val="none" w:sz="0" w:space="0" w:color="auto"/>
      </w:divBdr>
    </w:div>
    <w:div w:id="1572227843">
      <w:bodyDiv w:val="1"/>
      <w:marLeft w:val="0"/>
      <w:marRight w:val="0"/>
      <w:marTop w:val="0"/>
      <w:marBottom w:val="0"/>
      <w:divBdr>
        <w:top w:val="none" w:sz="0" w:space="0" w:color="auto"/>
        <w:left w:val="none" w:sz="0" w:space="0" w:color="auto"/>
        <w:bottom w:val="none" w:sz="0" w:space="0" w:color="auto"/>
        <w:right w:val="none" w:sz="0" w:space="0" w:color="auto"/>
      </w:divBdr>
    </w:div>
    <w:div w:id="1699768775">
      <w:bodyDiv w:val="1"/>
      <w:marLeft w:val="0"/>
      <w:marRight w:val="0"/>
      <w:marTop w:val="0"/>
      <w:marBottom w:val="0"/>
      <w:divBdr>
        <w:top w:val="none" w:sz="0" w:space="0" w:color="auto"/>
        <w:left w:val="none" w:sz="0" w:space="0" w:color="auto"/>
        <w:bottom w:val="none" w:sz="0" w:space="0" w:color="auto"/>
        <w:right w:val="none" w:sz="0" w:space="0" w:color="auto"/>
      </w:divBdr>
    </w:div>
    <w:div w:id="1877506176">
      <w:bodyDiv w:val="1"/>
      <w:marLeft w:val="0"/>
      <w:marRight w:val="0"/>
      <w:marTop w:val="0"/>
      <w:marBottom w:val="0"/>
      <w:divBdr>
        <w:top w:val="none" w:sz="0" w:space="0" w:color="auto"/>
        <w:left w:val="none" w:sz="0" w:space="0" w:color="auto"/>
        <w:bottom w:val="none" w:sz="0" w:space="0" w:color="auto"/>
        <w:right w:val="none" w:sz="0" w:space="0" w:color="auto"/>
      </w:divBdr>
    </w:div>
    <w:div w:id="1886480438">
      <w:bodyDiv w:val="1"/>
      <w:marLeft w:val="0"/>
      <w:marRight w:val="0"/>
      <w:marTop w:val="0"/>
      <w:marBottom w:val="0"/>
      <w:divBdr>
        <w:top w:val="none" w:sz="0" w:space="0" w:color="auto"/>
        <w:left w:val="none" w:sz="0" w:space="0" w:color="auto"/>
        <w:bottom w:val="none" w:sz="0" w:space="0" w:color="auto"/>
        <w:right w:val="none" w:sz="0" w:space="0" w:color="auto"/>
      </w:divBdr>
    </w:div>
    <w:div w:id="1915387312">
      <w:bodyDiv w:val="1"/>
      <w:marLeft w:val="0"/>
      <w:marRight w:val="0"/>
      <w:marTop w:val="0"/>
      <w:marBottom w:val="0"/>
      <w:divBdr>
        <w:top w:val="none" w:sz="0" w:space="0" w:color="auto"/>
        <w:left w:val="none" w:sz="0" w:space="0" w:color="auto"/>
        <w:bottom w:val="none" w:sz="0" w:space="0" w:color="auto"/>
        <w:right w:val="none" w:sz="0" w:space="0" w:color="auto"/>
      </w:divBdr>
    </w:div>
    <w:div w:id="21063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siuvejojegaines@aiprojektai.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044F2EB8561D49B9A7916F9F196294" ma:contentTypeVersion="18" ma:contentTypeDescription="Create a new document." ma:contentTypeScope="" ma:versionID="4621de32fa51a3773036a51279b04d76">
  <xsd:schema xmlns:xsd="http://www.w3.org/2001/XMLSchema" xmlns:xs="http://www.w3.org/2001/XMLSchema" xmlns:p="http://schemas.microsoft.com/office/2006/metadata/properties" xmlns:ns2="7791bdd8-a65d-4324-a557-51ea89e7fab2" xmlns:ns3="979a2afb-5488-4df4-b758-71e160d84fa1" targetNamespace="http://schemas.microsoft.com/office/2006/metadata/properties" ma:root="true" ma:fieldsID="aca45b28baea81e3207be5a2fa7c4e82" ns2:_="" ns3:_="">
    <xsd:import namespace="7791bdd8-a65d-4324-a557-51ea89e7fab2"/>
    <xsd:import namespace="979a2afb-5488-4df4-b758-71e160d84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1bdd8-a65d-4324-a557-51ea89e7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ad506-9777-4700-89f5-7d2b4d81e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afb-5488-4df4-b758-71e160d84f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52931d-195b-4b4e-8295-eaa385fdb804}" ma:internalName="TaxCatchAll" ma:showField="CatchAllData" ma:web="979a2afb-5488-4df4-b758-71e160d8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91bdd8-a65d-4324-a557-51ea89e7fab2">
      <Terms xmlns="http://schemas.microsoft.com/office/infopath/2007/PartnerControls"/>
    </lcf76f155ced4ddcb4097134ff3c332f>
    <TaxCatchAll xmlns="979a2afb-5488-4df4-b758-71e160d84fa1" xsi:nil="true"/>
  </documentManagement>
</p:properties>
</file>

<file path=customXml/itemProps1.xml><?xml version="1.0" encoding="utf-8"?>
<ds:datastoreItem xmlns:ds="http://schemas.openxmlformats.org/officeDocument/2006/customXml" ds:itemID="{954D9306-B1DE-4D3A-AD02-65D4398F3D65}">
  <ds:schemaRefs>
    <ds:schemaRef ds:uri="http://schemas.microsoft.com/sharepoint/v3/contenttype/forms"/>
  </ds:schemaRefs>
</ds:datastoreItem>
</file>

<file path=customXml/itemProps2.xml><?xml version="1.0" encoding="utf-8"?>
<ds:datastoreItem xmlns:ds="http://schemas.openxmlformats.org/officeDocument/2006/customXml" ds:itemID="{44D8D2D4-354D-44C4-B576-B3BBAF4DC36B}">
  <ds:schemaRefs>
    <ds:schemaRef ds:uri="http://schemas.openxmlformats.org/officeDocument/2006/bibliography"/>
  </ds:schemaRefs>
</ds:datastoreItem>
</file>

<file path=customXml/itemProps3.xml><?xml version="1.0" encoding="utf-8"?>
<ds:datastoreItem xmlns:ds="http://schemas.openxmlformats.org/officeDocument/2006/customXml" ds:itemID="{D8C72F11-CA5E-4BCF-90DE-B5A4A3E3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1bdd8-a65d-4324-a557-51ea89e7fab2"/>
    <ds:schemaRef ds:uri="979a2afb-5488-4df4-b758-71e160d8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A661B-82C9-4ACE-9C0A-74092DD79A8B}">
  <ds:schemaRefs>
    <ds:schemaRef ds:uri="http://schemas.microsoft.com/office/2006/metadata/properties"/>
    <ds:schemaRef ds:uri="http://schemas.microsoft.com/office/infopath/2007/PartnerControls"/>
    <ds:schemaRef ds:uri="7791bdd8-a65d-4324-a557-51ea89e7fab2"/>
    <ds:schemaRef ds:uri="979a2afb-5488-4df4-b758-71e160d84fa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6423</Words>
  <Characters>3662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2024-03-08T09:36:00Z</dcterms:created>
  <dcterms:modified xsi:type="dcterms:W3CDTF">2025-10-14T12:04:00Z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0x010100A1044F2EB8561D49B9A7916F9F196294</vt:lpwstr>
  </property>
</Properties>
</file>