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F6D" w:rsidRPr="00DE1F6D" w:rsidRDefault="00DE1F6D" w:rsidP="001F1783">
      <w:pPr>
        <w:ind w:left="3888" w:firstLine="1296"/>
        <w:rPr>
          <w:sz w:val="24"/>
          <w:szCs w:val="24"/>
          <w:lang w:eastAsia="lt-LT"/>
        </w:rPr>
      </w:pPr>
      <w:bookmarkStart w:id="0" w:name="_GoBack"/>
      <w:bookmarkEnd w:id="0"/>
      <w:r w:rsidRPr="00DE1F6D">
        <w:rPr>
          <w:sz w:val="24"/>
          <w:szCs w:val="24"/>
          <w:lang w:eastAsia="lt-LT"/>
        </w:rPr>
        <w:t>PATVIRTINTA</w:t>
      </w:r>
    </w:p>
    <w:p w:rsidR="00DE1F6D" w:rsidRPr="00DE1F6D" w:rsidRDefault="00DE1F6D" w:rsidP="001F1783">
      <w:pPr>
        <w:ind w:left="5184"/>
        <w:rPr>
          <w:sz w:val="24"/>
          <w:szCs w:val="24"/>
          <w:lang w:eastAsia="lt-LT"/>
        </w:rPr>
      </w:pPr>
      <w:r>
        <w:rPr>
          <w:sz w:val="24"/>
          <w:szCs w:val="24"/>
          <w:lang w:eastAsia="lt-LT"/>
        </w:rPr>
        <w:t xml:space="preserve">Mažeikių </w:t>
      </w:r>
      <w:r w:rsidRPr="00DE1F6D">
        <w:rPr>
          <w:sz w:val="24"/>
          <w:szCs w:val="24"/>
          <w:lang w:eastAsia="lt-LT"/>
        </w:rPr>
        <w:t xml:space="preserve">rajono savivaldybės tarybos </w:t>
      </w:r>
    </w:p>
    <w:p w:rsidR="00DE1F6D" w:rsidRDefault="00DE1F6D" w:rsidP="001F1783">
      <w:pPr>
        <w:ind w:left="3888" w:firstLine="1296"/>
        <w:rPr>
          <w:sz w:val="24"/>
          <w:szCs w:val="24"/>
          <w:lang w:eastAsia="lt-LT"/>
        </w:rPr>
      </w:pPr>
      <w:r>
        <w:rPr>
          <w:sz w:val="24"/>
          <w:szCs w:val="24"/>
          <w:lang w:eastAsia="lt-LT"/>
        </w:rPr>
        <w:t>2018</w:t>
      </w:r>
      <w:r w:rsidRPr="00DE1F6D">
        <w:rPr>
          <w:sz w:val="24"/>
          <w:szCs w:val="24"/>
          <w:lang w:eastAsia="lt-LT"/>
        </w:rPr>
        <w:t xml:space="preserve"> m.</w:t>
      </w:r>
      <w:r w:rsidR="00725820">
        <w:rPr>
          <w:sz w:val="24"/>
          <w:szCs w:val="24"/>
          <w:lang w:eastAsia="lt-LT"/>
        </w:rPr>
        <w:t xml:space="preserve"> </w:t>
      </w:r>
      <w:r>
        <w:rPr>
          <w:sz w:val="24"/>
          <w:szCs w:val="24"/>
          <w:lang w:eastAsia="lt-LT"/>
        </w:rPr>
        <w:t>kovo</w:t>
      </w:r>
      <w:r w:rsidR="00564C50">
        <w:rPr>
          <w:sz w:val="24"/>
          <w:szCs w:val="24"/>
          <w:lang w:eastAsia="lt-LT"/>
        </w:rPr>
        <w:t xml:space="preserve"> 30</w:t>
      </w:r>
      <w:r w:rsidRPr="00DE1F6D">
        <w:rPr>
          <w:sz w:val="24"/>
          <w:szCs w:val="24"/>
          <w:lang w:eastAsia="lt-LT"/>
        </w:rPr>
        <w:t xml:space="preserve"> d. sprendimu Nr. T1-</w:t>
      </w:r>
      <w:r w:rsidR="005E69F6">
        <w:rPr>
          <w:sz w:val="24"/>
          <w:szCs w:val="24"/>
          <w:lang w:eastAsia="lt-LT"/>
        </w:rPr>
        <w:t>88</w:t>
      </w:r>
    </w:p>
    <w:p w:rsidR="001F2D9F" w:rsidRPr="001F2D9F" w:rsidRDefault="001F2D9F" w:rsidP="001F2D9F">
      <w:pPr>
        <w:ind w:left="3888" w:firstLine="1296"/>
        <w:rPr>
          <w:sz w:val="24"/>
          <w:szCs w:val="24"/>
          <w:lang w:eastAsia="lt-LT"/>
        </w:rPr>
      </w:pPr>
      <w:r w:rsidRPr="001F2D9F">
        <w:rPr>
          <w:sz w:val="24"/>
          <w:szCs w:val="24"/>
          <w:lang w:eastAsia="lt-LT"/>
        </w:rPr>
        <w:t>Mažeikių rajono savivaldybės tarybos</w:t>
      </w:r>
    </w:p>
    <w:p w:rsidR="001F2D9F" w:rsidRPr="001F2D9F" w:rsidRDefault="001F2D9F" w:rsidP="001F2D9F">
      <w:pPr>
        <w:ind w:left="3888" w:firstLine="1296"/>
        <w:rPr>
          <w:sz w:val="24"/>
          <w:szCs w:val="24"/>
          <w:lang w:eastAsia="lt-LT"/>
        </w:rPr>
      </w:pPr>
      <w:r w:rsidRPr="001F2D9F">
        <w:rPr>
          <w:sz w:val="24"/>
          <w:szCs w:val="24"/>
          <w:lang w:eastAsia="lt-LT"/>
        </w:rPr>
        <w:tab/>
        <w:t xml:space="preserve">2020 m. </w:t>
      </w:r>
      <w:r w:rsidR="00340425">
        <w:rPr>
          <w:sz w:val="24"/>
          <w:szCs w:val="24"/>
          <w:lang w:eastAsia="lt-LT"/>
        </w:rPr>
        <w:t xml:space="preserve">gegužės </w:t>
      </w:r>
      <w:r w:rsidR="00E66F93">
        <w:rPr>
          <w:sz w:val="24"/>
          <w:szCs w:val="24"/>
          <w:lang w:eastAsia="lt-LT"/>
        </w:rPr>
        <w:t>29</w:t>
      </w:r>
      <w:r w:rsidRPr="001F2D9F">
        <w:rPr>
          <w:sz w:val="24"/>
          <w:szCs w:val="24"/>
          <w:lang w:eastAsia="lt-LT"/>
        </w:rPr>
        <w:t xml:space="preserve"> d. sprendimo Nr. T1-</w:t>
      </w:r>
      <w:r w:rsidR="00C8485C">
        <w:rPr>
          <w:sz w:val="24"/>
          <w:szCs w:val="24"/>
          <w:lang w:eastAsia="lt-LT"/>
        </w:rPr>
        <w:t>121</w:t>
      </w:r>
      <w:r w:rsidRPr="001F2D9F">
        <w:rPr>
          <w:sz w:val="24"/>
          <w:szCs w:val="24"/>
          <w:lang w:eastAsia="lt-LT"/>
        </w:rPr>
        <w:t xml:space="preserve"> </w:t>
      </w:r>
    </w:p>
    <w:p w:rsidR="001F2D9F" w:rsidRPr="00DE1F6D" w:rsidRDefault="001F2D9F" w:rsidP="001F2D9F">
      <w:pPr>
        <w:ind w:left="3888" w:firstLine="1296"/>
        <w:rPr>
          <w:sz w:val="24"/>
          <w:szCs w:val="24"/>
          <w:lang w:eastAsia="lt-LT"/>
        </w:rPr>
      </w:pPr>
      <w:r w:rsidRPr="001F2D9F">
        <w:rPr>
          <w:sz w:val="24"/>
          <w:szCs w:val="24"/>
          <w:lang w:eastAsia="lt-LT"/>
        </w:rPr>
        <w:tab/>
        <w:t>redakcija</w:t>
      </w:r>
    </w:p>
    <w:p w:rsidR="006223C2" w:rsidRPr="00F466F3" w:rsidRDefault="006223C2" w:rsidP="00FB0D2A">
      <w:pPr>
        <w:rPr>
          <w:b/>
          <w:sz w:val="24"/>
          <w:szCs w:val="24"/>
        </w:rPr>
      </w:pPr>
    </w:p>
    <w:p w:rsidR="000E4A09" w:rsidRPr="00725820" w:rsidRDefault="00725820" w:rsidP="000E4A09">
      <w:pPr>
        <w:keepNext/>
        <w:tabs>
          <w:tab w:val="left" w:pos="2160"/>
        </w:tabs>
        <w:ind w:right="278"/>
        <w:jc w:val="center"/>
        <w:outlineLvl w:val="2"/>
        <w:rPr>
          <w:b/>
          <w:sz w:val="24"/>
          <w:szCs w:val="24"/>
        </w:rPr>
      </w:pPr>
      <w:r w:rsidRPr="00725820">
        <w:rPr>
          <w:b/>
          <w:sz w:val="24"/>
          <w:szCs w:val="24"/>
        </w:rPr>
        <w:t xml:space="preserve">MAŽEIKIŲ </w:t>
      </w:r>
      <w:r w:rsidR="00AE0FE4" w:rsidRPr="00AE0FE4">
        <w:rPr>
          <w:b/>
          <w:bCs/>
          <w:sz w:val="24"/>
          <w:szCs w:val="24"/>
        </w:rPr>
        <w:t xml:space="preserve">RAJONO </w:t>
      </w:r>
      <w:r w:rsidR="000E4A09" w:rsidRPr="000E4A09">
        <w:rPr>
          <w:b/>
          <w:bCs/>
          <w:sz w:val="24"/>
          <w:szCs w:val="24"/>
        </w:rPr>
        <w:t>JAUNIMO INICIATYVŲ PROJEKTŲ (PROGRAMŲ) FINANSAVIMO SAVIVALDYBĖS BIUDŽETO LĖŠOMIS</w:t>
      </w:r>
      <w:r w:rsidR="00A92AAE" w:rsidRPr="00A92AAE">
        <w:rPr>
          <w:b/>
          <w:bCs/>
          <w:sz w:val="24"/>
          <w:szCs w:val="24"/>
        </w:rPr>
        <w:t xml:space="preserve"> </w:t>
      </w:r>
      <w:r w:rsidR="00A92AAE" w:rsidRPr="000E4A09">
        <w:rPr>
          <w:b/>
          <w:bCs/>
          <w:sz w:val="24"/>
          <w:szCs w:val="24"/>
        </w:rPr>
        <w:t>KONKURSO</w:t>
      </w:r>
    </w:p>
    <w:p w:rsidR="00451EC9" w:rsidRDefault="00725820" w:rsidP="00725820">
      <w:pPr>
        <w:jc w:val="center"/>
        <w:rPr>
          <w:b/>
          <w:sz w:val="24"/>
          <w:szCs w:val="24"/>
        </w:rPr>
      </w:pPr>
      <w:r w:rsidRPr="00725820">
        <w:rPr>
          <w:b/>
          <w:sz w:val="24"/>
          <w:szCs w:val="24"/>
        </w:rPr>
        <w:t>TVARKOS APRAŠ</w:t>
      </w:r>
      <w:r w:rsidR="001F1783">
        <w:rPr>
          <w:b/>
          <w:sz w:val="24"/>
          <w:szCs w:val="24"/>
        </w:rPr>
        <w:t>AS</w:t>
      </w:r>
    </w:p>
    <w:p w:rsidR="006223C2" w:rsidRDefault="006223C2" w:rsidP="00FB0D2A">
      <w:pPr>
        <w:jc w:val="center"/>
        <w:rPr>
          <w:b/>
          <w:sz w:val="24"/>
          <w:szCs w:val="24"/>
        </w:rPr>
      </w:pPr>
    </w:p>
    <w:p w:rsidR="00451EC9" w:rsidRPr="00451EC9" w:rsidRDefault="00451EC9" w:rsidP="00451EC9">
      <w:pPr>
        <w:jc w:val="center"/>
        <w:rPr>
          <w:b/>
          <w:sz w:val="24"/>
          <w:szCs w:val="24"/>
        </w:rPr>
      </w:pPr>
      <w:r w:rsidRPr="00451EC9">
        <w:rPr>
          <w:b/>
          <w:sz w:val="24"/>
          <w:szCs w:val="24"/>
        </w:rPr>
        <w:t>I SKYRIUS</w:t>
      </w:r>
    </w:p>
    <w:p w:rsidR="00451EC9" w:rsidRPr="00451EC9" w:rsidRDefault="00451EC9" w:rsidP="00451EC9">
      <w:pPr>
        <w:jc w:val="center"/>
        <w:rPr>
          <w:b/>
          <w:sz w:val="24"/>
          <w:szCs w:val="24"/>
        </w:rPr>
      </w:pPr>
      <w:r w:rsidRPr="00451EC9">
        <w:rPr>
          <w:b/>
          <w:sz w:val="24"/>
          <w:szCs w:val="24"/>
        </w:rPr>
        <w:t>BENDROSIOS NUOSTATOS</w:t>
      </w:r>
    </w:p>
    <w:p w:rsidR="00451EC9" w:rsidRPr="00451EC9" w:rsidRDefault="00451EC9" w:rsidP="00451EC9">
      <w:pPr>
        <w:jc w:val="center"/>
        <w:rPr>
          <w:b/>
          <w:sz w:val="24"/>
          <w:szCs w:val="24"/>
        </w:rPr>
      </w:pPr>
    </w:p>
    <w:p w:rsidR="00D55768" w:rsidRPr="000E4A09" w:rsidRDefault="00451EC9" w:rsidP="00725820">
      <w:pPr>
        <w:ind w:firstLine="709"/>
        <w:jc w:val="both"/>
        <w:rPr>
          <w:color w:val="000000"/>
          <w:sz w:val="24"/>
          <w:szCs w:val="24"/>
          <w:lang w:eastAsia="lt-LT"/>
        </w:rPr>
      </w:pPr>
      <w:r w:rsidRPr="000E4A09">
        <w:rPr>
          <w:sz w:val="24"/>
          <w:szCs w:val="24"/>
        </w:rPr>
        <w:t xml:space="preserve">1. </w:t>
      </w:r>
      <w:r w:rsidR="00725820" w:rsidRPr="000E4A09">
        <w:rPr>
          <w:color w:val="000000"/>
          <w:sz w:val="24"/>
          <w:szCs w:val="24"/>
          <w:lang w:eastAsia="lt-LT"/>
        </w:rPr>
        <w:t xml:space="preserve">Mažeikių rajono </w:t>
      </w:r>
      <w:r w:rsidR="000E4A09" w:rsidRPr="000E4A09">
        <w:rPr>
          <w:rFonts w:eastAsia="Calibri"/>
          <w:color w:val="000000"/>
          <w:sz w:val="24"/>
          <w:szCs w:val="24"/>
        </w:rPr>
        <w:t>J</w:t>
      </w:r>
      <w:r w:rsidR="000E4A09" w:rsidRPr="000E4A09">
        <w:rPr>
          <w:rFonts w:eastAsia="Calibri"/>
          <w:color w:val="000000"/>
          <w:sz w:val="24"/>
          <w:szCs w:val="24"/>
          <w:lang w:eastAsia="lt-LT"/>
        </w:rPr>
        <w:t>aunimo iniciatyvų projektų (programų) finansavimo</w:t>
      </w:r>
      <w:r w:rsidR="000E4A09" w:rsidRPr="000E4A09">
        <w:rPr>
          <w:rFonts w:eastAsia="Calibri"/>
          <w:color w:val="000000"/>
          <w:sz w:val="24"/>
          <w:szCs w:val="24"/>
        </w:rPr>
        <w:t xml:space="preserve"> savivaldybės biudžeto lėšomis</w:t>
      </w:r>
      <w:r w:rsidR="000E4A09" w:rsidRPr="000E4A09">
        <w:rPr>
          <w:rFonts w:eastAsia="Calibri"/>
          <w:color w:val="000000"/>
          <w:sz w:val="24"/>
          <w:szCs w:val="24"/>
          <w:lang w:eastAsia="lt-LT"/>
        </w:rPr>
        <w:t xml:space="preserve"> </w:t>
      </w:r>
      <w:r w:rsidR="00A92AAE" w:rsidRPr="000E4A09">
        <w:rPr>
          <w:rFonts w:eastAsia="Calibri"/>
          <w:color w:val="000000"/>
          <w:sz w:val="24"/>
          <w:szCs w:val="24"/>
          <w:lang w:eastAsia="lt-LT"/>
        </w:rPr>
        <w:t xml:space="preserve">konkurso </w:t>
      </w:r>
      <w:r w:rsidR="000E4A09" w:rsidRPr="000E4A09">
        <w:rPr>
          <w:rFonts w:eastAsia="Calibri"/>
          <w:color w:val="000000"/>
          <w:sz w:val="24"/>
          <w:szCs w:val="24"/>
          <w:lang w:eastAsia="lt-LT"/>
        </w:rPr>
        <w:t xml:space="preserve">tvarkos aprašas (toliau – Aprašas) </w:t>
      </w:r>
      <w:r w:rsidR="000E4A09" w:rsidRPr="000E4A09">
        <w:rPr>
          <w:rFonts w:eastAsia="Calibri"/>
          <w:color w:val="000000"/>
          <w:spacing w:val="-2"/>
          <w:sz w:val="24"/>
          <w:szCs w:val="24"/>
          <w:lang w:eastAsia="lt-LT"/>
        </w:rPr>
        <w:t>reglamentuoja jaunimo iniciatyvų</w:t>
      </w:r>
      <w:r w:rsidR="000E4A09" w:rsidRPr="000E4A09">
        <w:rPr>
          <w:rFonts w:eastAsia="Calibri"/>
          <w:color w:val="000000"/>
          <w:sz w:val="24"/>
          <w:szCs w:val="24"/>
        </w:rPr>
        <w:t xml:space="preserve"> projektų (toliau – projektas), </w:t>
      </w:r>
      <w:r w:rsidR="000E4A09" w:rsidRPr="000E4A09">
        <w:rPr>
          <w:color w:val="000000"/>
          <w:sz w:val="24"/>
          <w:szCs w:val="24"/>
          <w:lang w:eastAsia="lt-LT"/>
        </w:rPr>
        <w:t>pateikimo, svarstymo, vertinimo, finansavimo ir atsiskaitymo už gautas lėšas tvarką.</w:t>
      </w:r>
    </w:p>
    <w:p w:rsidR="00D55768" w:rsidRPr="00564C50" w:rsidRDefault="00D55768" w:rsidP="00D55768">
      <w:pPr>
        <w:ind w:firstLine="709"/>
        <w:jc w:val="both"/>
        <w:rPr>
          <w:sz w:val="24"/>
          <w:szCs w:val="24"/>
          <w:lang w:eastAsia="lt-LT"/>
        </w:rPr>
      </w:pPr>
      <w:bookmarkStart w:id="1" w:name="part_33903db4047d43589ccfe83e54a1b71a"/>
      <w:bookmarkEnd w:id="1"/>
      <w:r w:rsidRPr="00D55768">
        <w:rPr>
          <w:sz w:val="24"/>
          <w:szCs w:val="24"/>
          <w:lang w:eastAsia="lt-LT"/>
        </w:rPr>
        <w:t xml:space="preserve">2. Lėšos nevyriausybinių organizacijų Projektams įgyvendinti yra numatomos </w:t>
      </w:r>
      <w:r>
        <w:rPr>
          <w:sz w:val="24"/>
          <w:szCs w:val="24"/>
          <w:lang w:eastAsia="lt-LT"/>
        </w:rPr>
        <w:t xml:space="preserve">Mažeikių </w:t>
      </w:r>
      <w:r w:rsidRPr="00D55768">
        <w:rPr>
          <w:sz w:val="24"/>
          <w:szCs w:val="24"/>
          <w:lang w:eastAsia="lt-LT"/>
        </w:rPr>
        <w:t xml:space="preserve">rajono savivaldybės (toliau – </w:t>
      </w:r>
      <w:r w:rsidR="001F1783">
        <w:rPr>
          <w:sz w:val="24"/>
          <w:szCs w:val="24"/>
          <w:lang w:eastAsia="lt-LT"/>
        </w:rPr>
        <w:t>S</w:t>
      </w:r>
      <w:r w:rsidRPr="00D55768">
        <w:rPr>
          <w:sz w:val="24"/>
          <w:szCs w:val="24"/>
          <w:lang w:eastAsia="lt-LT"/>
        </w:rPr>
        <w:t xml:space="preserve">avivaldybė) biudžete ir skiriamos savivaldybės administracijos direktoriaus įsakymu, </w:t>
      </w:r>
      <w:r w:rsidR="00725820" w:rsidRPr="00725820">
        <w:rPr>
          <w:sz w:val="24"/>
          <w:szCs w:val="24"/>
          <w:lang w:eastAsia="lt-LT"/>
        </w:rPr>
        <w:t>administracijos direktoriaus įsakymu sudaryt</w:t>
      </w:r>
      <w:r w:rsidR="001F1783">
        <w:rPr>
          <w:sz w:val="24"/>
          <w:szCs w:val="24"/>
          <w:lang w:eastAsia="lt-LT"/>
        </w:rPr>
        <w:t>os</w:t>
      </w:r>
      <w:r w:rsidR="00725820" w:rsidRPr="00725820">
        <w:rPr>
          <w:sz w:val="24"/>
          <w:szCs w:val="24"/>
          <w:lang w:eastAsia="lt-LT"/>
        </w:rPr>
        <w:t xml:space="preserve"> </w:t>
      </w:r>
      <w:r w:rsidR="000E4A09" w:rsidRPr="000E4A09">
        <w:rPr>
          <w:rFonts w:eastAsia="Calibri"/>
          <w:color w:val="000000"/>
          <w:sz w:val="24"/>
          <w:szCs w:val="24"/>
        </w:rPr>
        <w:t>J</w:t>
      </w:r>
      <w:r w:rsidR="000E4A09" w:rsidRPr="000E4A09">
        <w:rPr>
          <w:rFonts w:eastAsia="Calibri"/>
          <w:color w:val="000000"/>
          <w:sz w:val="24"/>
          <w:szCs w:val="24"/>
          <w:lang w:eastAsia="lt-LT"/>
        </w:rPr>
        <w:t xml:space="preserve">aunimo iniciatyvų </w:t>
      </w:r>
      <w:r w:rsidR="00D148C6" w:rsidRPr="00725820">
        <w:rPr>
          <w:sz w:val="24"/>
          <w:szCs w:val="24"/>
          <w:lang w:eastAsia="lt-LT"/>
        </w:rPr>
        <w:t xml:space="preserve">tikslinių </w:t>
      </w:r>
      <w:r w:rsidR="000E4A09" w:rsidRPr="000E4A09">
        <w:rPr>
          <w:rFonts w:eastAsia="Calibri"/>
          <w:color w:val="000000"/>
          <w:sz w:val="24"/>
          <w:szCs w:val="24"/>
          <w:lang w:eastAsia="lt-LT"/>
        </w:rPr>
        <w:t xml:space="preserve">projektų (programų) </w:t>
      </w:r>
      <w:r w:rsidR="00725820">
        <w:rPr>
          <w:sz w:val="24"/>
          <w:szCs w:val="24"/>
          <w:lang w:eastAsia="lt-LT"/>
        </w:rPr>
        <w:t>paraiškų vertinimo komisijos</w:t>
      </w:r>
      <w:r w:rsidR="00725820" w:rsidRPr="00725820">
        <w:rPr>
          <w:sz w:val="24"/>
          <w:szCs w:val="24"/>
          <w:lang w:eastAsia="lt-LT"/>
        </w:rPr>
        <w:t xml:space="preserve"> </w:t>
      </w:r>
      <w:r w:rsidR="00725820">
        <w:rPr>
          <w:sz w:val="24"/>
          <w:szCs w:val="24"/>
          <w:lang w:eastAsia="lt-LT"/>
        </w:rPr>
        <w:t>(toliau – komisija</w:t>
      </w:r>
      <w:r w:rsidRPr="00D55768">
        <w:rPr>
          <w:sz w:val="24"/>
          <w:szCs w:val="24"/>
          <w:lang w:eastAsia="lt-LT"/>
        </w:rPr>
        <w:t>) siūlymu.</w:t>
      </w:r>
    </w:p>
    <w:p w:rsidR="000E4A09" w:rsidRPr="000E4A09" w:rsidRDefault="00D55768" w:rsidP="000E4A09">
      <w:pPr>
        <w:ind w:firstLine="426"/>
        <w:jc w:val="both"/>
        <w:rPr>
          <w:rFonts w:eastAsia="Calibri"/>
          <w:color w:val="000000"/>
          <w:sz w:val="24"/>
          <w:szCs w:val="24"/>
        </w:rPr>
      </w:pPr>
      <w:bookmarkStart w:id="2" w:name="part_e9303f10c4b643c1b14132d46e5d0178"/>
      <w:bookmarkEnd w:id="2"/>
      <w:r w:rsidRPr="00D55768">
        <w:rPr>
          <w:sz w:val="24"/>
          <w:szCs w:val="24"/>
          <w:lang w:eastAsia="lt-LT"/>
        </w:rPr>
        <w:t xml:space="preserve">3. </w:t>
      </w:r>
      <w:r w:rsidR="000E4A09" w:rsidRPr="000E4A09">
        <w:rPr>
          <w:rFonts w:eastAsia="Calibri"/>
          <w:color w:val="000000"/>
          <w:sz w:val="24"/>
          <w:szCs w:val="24"/>
        </w:rPr>
        <w:t xml:space="preserve">Projektų finansavimo tikslas – skatinti kryptingą, atsakingą ir ilgalaikę jaunimo veiklą, jaunimo iniciatyvumą, aktyvumą, lyderystę ir pilietiškumą, spręsti </w:t>
      </w:r>
      <w:r w:rsidR="000E4A09">
        <w:rPr>
          <w:rFonts w:eastAsia="Calibri"/>
          <w:color w:val="000000"/>
          <w:sz w:val="24"/>
          <w:szCs w:val="24"/>
        </w:rPr>
        <w:t>Mažeikių</w:t>
      </w:r>
      <w:r w:rsidR="000E4A09" w:rsidRPr="000E4A09">
        <w:rPr>
          <w:rFonts w:eastAsia="Calibri"/>
          <w:color w:val="000000"/>
          <w:sz w:val="24"/>
          <w:szCs w:val="24"/>
        </w:rPr>
        <w:t xml:space="preserve"> rajono 14–29 metų amžiaus jaunimo problemas, sudaryti sąlygas formuotis jauno žmogaus asmenybei bei jo integravimuisi į visuomenės gyvenimą bei stiprinti jaunimo organizacijų, organizacijų, dirbančių su jaunimu, ir neformalių jaunimo grupių bendradarbiavimą vietos, regiono ir nacionaliniu lygiu, organizuoti renginius, stovyklas, forumus, konferencijas, seminarus, akcijas, leisti leidinius, reprezentuoti veiklą, atlikti sociologinius, statistinius, kokybinius ir kiekybinius jaunimo situacijos bei problemų tyrimus, vadovaujantis pagrindiniais jaunimo veiklos principais: savanoriškumo, savarankiškumo, savivaldos.</w:t>
      </w:r>
    </w:p>
    <w:p w:rsidR="00D55768" w:rsidRDefault="00D55768" w:rsidP="00D55768">
      <w:pPr>
        <w:ind w:firstLine="709"/>
        <w:jc w:val="both"/>
        <w:rPr>
          <w:sz w:val="24"/>
          <w:szCs w:val="24"/>
          <w:lang w:eastAsia="lt-LT"/>
        </w:rPr>
      </w:pPr>
      <w:bookmarkStart w:id="3" w:name="part_71dddd82dbc5414794c54d01dc4cfe41"/>
      <w:bookmarkEnd w:id="3"/>
      <w:r w:rsidRPr="00D55768">
        <w:rPr>
          <w:sz w:val="24"/>
          <w:szCs w:val="24"/>
          <w:lang w:eastAsia="lt-LT"/>
        </w:rPr>
        <w:t>4.</w:t>
      </w:r>
      <w:r w:rsidR="001F1783">
        <w:rPr>
          <w:sz w:val="24"/>
          <w:szCs w:val="24"/>
          <w:lang w:eastAsia="lt-LT"/>
        </w:rPr>
        <w:t xml:space="preserve"> </w:t>
      </w:r>
      <w:r w:rsidRPr="00D30986">
        <w:rPr>
          <w:sz w:val="24"/>
          <w:szCs w:val="24"/>
          <w:lang w:eastAsia="lt-LT"/>
        </w:rPr>
        <w:t xml:space="preserve">Nustatytos formos paraiškas </w:t>
      </w:r>
      <w:r w:rsidR="00D30986" w:rsidRPr="00D30986">
        <w:rPr>
          <w:rFonts w:eastAsia="Calibri"/>
          <w:color w:val="000000"/>
          <w:sz w:val="24"/>
          <w:szCs w:val="24"/>
        </w:rPr>
        <w:t>gali teikti</w:t>
      </w:r>
      <w:r w:rsidR="00D30986" w:rsidRPr="00D30986">
        <w:rPr>
          <w:color w:val="000000"/>
          <w:sz w:val="24"/>
          <w:szCs w:val="24"/>
          <w:lang w:eastAsia="lt-LT"/>
        </w:rPr>
        <w:t xml:space="preserve"> </w:t>
      </w:r>
      <w:r w:rsidR="00D30986" w:rsidRPr="00D30986">
        <w:rPr>
          <w:rFonts w:eastAsia="Calibri"/>
          <w:color w:val="000000"/>
          <w:sz w:val="24"/>
          <w:szCs w:val="24"/>
        </w:rPr>
        <w:t xml:space="preserve">visos </w:t>
      </w:r>
      <w:r w:rsidR="00D30986" w:rsidRPr="00D30986">
        <w:rPr>
          <w:sz w:val="24"/>
          <w:szCs w:val="24"/>
          <w:lang w:eastAsia="lt-LT"/>
        </w:rPr>
        <w:t xml:space="preserve">Mažeikių rajone veikiančios </w:t>
      </w:r>
      <w:r w:rsidR="00D30986" w:rsidRPr="00D30986">
        <w:rPr>
          <w:rFonts w:eastAsia="Calibri"/>
          <w:color w:val="000000"/>
          <w:sz w:val="24"/>
          <w:szCs w:val="24"/>
        </w:rPr>
        <w:t>įstatymų nustatyta tvarka registruotos jaunimo organizacijos, organizacijos, dirbančios su jaunimu, bei neformalios jaunimo grupės su ja globojančia organizacija (toliau – organizacijos)</w:t>
      </w:r>
      <w:r w:rsidR="00D30986">
        <w:rPr>
          <w:sz w:val="24"/>
          <w:szCs w:val="24"/>
          <w:lang w:eastAsia="lt-LT"/>
        </w:rPr>
        <w:t>:</w:t>
      </w:r>
    </w:p>
    <w:p w:rsidR="00D30986" w:rsidRPr="00D30986" w:rsidRDefault="00D30986" w:rsidP="00D30986">
      <w:pPr>
        <w:ind w:firstLine="709"/>
        <w:jc w:val="both"/>
        <w:rPr>
          <w:rFonts w:eastAsia="Calibri"/>
          <w:color w:val="000000"/>
          <w:sz w:val="24"/>
          <w:szCs w:val="24"/>
        </w:rPr>
      </w:pPr>
      <w:r w:rsidRPr="00D30986">
        <w:rPr>
          <w:rFonts w:eastAsia="Calibri"/>
          <w:color w:val="000000"/>
          <w:sz w:val="24"/>
          <w:szCs w:val="24"/>
        </w:rPr>
        <w:t>4.1. jaunimo ar su jaunimu dirbančios organizacijos, kaip jas apibrėžia Lietuvos Respublikos jaunimo politikos pagrindų įstatymas;</w:t>
      </w:r>
    </w:p>
    <w:p w:rsidR="00D30986" w:rsidRPr="00D30986" w:rsidRDefault="00D30986" w:rsidP="00D30986">
      <w:pPr>
        <w:ind w:firstLine="709"/>
        <w:jc w:val="both"/>
        <w:rPr>
          <w:rFonts w:eastAsia="Calibri"/>
          <w:color w:val="000000"/>
          <w:sz w:val="24"/>
          <w:szCs w:val="24"/>
        </w:rPr>
      </w:pPr>
      <w:r w:rsidRPr="00D30986">
        <w:rPr>
          <w:rFonts w:eastAsia="Calibri"/>
          <w:color w:val="000000"/>
          <w:sz w:val="24"/>
          <w:szCs w:val="24"/>
        </w:rPr>
        <w:t>4.2. atvirosios jaunimo erdvės, kaip jas apibrėžia Atvirųjų jaunimo centrų ir erdvių koncepcija, patvirtinta Jaunimo reikalų departamento prie Socialinės apsaugos ir darbo ministerijos (toliau – JRD) direktoriaus 2010 m. balandžio 7 d. įsakymu Nr. 2V-38-(1.4);</w:t>
      </w:r>
    </w:p>
    <w:p w:rsidR="00D30986" w:rsidRPr="00D30986" w:rsidRDefault="00D30986" w:rsidP="00D30986">
      <w:pPr>
        <w:ind w:firstLine="709"/>
        <w:jc w:val="both"/>
        <w:rPr>
          <w:rFonts w:eastAsia="Calibri"/>
          <w:color w:val="000000"/>
          <w:sz w:val="24"/>
          <w:szCs w:val="24"/>
        </w:rPr>
      </w:pPr>
      <w:r w:rsidRPr="00D30986">
        <w:rPr>
          <w:rFonts w:eastAsia="Calibri"/>
          <w:color w:val="000000"/>
          <w:sz w:val="24"/>
          <w:szCs w:val="24"/>
        </w:rPr>
        <w:t>4.3. neformalios jaunimo grupės (toliau – grupė), pateikusios bendradarbiavimo sutartį ir rekomendaciją iš neformalią grupę globosiančios organizacijos, įstaigos ar nevyriausybinės organizacijos.</w:t>
      </w:r>
    </w:p>
    <w:p w:rsidR="00D30986" w:rsidRPr="00D30986" w:rsidRDefault="00D55768" w:rsidP="00D30986">
      <w:pPr>
        <w:ind w:firstLine="709"/>
        <w:jc w:val="both"/>
        <w:rPr>
          <w:sz w:val="24"/>
          <w:szCs w:val="24"/>
          <w:lang w:eastAsia="lt-LT"/>
        </w:rPr>
      </w:pPr>
      <w:bookmarkStart w:id="4" w:name="part_fe03a2f7b0864450a2ef5dfc45b6d1ce"/>
      <w:bookmarkEnd w:id="4"/>
      <w:r w:rsidRPr="00D55768">
        <w:rPr>
          <w:sz w:val="24"/>
          <w:szCs w:val="24"/>
          <w:lang w:eastAsia="lt-LT"/>
        </w:rPr>
        <w:t xml:space="preserve">5. </w:t>
      </w:r>
      <w:bookmarkStart w:id="5" w:name="part_685c2e1ffada4b9f871132b934f1fa58"/>
      <w:bookmarkEnd w:id="5"/>
      <w:r w:rsidRPr="00D55768">
        <w:rPr>
          <w:spacing w:val="5"/>
          <w:sz w:val="24"/>
          <w:szCs w:val="24"/>
          <w:lang w:eastAsia="lt-LT"/>
        </w:rPr>
        <w:t xml:space="preserve">Šiame Apraše </w:t>
      </w:r>
      <w:r w:rsidR="00D30986" w:rsidRPr="00D30986">
        <w:rPr>
          <w:spacing w:val="5"/>
          <w:sz w:val="24"/>
          <w:szCs w:val="24"/>
          <w:lang w:eastAsia="lt-LT"/>
        </w:rPr>
        <w:t xml:space="preserve">vartojamos sąvokos atitinka </w:t>
      </w:r>
      <w:r w:rsidR="00D30986" w:rsidRPr="00D30986">
        <w:rPr>
          <w:sz w:val="24"/>
          <w:szCs w:val="24"/>
          <w:lang w:eastAsia="lt-LT"/>
        </w:rPr>
        <w:t xml:space="preserve">Lietuvos Respublikos vietos savivaldos įstatyme, Lietuvos Respublikos jaunimo politikos pagrindų įstatyme, Lietuvos Respublikos savanoriškos veiklos įstatyme, </w:t>
      </w:r>
      <w:r w:rsidR="00D30986">
        <w:rPr>
          <w:sz w:val="24"/>
          <w:lang w:eastAsia="lt-LT"/>
        </w:rPr>
        <w:t xml:space="preserve">Mažeikių </w:t>
      </w:r>
      <w:r w:rsidR="00D30986" w:rsidRPr="00D30986">
        <w:rPr>
          <w:sz w:val="24"/>
          <w:lang w:eastAsia="lt-LT"/>
        </w:rPr>
        <w:t xml:space="preserve">rajono savivaldybės jaunimo politikos koncepcijoje </w:t>
      </w:r>
      <w:r w:rsidR="00D30986" w:rsidRPr="00D30986">
        <w:rPr>
          <w:sz w:val="24"/>
          <w:szCs w:val="24"/>
          <w:lang w:eastAsia="lt-LT"/>
        </w:rPr>
        <w:t>ir kituose teisės aktuose vartojamas sąvokas.</w:t>
      </w:r>
    </w:p>
    <w:p w:rsidR="00230172" w:rsidRPr="00A92AAE" w:rsidRDefault="00725820" w:rsidP="00725820">
      <w:pPr>
        <w:ind w:firstLine="709"/>
        <w:jc w:val="both"/>
      </w:pPr>
      <w:r w:rsidRPr="00A92AAE">
        <w:rPr>
          <w:sz w:val="24"/>
          <w:szCs w:val="24"/>
          <w:lang w:eastAsia="lt-LT"/>
        </w:rPr>
        <w:t>6.</w:t>
      </w:r>
      <w:r w:rsidR="001F1783" w:rsidRPr="00A92AAE">
        <w:rPr>
          <w:sz w:val="24"/>
          <w:szCs w:val="24"/>
          <w:lang w:eastAsia="lt-LT"/>
        </w:rPr>
        <w:t xml:space="preserve"> </w:t>
      </w:r>
      <w:r w:rsidRPr="00A92AAE">
        <w:rPr>
          <w:sz w:val="24"/>
          <w:szCs w:val="24"/>
        </w:rPr>
        <w:t>Programos lėšų naudojimo prioritetus</w:t>
      </w:r>
      <w:r w:rsidR="009C3902" w:rsidRPr="00A92AAE">
        <w:rPr>
          <w:sz w:val="24"/>
          <w:szCs w:val="24"/>
        </w:rPr>
        <w:t>,</w:t>
      </w:r>
      <w:r w:rsidRPr="00A92AAE">
        <w:rPr>
          <w:sz w:val="24"/>
          <w:szCs w:val="24"/>
        </w:rPr>
        <w:t xml:space="preserve"> finansinius projektų limitus</w:t>
      </w:r>
      <w:r w:rsidR="009C3902" w:rsidRPr="00A92AAE">
        <w:rPr>
          <w:sz w:val="24"/>
          <w:szCs w:val="24"/>
        </w:rPr>
        <w:t xml:space="preserve"> ir projektui prašom</w:t>
      </w:r>
      <w:r w:rsidR="001F1783" w:rsidRPr="00A92AAE">
        <w:rPr>
          <w:sz w:val="24"/>
          <w:szCs w:val="24"/>
        </w:rPr>
        <w:t>ą</w:t>
      </w:r>
      <w:r w:rsidR="009C3902" w:rsidRPr="00A92AAE">
        <w:rPr>
          <w:sz w:val="24"/>
          <w:szCs w:val="24"/>
        </w:rPr>
        <w:t xml:space="preserve"> didžiausią </w:t>
      </w:r>
      <w:r w:rsidR="009C3902" w:rsidRPr="00A92AAE">
        <w:rPr>
          <w:b/>
          <w:sz w:val="24"/>
          <w:szCs w:val="24"/>
        </w:rPr>
        <w:t>s</w:t>
      </w:r>
      <w:r w:rsidR="009C3902" w:rsidRPr="00A92AAE">
        <w:rPr>
          <w:sz w:val="24"/>
          <w:szCs w:val="24"/>
        </w:rPr>
        <w:t>umą</w:t>
      </w:r>
      <w:r w:rsidR="009C3902" w:rsidRPr="00A92AAE">
        <w:rPr>
          <w:b/>
          <w:sz w:val="24"/>
          <w:szCs w:val="24"/>
        </w:rPr>
        <w:t xml:space="preserve"> </w:t>
      </w:r>
      <w:r w:rsidRPr="00A92AAE">
        <w:rPr>
          <w:sz w:val="24"/>
          <w:szCs w:val="24"/>
        </w:rPr>
        <w:t xml:space="preserve">kiekvienais metais nustato Mažeikių rajono savivaldybės </w:t>
      </w:r>
      <w:r w:rsidR="00D30986" w:rsidRPr="00A92AAE">
        <w:rPr>
          <w:sz w:val="24"/>
          <w:szCs w:val="24"/>
        </w:rPr>
        <w:t xml:space="preserve">Jaunimo reikalų </w:t>
      </w:r>
      <w:r w:rsidRPr="00A92AAE">
        <w:rPr>
          <w:sz w:val="24"/>
          <w:szCs w:val="24"/>
        </w:rPr>
        <w:t>taryba</w:t>
      </w:r>
      <w:r w:rsidR="00230172" w:rsidRPr="00A92AAE">
        <w:rPr>
          <w:sz w:val="24"/>
          <w:szCs w:val="24"/>
        </w:rPr>
        <w:t xml:space="preserve"> (toliau – </w:t>
      </w:r>
      <w:r w:rsidR="00D30986" w:rsidRPr="00A92AAE">
        <w:rPr>
          <w:sz w:val="24"/>
          <w:szCs w:val="24"/>
        </w:rPr>
        <w:t>Jaunimo reikalų</w:t>
      </w:r>
      <w:r w:rsidR="00230172" w:rsidRPr="00A92AAE">
        <w:rPr>
          <w:sz w:val="24"/>
          <w:szCs w:val="24"/>
        </w:rPr>
        <w:t xml:space="preserve"> taryba)</w:t>
      </w:r>
      <w:r w:rsidRPr="00A92AAE">
        <w:rPr>
          <w:sz w:val="24"/>
          <w:szCs w:val="24"/>
        </w:rPr>
        <w:t xml:space="preserve">. Prioritetai nustatomi atsižvelgiant į Europos Sąjungos, Lietuvos Respublikos Vyriausybės, Mažeikių rajono savivaldybės veiklos programų ir nutarimų, susijusių su </w:t>
      </w:r>
      <w:r w:rsidR="00D30986" w:rsidRPr="00A92AAE">
        <w:rPr>
          <w:sz w:val="24"/>
          <w:szCs w:val="24"/>
        </w:rPr>
        <w:t xml:space="preserve">Jaunimo </w:t>
      </w:r>
      <w:r w:rsidRPr="00A92AAE">
        <w:rPr>
          <w:sz w:val="24"/>
          <w:szCs w:val="24"/>
        </w:rPr>
        <w:t>politika nuostatas, savivaldybės gyventojų poreikius.</w:t>
      </w:r>
      <w:r w:rsidR="00230172" w:rsidRPr="00A92AAE">
        <w:t xml:space="preserve"> </w:t>
      </w:r>
    </w:p>
    <w:p w:rsidR="00D30986" w:rsidRPr="00BC7E76" w:rsidRDefault="00D30986" w:rsidP="00D30986">
      <w:pPr>
        <w:ind w:firstLine="709"/>
        <w:jc w:val="both"/>
        <w:rPr>
          <w:rFonts w:eastAsia="Calibri"/>
          <w:sz w:val="24"/>
          <w:szCs w:val="24"/>
        </w:rPr>
      </w:pPr>
      <w:r w:rsidRPr="00BC7E76">
        <w:rPr>
          <w:rFonts w:eastAsia="Calibri"/>
          <w:sz w:val="24"/>
          <w:szCs w:val="24"/>
        </w:rPr>
        <w:t>7. Ne mažiau kaip 1/2 projekto vykdytojų turi būti asmenys nuo 14 iki 29 metų amžiaus.</w:t>
      </w:r>
    </w:p>
    <w:p w:rsidR="00D30986" w:rsidRPr="00A92AAE" w:rsidRDefault="00D30986" w:rsidP="00D30986">
      <w:pPr>
        <w:ind w:firstLine="709"/>
        <w:jc w:val="both"/>
        <w:rPr>
          <w:rFonts w:eastAsia="Calibri"/>
          <w:sz w:val="24"/>
          <w:szCs w:val="24"/>
        </w:rPr>
      </w:pPr>
      <w:r w:rsidRPr="00BC7E76">
        <w:rPr>
          <w:rFonts w:eastAsia="Calibri"/>
          <w:sz w:val="24"/>
          <w:szCs w:val="24"/>
        </w:rPr>
        <w:t>8. Ne mažiau kaip 2/3 projekto dalyvių turi būti asmenys nuo 14 iki 29 metų amžiaus.</w:t>
      </w:r>
    </w:p>
    <w:p w:rsidR="00725820" w:rsidRDefault="00D30986" w:rsidP="00725820">
      <w:pPr>
        <w:ind w:firstLine="709"/>
        <w:jc w:val="both"/>
        <w:rPr>
          <w:sz w:val="24"/>
          <w:szCs w:val="24"/>
          <w:lang w:eastAsia="lt-LT"/>
        </w:rPr>
      </w:pPr>
      <w:r w:rsidRPr="00A92AAE">
        <w:rPr>
          <w:sz w:val="24"/>
          <w:szCs w:val="24"/>
          <w:lang w:eastAsia="lt-LT"/>
        </w:rPr>
        <w:t>9</w:t>
      </w:r>
      <w:r w:rsidR="00230172" w:rsidRPr="00A92AAE">
        <w:rPr>
          <w:sz w:val="24"/>
          <w:szCs w:val="24"/>
          <w:lang w:eastAsia="lt-LT"/>
        </w:rPr>
        <w:t>. Iki 15</w:t>
      </w:r>
      <w:r w:rsidR="00230172" w:rsidRPr="00A92AAE">
        <w:rPr>
          <w:sz w:val="24"/>
          <w:szCs w:val="24"/>
        </w:rPr>
        <w:t xml:space="preserve"> % iš Savivaldybės biudžeto skirtų lėšų gali likti rezerve metų eigoje kylančioms </w:t>
      </w:r>
      <w:r w:rsidRPr="00A92AAE">
        <w:rPr>
          <w:sz w:val="24"/>
          <w:szCs w:val="24"/>
        </w:rPr>
        <w:t xml:space="preserve">jaunimo </w:t>
      </w:r>
      <w:r w:rsidR="00230172" w:rsidRPr="00A92AAE">
        <w:rPr>
          <w:sz w:val="24"/>
          <w:szCs w:val="24"/>
        </w:rPr>
        <w:t xml:space="preserve">iniciatyvoms remti. Dėl rezervo poreikio ir jo panaudojimo pasiūlymus administracijos direktoriui teikia savivaldybės </w:t>
      </w:r>
      <w:r w:rsidRPr="00A92AAE">
        <w:rPr>
          <w:sz w:val="24"/>
          <w:szCs w:val="24"/>
        </w:rPr>
        <w:t xml:space="preserve">Jaunimo reikalų </w:t>
      </w:r>
      <w:r w:rsidR="00230172" w:rsidRPr="00A92AAE">
        <w:rPr>
          <w:sz w:val="24"/>
          <w:szCs w:val="24"/>
        </w:rPr>
        <w:t>taryba.</w:t>
      </w:r>
      <w:r w:rsidR="000E4A09" w:rsidRPr="00A92AAE">
        <w:rPr>
          <w:sz w:val="24"/>
          <w:szCs w:val="24"/>
        </w:rPr>
        <w:t xml:space="preserve"> </w:t>
      </w:r>
      <w:r w:rsidR="000E4A09" w:rsidRPr="00A92AAE">
        <w:rPr>
          <w:sz w:val="24"/>
          <w:szCs w:val="24"/>
          <w:lang w:eastAsia="lt-LT"/>
        </w:rPr>
        <w:t xml:space="preserve">Lėšų apskaitos tvarką ir Projektų </w:t>
      </w:r>
      <w:r w:rsidR="000E4A09" w:rsidRPr="00A92AAE">
        <w:rPr>
          <w:sz w:val="24"/>
          <w:szCs w:val="24"/>
          <w:lang w:eastAsia="lt-LT"/>
        </w:rPr>
        <w:lastRenderedPageBreak/>
        <w:t>įgyvendinimo</w:t>
      </w:r>
      <w:r w:rsidR="001F2D9F">
        <w:rPr>
          <w:sz w:val="24"/>
          <w:szCs w:val="24"/>
          <w:lang w:eastAsia="lt-LT"/>
        </w:rPr>
        <w:t xml:space="preserve"> kontrolę atlieka savivaldybės </w:t>
      </w:r>
      <w:r w:rsidR="001F2D9F" w:rsidRPr="001F2D9F">
        <w:rPr>
          <w:b/>
          <w:sz w:val="24"/>
          <w:szCs w:val="24"/>
          <w:lang w:eastAsia="lt-LT"/>
        </w:rPr>
        <w:t>A</w:t>
      </w:r>
      <w:r w:rsidR="000E4A09" w:rsidRPr="007A5366">
        <w:rPr>
          <w:bCs/>
          <w:sz w:val="24"/>
          <w:szCs w:val="24"/>
          <w:lang w:eastAsia="lt-LT"/>
        </w:rPr>
        <w:t>dministracijos</w:t>
      </w:r>
      <w:r w:rsidR="00173B7A">
        <w:rPr>
          <w:bCs/>
          <w:sz w:val="24"/>
          <w:szCs w:val="24"/>
          <w:lang w:eastAsia="lt-LT"/>
        </w:rPr>
        <w:t xml:space="preserve"> </w:t>
      </w:r>
      <w:r w:rsidR="00D372F3" w:rsidRPr="00D372F3">
        <w:rPr>
          <w:bCs/>
          <w:sz w:val="24"/>
          <w:szCs w:val="24"/>
          <w:lang w:eastAsia="lt-LT"/>
        </w:rPr>
        <w:t>vyriausiasis</w:t>
      </w:r>
      <w:r w:rsidR="00173B7A">
        <w:rPr>
          <w:bCs/>
          <w:sz w:val="24"/>
          <w:szCs w:val="24"/>
          <w:lang w:eastAsia="lt-LT"/>
        </w:rPr>
        <w:t xml:space="preserve"> specialistas</w:t>
      </w:r>
      <w:r w:rsidR="001F2D9F" w:rsidRPr="007A5366">
        <w:rPr>
          <w:bCs/>
          <w:sz w:val="24"/>
          <w:szCs w:val="24"/>
          <w:lang w:eastAsia="lt-LT"/>
        </w:rPr>
        <w:t xml:space="preserve"> </w:t>
      </w:r>
      <w:r w:rsidR="007A5366">
        <w:rPr>
          <w:bCs/>
          <w:sz w:val="24"/>
          <w:szCs w:val="24"/>
          <w:lang w:eastAsia="lt-LT"/>
        </w:rPr>
        <w:t>(</w:t>
      </w:r>
      <w:r w:rsidR="005940A2">
        <w:rPr>
          <w:bCs/>
          <w:sz w:val="24"/>
          <w:szCs w:val="24"/>
          <w:lang w:eastAsia="lt-LT"/>
        </w:rPr>
        <w:t>j</w:t>
      </w:r>
      <w:r w:rsidR="00173B7A">
        <w:rPr>
          <w:bCs/>
          <w:sz w:val="24"/>
          <w:szCs w:val="24"/>
          <w:lang w:eastAsia="lt-LT"/>
        </w:rPr>
        <w:t>aunimo reikalų koordinatorius</w:t>
      </w:r>
      <w:r w:rsidR="007A5366">
        <w:rPr>
          <w:bCs/>
          <w:sz w:val="24"/>
          <w:szCs w:val="24"/>
          <w:lang w:eastAsia="lt-LT"/>
        </w:rPr>
        <w:t>)</w:t>
      </w:r>
      <w:r w:rsidR="001F2D9F">
        <w:rPr>
          <w:sz w:val="24"/>
          <w:szCs w:val="24"/>
          <w:lang w:eastAsia="lt-LT"/>
        </w:rPr>
        <w:t xml:space="preserve"> </w:t>
      </w:r>
      <w:r w:rsidR="000E4A09" w:rsidRPr="00A92AAE">
        <w:rPr>
          <w:sz w:val="24"/>
          <w:szCs w:val="24"/>
          <w:lang w:eastAsia="lt-LT"/>
        </w:rPr>
        <w:t>ir Buhalterinės apskaitos skyrius (toliau – BAS).</w:t>
      </w:r>
    </w:p>
    <w:p w:rsidR="00C12A44" w:rsidRPr="00564C50" w:rsidRDefault="00C12A44" w:rsidP="00725820">
      <w:pPr>
        <w:ind w:firstLine="709"/>
        <w:jc w:val="both"/>
        <w:rPr>
          <w:sz w:val="24"/>
          <w:szCs w:val="24"/>
          <w:lang w:eastAsia="lt-LT"/>
        </w:rPr>
      </w:pPr>
    </w:p>
    <w:p w:rsidR="00E60F5B" w:rsidRPr="00E60F5B" w:rsidRDefault="00E60F5B" w:rsidP="00E60F5B">
      <w:pPr>
        <w:jc w:val="center"/>
        <w:rPr>
          <w:sz w:val="24"/>
          <w:szCs w:val="24"/>
          <w:lang w:val="en-US" w:eastAsia="lt-LT"/>
        </w:rPr>
      </w:pPr>
      <w:r w:rsidRPr="00E60F5B">
        <w:rPr>
          <w:b/>
          <w:bCs/>
          <w:sz w:val="24"/>
          <w:szCs w:val="24"/>
          <w:lang w:eastAsia="lt-LT"/>
        </w:rPr>
        <w:t>II SKYRIUS</w:t>
      </w:r>
    </w:p>
    <w:p w:rsidR="00E60F5B" w:rsidRPr="00725820" w:rsidRDefault="00E60F5B" w:rsidP="00E60F5B">
      <w:pPr>
        <w:jc w:val="center"/>
        <w:rPr>
          <w:b/>
          <w:sz w:val="24"/>
          <w:szCs w:val="24"/>
        </w:rPr>
      </w:pPr>
      <w:r w:rsidRPr="00725820">
        <w:rPr>
          <w:b/>
          <w:sz w:val="24"/>
          <w:szCs w:val="24"/>
        </w:rPr>
        <w:t>REIKALAVIMAI PROJEKTŲ TURINIUI, PROJEKTUS TEIKIANČIOMS ORGANIZACIJOMS, PROJEKTŲ VYKDYTOJAMS IR DALYVIAMS</w:t>
      </w:r>
    </w:p>
    <w:p w:rsidR="00E60F5B" w:rsidRPr="00E60F5B" w:rsidRDefault="00E60F5B" w:rsidP="00E60F5B">
      <w:pPr>
        <w:overflowPunct w:val="0"/>
        <w:jc w:val="center"/>
        <w:textAlignment w:val="baseline"/>
        <w:rPr>
          <w:sz w:val="24"/>
          <w:szCs w:val="24"/>
          <w:lang w:val="en-US" w:eastAsia="lt-LT"/>
        </w:rPr>
      </w:pPr>
    </w:p>
    <w:p w:rsidR="00506F10" w:rsidRPr="00921413" w:rsidRDefault="00A92AAE" w:rsidP="00506F10">
      <w:pPr>
        <w:ind w:firstLine="709"/>
        <w:jc w:val="both"/>
        <w:rPr>
          <w:sz w:val="24"/>
          <w:szCs w:val="24"/>
        </w:rPr>
      </w:pPr>
      <w:bookmarkStart w:id="6" w:name="part_3c140753f2564c2badd874786b264ae5"/>
      <w:bookmarkStart w:id="7" w:name="part_993d7884c19a4843942aa46c4d1d6a28"/>
      <w:bookmarkEnd w:id="6"/>
      <w:bookmarkEnd w:id="7"/>
      <w:r>
        <w:rPr>
          <w:sz w:val="24"/>
          <w:szCs w:val="24"/>
          <w:lang w:eastAsia="lt-LT"/>
        </w:rPr>
        <w:t>10</w:t>
      </w:r>
      <w:r w:rsidR="00EF7C43">
        <w:rPr>
          <w:sz w:val="24"/>
          <w:szCs w:val="24"/>
          <w:lang w:eastAsia="lt-LT"/>
        </w:rPr>
        <w:t>.</w:t>
      </w:r>
      <w:r w:rsidR="00506F10" w:rsidRPr="00921413">
        <w:rPr>
          <w:sz w:val="24"/>
          <w:szCs w:val="24"/>
        </w:rPr>
        <w:t xml:space="preserve"> Konkursui teikiami projektai turi</w:t>
      </w:r>
      <w:r w:rsidR="00506F10">
        <w:rPr>
          <w:sz w:val="24"/>
          <w:szCs w:val="24"/>
        </w:rPr>
        <w:t xml:space="preserve"> būti</w:t>
      </w:r>
      <w:r w:rsidR="00506F10" w:rsidRPr="00921413">
        <w:rPr>
          <w:sz w:val="24"/>
          <w:szCs w:val="24"/>
        </w:rPr>
        <w:t>:</w:t>
      </w:r>
    </w:p>
    <w:p w:rsidR="00506F10" w:rsidRPr="00921413" w:rsidRDefault="00A92AAE" w:rsidP="00C37E18">
      <w:pPr>
        <w:ind w:firstLine="709"/>
        <w:jc w:val="both"/>
        <w:rPr>
          <w:sz w:val="24"/>
          <w:szCs w:val="24"/>
        </w:rPr>
      </w:pPr>
      <w:r>
        <w:rPr>
          <w:sz w:val="24"/>
          <w:szCs w:val="24"/>
        </w:rPr>
        <w:t>10</w:t>
      </w:r>
      <w:r w:rsidR="00506F10" w:rsidRPr="00921413">
        <w:rPr>
          <w:sz w:val="24"/>
          <w:szCs w:val="24"/>
        </w:rPr>
        <w:t>.1.</w:t>
      </w:r>
      <w:r w:rsidR="00C37E18">
        <w:rPr>
          <w:sz w:val="24"/>
          <w:szCs w:val="24"/>
        </w:rPr>
        <w:t xml:space="preserve"> </w:t>
      </w:r>
      <w:r w:rsidR="00C37E18" w:rsidRPr="00C37E18">
        <w:rPr>
          <w:sz w:val="24"/>
          <w:szCs w:val="24"/>
        </w:rPr>
        <w:t>socialiai neaktyvių, nedirbančių,</w:t>
      </w:r>
      <w:r w:rsidR="00C37E18">
        <w:rPr>
          <w:sz w:val="24"/>
          <w:szCs w:val="24"/>
        </w:rPr>
        <w:t xml:space="preserve"> </w:t>
      </w:r>
      <w:r w:rsidR="00C37E18" w:rsidRPr="00C37E18">
        <w:rPr>
          <w:sz w:val="24"/>
          <w:szCs w:val="24"/>
        </w:rPr>
        <w:t>nesimokančių, mokymuose</w:t>
      </w:r>
      <w:r w:rsidR="00C37E18">
        <w:rPr>
          <w:sz w:val="24"/>
          <w:szCs w:val="24"/>
        </w:rPr>
        <w:t xml:space="preserve"> </w:t>
      </w:r>
      <w:r w:rsidR="00C37E18" w:rsidRPr="00C37E18">
        <w:rPr>
          <w:sz w:val="24"/>
          <w:szCs w:val="24"/>
        </w:rPr>
        <w:t>neda</w:t>
      </w:r>
      <w:r w:rsidR="00C37E18">
        <w:rPr>
          <w:sz w:val="24"/>
          <w:szCs w:val="24"/>
        </w:rPr>
        <w:t xml:space="preserve">lyvaujančių, socialinę atskirtį </w:t>
      </w:r>
      <w:r w:rsidR="00C37E18" w:rsidRPr="00C37E18">
        <w:rPr>
          <w:sz w:val="24"/>
          <w:szCs w:val="24"/>
        </w:rPr>
        <w:t>patiriančių jaunuolių įtraukimas į</w:t>
      </w:r>
      <w:r w:rsidR="005221C6">
        <w:rPr>
          <w:sz w:val="24"/>
          <w:szCs w:val="24"/>
        </w:rPr>
        <w:t xml:space="preserve"> </w:t>
      </w:r>
      <w:r w:rsidR="00C37E18" w:rsidRPr="00C37E18">
        <w:rPr>
          <w:sz w:val="24"/>
          <w:szCs w:val="24"/>
        </w:rPr>
        <w:t>visuomenės veiklą;</w:t>
      </w:r>
    </w:p>
    <w:p w:rsidR="00506F10" w:rsidRPr="00921413" w:rsidRDefault="00A92AAE" w:rsidP="00506F10">
      <w:pPr>
        <w:ind w:firstLine="709"/>
        <w:jc w:val="both"/>
        <w:rPr>
          <w:sz w:val="24"/>
          <w:szCs w:val="24"/>
        </w:rPr>
      </w:pPr>
      <w:r>
        <w:rPr>
          <w:sz w:val="24"/>
          <w:szCs w:val="24"/>
        </w:rPr>
        <w:t>10</w:t>
      </w:r>
      <w:r w:rsidR="00506F10">
        <w:rPr>
          <w:sz w:val="24"/>
          <w:szCs w:val="24"/>
        </w:rPr>
        <w:t xml:space="preserve">.2. </w:t>
      </w:r>
      <w:r w:rsidR="00C37E18" w:rsidRPr="00C37E18">
        <w:rPr>
          <w:sz w:val="24"/>
          <w:szCs w:val="24"/>
        </w:rPr>
        <w:t>jaunų žmonių kompetencijų ugdymas</w:t>
      </w:r>
      <w:r w:rsidR="00506F10">
        <w:rPr>
          <w:sz w:val="24"/>
          <w:szCs w:val="24"/>
        </w:rPr>
        <w:t>;</w:t>
      </w:r>
    </w:p>
    <w:p w:rsidR="00C37E18" w:rsidRPr="00C37E18" w:rsidRDefault="00A92AAE" w:rsidP="00506F10">
      <w:pPr>
        <w:ind w:firstLine="709"/>
        <w:jc w:val="both"/>
        <w:rPr>
          <w:sz w:val="24"/>
          <w:szCs w:val="24"/>
        </w:rPr>
      </w:pPr>
      <w:r>
        <w:rPr>
          <w:sz w:val="24"/>
          <w:szCs w:val="24"/>
        </w:rPr>
        <w:t>10</w:t>
      </w:r>
      <w:r w:rsidR="00506F10" w:rsidRPr="00C37E18">
        <w:rPr>
          <w:sz w:val="24"/>
          <w:szCs w:val="24"/>
        </w:rPr>
        <w:t xml:space="preserve">.3. </w:t>
      </w:r>
      <w:r w:rsidR="00C37E18" w:rsidRPr="00C37E18">
        <w:rPr>
          <w:sz w:val="24"/>
          <w:szCs w:val="24"/>
        </w:rPr>
        <w:t xml:space="preserve">iniciatyvų, naudingų savivaldybės bendruomenei, įgyvendinimas; </w:t>
      </w:r>
    </w:p>
    <w:p w:rsidR="00506F10" w:rsidRPr="00921413" w:rsidRDefault="00A92AAE" w:rsidP="00506F10">
      <w:pPr>
        <w:ind w:firstLine="709"/>
        <w:jc w:val="both"/>
        <w:rPr>
          <w:sz w:val="24"/>
          <w:szCs w:val="24"/>
        </w:rPr>
      </w:pPr>
      <w:r>
        <w:rPr>
          <w:sz w:val="24"/>
          <w:szCs w:val="24"/>
        </w:rPr>
        <w:t>10</w:t>
      </w:r>
      <w:r w:rsidR="00506F10">
        <w:rPr>
          <w:sz w:val="24"/>
          <w:szCs w:val="24"/>
        </w:rPr>
        <w:t>.4. skatinantys savanorystę;</w:t>
      </w:r>
    </w:p>
    <w:p w:rsidR="00506F10" w:rsidRPr="00921413" w:rsidRDefault="00A92AAE" w:rsidP="00506F10">
      <w:pPr>
        <w:ind w:firstLine="709"/>
        <w:jc w:val="both"/>
        <w:rPr>
          <w:sz w:val="24"/>
          <w:szCs w:val="24"/>
        </w:rPr>
      </w:pPr>
      <w:r>
        <w:rPr>
          <w:sz w:val="24"/>
          <w:szCs w:val="24"/>
        </w:rPr>
        <w:t>10</w:t>
      </w:r>
      <w:r w:rsidR="00506F10" w:rsidRPr="00921413">
        <w:rPr>
          <w:sz w:val="24"/>
          <w:szCs w:val="24"/>
        </w:rPr>
        <w:t xml:space="preserve">.5. </w:t>
      </w:r>
      <w:r w:rsidR="00C37E18" w:rsidRPr="00C37E18">
        <w:rPr>
          <w:sz w:val="24"/>
          <w:szCs w:val="24"/>
        </w:rPr>
        <w:t>veiklų, skatinančių jaunimo, įsitraukimą į visuomeninę veiklą, aktyvumą ir pilietiškumą įgyvendinimas;</w:t>
      </w:r>
    </w:p>
    <w:p w:rsidR="00C37E18" w:rsidRPr="00C37E18" w:rsidRDefault="00A92AAE" w:rsidP="00C37E18">
      <w:pPr>
        <w:ind w:firstLine="709"/>
        <w:jc w:val="both"/>
        <w:rPr>
          <w:sz w:val="24"/>
          <w:szCs w:val="24"/>
        </w:rPr>
      </w:pPr>
      <w:r>
        <w:rPr>
          <w:sz w:val="24"/>
          <w:szCs w:val="24"/>
        </w:rPr>
        <w:t>10</w:t>
      </w:r>
      <w:r w:rsidR="00506F10" w:rsidRPr="00921413">
        <w:rPr>
          <w:sz w:val="24"/>
          <w:szCs w:val="24"/>
        </w:rPr>
        <w:t xml:space="preserve">.6. </w:t>
      </w:r>
      <w:r w:rsidR="00C37E18" w:rsidRPr="00C37E18">
        <w:rPr>
          <w:sz w:val="24"/>
          <w:szCs w:val="24"/>
        </w:rPr>
        <w:t xml:space="preserve">veiklų, skatinančių jaunimo užimtumą bei verslumą įgyvendinimas; </w:t>
      </w:r>
    </w:p>
    <w:p w:rsidR="00EF7C43" w:rsidRDefault="00A92AAE" w:rsidP="00C37E18">
      <w:pPr>
        <w:ind w:firstLine="709"/>
        <w:jc w:val="both"/>
        <w:rPr>
          <w:sz w:val="24"/>
          <w:szCs w:val="24"/>
        </w:rPr>
      </w:pPr>
      <w:r>
        <w:rPr>
          <w:sz w:val="24"/>
          <w:szCs w:val="24"/>
        </w:rPr>
        <w:t>10</w:t>
      </w:r>
      <w:r w:rsidR="00506F10">
        <w:rPr>
          <w:sz w:val="24"/>
          <w:szCs w:val="24"/>
        </w:rPr>
        <w:t xml:space="preserve">.7. </w:t>
      </w:r>
      <w:r w:rsidR="00C37E18" w:rsidRPr="00C37E18">
        <w:rPr>
          <w:sz w:val="24"/>
          <w:szCs w:val="24"/>
        </w:rPr>
        <w:t>jaunimo įtraukimas į jaunimo organizacijos veiklą</w:t>
      </w:r>
      <w:r w:rsidR="00C37E18">
        <w:rPr>
          <w:sz w:val="24"/>
          <w:szCs w:val="24"/>
        </w:rPr>
        <w:t xml:space="preserve"> </w:t>
      </w:r>
      <w:r w:rsidR="00C37E18" w:rsidRPr="00C37E18">
        <w:rPr>
          <w:sz w:val="24"/>
          <w:szCs w:val="24"/>
        </w:rPr>
        <w:t>įtraukiantys didesnę visuomenės dalį (projekte dalyvaujančių ir naudą gaunančių žmonių skaičius);</w:t>
      </w:r>
    </w:p>
    <w:p w:rsidR="000A1552" w:rsidRPr="00B43EC6" w:rsidRDefault="00A92AAE" w:rsidP="000A1552">
      <w:pPr>
        <w:ind w:firstLine="709"/>
        <w:jc w:val="both"/>
        <w:rPr>
          <w:sz w:val="24"/>
          <w:szCs w:val="24"/>
        </w:rPr>
      </w:pPr>
      <w:r>
        <w:rPr>
          <w:sz w:val="24"/>
          <w:szCs w:val="24"/>
        </w:rPr>
        <w:t>11</w:t>
      </w:r>
      <w:r w:rsidR="000A1552" w:rsidRPr="00B43EC6">
        <w:rPr>
          <w:sz w:val="24"/>
          <w:szCs w:val="24"/>
        </w:rPr>
        <w:t>. Finansuojant projektus prioritetas taip pat teikiamas projektams</w:t>
      </w:r>
      <w:r w:rsidR="00F31524" w:rsidRPr="00B43EC6">
        <w:rPr>
          <w:sz w:val="24"/>
          <w:szCs w:val="24"/>
        </w:rPr>
        <w:t>, kurie</w:t>
      </w:r>
      <w:r w:rsidR="00B43EC6" w:rsidRPr="00B43EC6">
        <w:rPr>
          <w:sz w:val="24"/>
          <w:szCs w:val="24"/>
        </w:rPr>
        <w:t xml:space="preserve"> stiprina rajono nevyriausybines organizacijas, skatina organizacijų bendradarbiavimą, aktyvina visuomenę</w:t>
      </w:r>
      <w:r w:rsidR="000A1552" w:rsidRPr="00B43EC6">
        <w:rPr>
          <w:sz w:val="24"/>
          <w:szCs w:val="24"/>
        </w:rPr>
        <w:t>:</w:t>
      </w:r>
    </w:p>
    <w:p w:rsidR="00F4294F" w:rsidRPr="00F4294F" w:rsidRDefault="00A92AAE" w:rsidP="00F4294F">
      <w:pPr>
        <w:ind w:firstLine="709"/>
        <w:jc w:val="both"/>
        <w:rPr>
          <w:sz w:val="24"/>
          <w:szCs w:val="24"/>
        </w:rPr>
      </w:pPr>
      <w:r>
        <w:rPr>
          <w:sz w:val="24"/>
          <w:szCs w:val="24"/>
        </w:rPr>
        <w:t>11</w:t>
      </w:r>
      <w:r w:rsidR="000A1552" w:rsidRPr="00B43EC6">
        <w:rPr>
          <w:sz w:val="24"/>
          <w:szCs w:val="24"/>
        </w:rPr>
        <w:t xml:space="preserve">.1. </w:t>
      </w:r>
      <w:r w:rsidR="00F4294F" w:rsidRPr="00F4294F">
        <w:rPr>
          <w:sz w:val="24"/>
          <w:szCs w:val="24"/>
        </w:rPr>
        <w:t>pareiškėjas į veiklų įgyvendinimą</w:t>
      </w:r>
      <w:r w:rsidR="00F4294F">
        <w:rPr>
          <w:sz w:val="24"/>
          <w:szCs w:val="24"/>
        </w:rPr>
        <w:t xml:space="preserve"> </w:t>
      </w:r>
      <w:r w:rsidR="00F4294F" w:rsidRPr="00F4294F">
        <w:rPr>
          <w:sz w:val="24"/>
          <w:szCs w:val="24"/>
        </w:rPr>
        <w:t xml:space="preserve">įtraukia ne mažiau kaip </w:t>
      </w:r>
      <w:r w:rsidR="00F4294F">
        <w:rPr>
          <w:sz w:val="24"/>
          <w:szCs w:val="24"/>
        </w:rPr>
        <w:t>3</w:t>
      </w:r>
      <w:r w:rsidR="00F4294F" w:rsidRPr="00F4294F">
        <w:rPr>
          <w:sz w:val="24"/>
          <w:szCs w:val="24"/>
        </w:rPr>
        <w:t xml:space="preserve"> partnerius – jaunimo ir (ar) su</w:t>
      </w:r>
      <w:r w:rsidR="00F4294F">
        <w:rPr>
          <w:sz w:val="24"/>
          <w:szCs w:val="24"/>
        </w:rPr>
        <w:t xml:space="preserve"> </w:t>
      </w:r>
      <w:r w:rsidR="00F4294F" w:rsidRPr="00F4294F">
        <w:rPr>
          <w:sz w:val="24"/>
          <w:szCs w:val="24"/>
        </w:rPr>
        <w:t>jaunimu dirbančias organizacijas,</w:t>
      </w:r>
      <w:r w:rsidR="00F4294F">
        <w:rPr>
          <w:sz w:val="24"/>
          <w:szCs w:val="24"/>
        </w:rPr>
        <w:t xml:space="preserve"> </w:t>
      </w:r>
      <w:r w:rsidR="00F4294F" w:rsidRPr="00F4294F">
        <w:rPr>
          <w:sz w:val="24"/>
          <w:szCs w:val="24"/>
        </w:rPr>
        <w:t>veikiančias vietos lygmeniu;</w:t>
      </w:r>
    </w:p>
    <w:p w:rsidR="00B43EC6" w:rsidRPr="00B43EC6" w:rsidRDefault="00A92AAE" w:rsidP="00B43EC6">
      <w:pPr>
        <w:ind w:firstLine="709"/>
        <w:jc w:val="both"/>
        <w:rPr>
          <w:sz w:val="24"/>
          <w:szCs w:val="24"/>
        </w:rPr>
      </w:pPr>
      <w:r>
        <w:rPr>
          <w:sz w:val="24"/>
          <w:szCs w:val="24"/>
        </w:rPr>
        <w:t>11</w:t>
      </w:r>
      <w:r w:rsidR="00B43EC6" w:rsidRPr="00B43EC6">
        <w:rPr>
          <w:sz w:val="24"/>
          <w:szCs w:val="24"/>
        </w:rPr>
        <w:t>.2. Vaikų (paauglių) užimtumas, jų nusikalstamumo prevencija;</w:t>
      </w:r>
    </w:p>
    <w:p w:rsidR="00F4294F" w:rsidRDefault="00A92AAE" w:rsidP="00F4294F">
      <w:pPr>
        <w:ind w:firstLine="709"/>
        <w:jc w:val="both"/>
        <w:rPr>
          <w:sz w:val="24"/>
          <w:szCs w:val="24"/>
        </w:rPr>
      </w:pPr>
      <w:r>
        <w:rPr>
          <w:sz w:val="24"/>
          <w:szCs w:val="24"/>
        </w:rPr>
        <w:t>11</w:t>
      </w:r>
      <w:r w:rsidR="00B43EC6" w:rsidRPr="00B43EC6">
        <w:rPr>
          <w:sz w:val="24"/>
          <w:szCs w:val="24"/>
        </w:rPr>
        <w:t xml:space="preserve">.3. </w:t>
      </w:r>
      <w:r w:rsidR="00F4294F" w:rsidRPr="00F4294F">
        <w:rPr>
          <w:sz w:val="24"/>
          <w:szCs w:val="24"/>
        </w:rPr>
        <w:t>projektui įgyvendinti pritraukiamas</w:t>
      </w:r>
      <w:r w:rsidR="00F4294F">
        <w:rPr>
          <w:sz w:val="24"/>
          <w:szCs w:val="24"/>
        </w:rPr>
        <w:t xml:space="preserve"> </w:t>
      </w:r>
      <w:r w:rsidR="00F4294F" w:rsidRPr="00F4294F">
        <w:rPr>
          <w:sz w:val="24"/>
          <w:szCs w:val="24"/>
        </w:rPr>
        <w:t>papildomas finansavimas.</w:t>
      </w:r>
    </w:p>
    <w:p w:rsidR="000A1552" w:rsidRPr="00B43EC6" w:rsidRDefault="00A92AAE" w:rsidP="00F4294F">
      <w:pPr>
        <w:ind w:firstLine="709"/>
        <w:jc w:val="both"/>
        <w:rPr>
          <w:sz w:val="24"/>
          <w:szCs w:val="24"/>
        </w:rPr>
      </w:pPr>
      <w:r>
        <w:rPr>
          <w:sz w:val="24"/>
          <w:szCs w:val="24"/>
        </w:rPr>
        <w:t>11</w:t>
      </w:r>
      <w:r w:rsidR="00B43EC6" w:rsidRPr="00B43EC6">
        <w:rPr>
          <w:sz w:val="24"/>
          <w:szCs w:val="24"/>
        </w:rPr>
        <w:t>.4</w:t>
      </w:r>
      <w:r w:rsidR="000A1552" w:rsidRPr="00B43EC6">
        <w:rPr>
          <w:sz w:val="24"/>
          <w:szCs w:val="24"/>
        </w:rPr>
        <w:t xml:space="preserve">. </w:t>
      </w:r>
      <w:r w:rsidR="00F4294F" w:rsidRPr="00F4294F">
        <w:rPr>
          <w:sz w:val="24"/>
          <w:szCs w:val="24"/>
        </w:rPr>
        <w:t>vykdydami veiklas, bendradarbiauja su ne</w:t>
      </w:r>
      <w:r w:rsidR="00F4294F">
        <w:rPr>
          <w:sz w:val="24"/>
          <w:szCs w:val="24"/>
        </w:rPr>
        <w:t xml:space="preserve"> </w:t>
      </w:r>
      <w:r w:rsidR="00F4294F" w:rsidRPr="00F4294F">
        <w:rPr>
          <w:sz w:val="24"/>
          <w:szCs w:val="24"/>
        </w:rPr>
        <w:t xml:space="preserve">mažiau kaip </w:t>
      </w:r>
      <w:r w:rsidR="00F4294F">
        <w:rPr>
          <w:sz w:val="24"/>
          <w:szCs w:val="24"/>
        </w:rPr>
        <w:t>2</w:t>
      </w:r>
      <w:r w:rsidR="00F4294F" w:rsidRPr="00F4294F">
        <w:rPr>
          <w:sz w:val="24"/>
          <w:szCs w:val="24"/>
        </w:rPr>
        <w:t xml:space="preserve"> jaunimo</w:t>
      </w:r>
      <w:r w:rsidR="00F4294F">
        <w:rPr>
          <w:sz w:val="24"/>
          <w:szCs w:val="24"/>
        </w:rPr>
        <w:t xml:space="preserve"> </w:t>
      </w:r>
      <w:r w:rsidR="00F4294F" w:rsidRPr="00F4294F">
        <w:rPr>
          <w:sz w:val="24"/>
          <w:szCs w:val="24"/>
        </w:rPr>
        <w:t>organizacijomis, veikiančiomis vietos,</w:t>
      </w:r>
      <w:r w:rsidR="00F4294F">
        <w:rPr>
          <w:sz w:val="24"/>
          <w:szCs w:val="24"/>
        </w:rPr>
        <w:t xml:space="preserve"> </w:t>
      </w:r>
      <w:r w:rsidR="00F4294F" w:rsidRPr="00F4294F">
        <w:rPr>
          <w:sz w:val="24"/>
          <w:szCs w:val="24"/>
        </w:rPr>
        <w:t>kurioje yra registruota pareiškėjo</w:t>
      </w:r>
      <w:r w:rsidR="00F4294F">
        <w:rPr>
          <w:sz w:val="24"/>
          <w:szCs w:val="24"/>
        </w:rPr>
        <w:t xml:space="preserve"> </w:t>
      </w:r>
      <w:r w:rsidR="00F4294F" w:rsidRPr="00F4294F">
        <w:rPr>
          <w:sz w:val="24"/>
          <w:szCs w:val="24"/>
        </w:rPr>
        <w:t>organizacija, lygmeniu;</w:t>
      </w:r>
    </w:p>
    <w:p w:rsidR="00F4294F" w:rsidRPr="00F4294F" w:rsidRDefault="00A92AAE" w:rsidP="000A1552">
      <w:pPr>
        <w:ind w:firstLine="709"/>
        <w:jc w:val="both"/>
        <w:rPr>
          <w:sz w:val="24"/>
          <w:szCs w:val="24"/>
        </w:rPr>
      </w:pPr>
      <w:r>
        <w:rPr>
          <w:sz w:val="24"/>
          <w:szCs w:val="24"/>
        </w:rPr>
        <w:t>11</w:t>
      </w:r>
      <w:r w:rsidR="00B43EC6" w:rsidRPr="00B43EC6">
        <w:rPr>
          <w:sz w:val="24"/>
          <w:szCs w:val="24"/>
        </w:rPr>
        <w:t>.5</w:t>
      </w:r>
      <w:r w:rsidR="000A1552" w:rsidRPr="00B43EC6">
        <w:rPr>
          <w:sz w:val="24"/>
          <w:szCs w:val="24"/>
        </w:rPr>
        <w:t xml:space="preserve">. </w:t>
      </w:r>
      <w:r w:rsidR="00F4294F" w:rsidRPr="00F4294F">
        <w:rPr>
          <w:sz w:val="24"/>
          <w:szCs w:val="24"/>
        </w:rPr>
        <w:t xml:space="preserve">pareiškėjas planuoja įgyvendinti nemažiau kaip </w:t>
      </w:r>
      <w:r w:rsidR="00F4294F">
        <w:rPr>
          <w:sz w:val="24"/>
          <w:szCs w:val="24"/>
        </w:rPr>
        <w:t>2</w:t>
      </w:r>
      <w:r w:rsidR="00F4294F" w:rsidRPr="00F4294F">
        <w:rPr>
          <w:sz w:val="24"/>
          <w:szCs w:val="24"/>
        </w:rPr>
        <w:t xml:space="preserve"> veiklas, skirtas kelti jaunų žmonių kompetencijas.</w:t>
      </w:r>
    </w:p>
    <w:p w:rsidR="000A1552" w:rsidRPr="00B43EC6" w:rsidRDefault="00A92AAE" w:rsidP="000A1552">
      <w:pPr>
        <w:ind w:firstLine="709"/>
        <w:jc w:val="both"/>
        <w:rPr>
          <w:sz w:val="24"/>
          <w:szCs w:val="24"/>
        </w:rPr>
      </w:pPr>
      <w:r>
        <w:rPr>
          <w:sz w:val="24"/>
          <w:szCs w:val="24"/>
        </w:rPr>
        <w:t>11</w:t>
      </w:r>
      <w:r w:rsidR="00B43EC6" w:rsidRPr="00B43EC6">
        <w:rPr>
          <w:sz w:val="24"/>
          <w:szCs w:val="24"/>
        </w:rPr>
        <w:t>.6</w:t>
      </w:r>
      <w:r w:rsidR="000A1552" w:rsidRPr="00B43EC6">
        <w:rPr>
          <w:sz w:val="24"/>
          <w:szCs w:val="24"/>
        </w:rPr>
        <w:t>. Projektai skirti inovatyvių idėjų realizavimui, s</w:t>
      </w:r>
      <w:r w:rsidR="00192731" w:rsidRPr="00B43EC6">
        <w:rPr>
          <w:sz w:val="24"/>
          <w:szCs w:val="24"/>
        </w:rPr>
        <w:t>katinantys</w:t>
      </w:r>
      <w:r w:rsidR="000A1552" w:rsidRPr="00B43EC6">
        <w:rPr>
          <w:sz w:val="24"/>
          <w:szCs w:val="24"/>
        </w:rPr>
        <w:t xml:space="preserve"> gyventojų verslumą.</w:t>
      </w:r>
    </w:p>
    <w:p w:rsidR="000A1552" w:rsidRPr="00B43EC6" w:rsidRDefault="00A92AAE" w:rsidP="000A1552">
      <w:pPr>
        <w:ind w:firstLine="709"/>
        <w:jc w:val="both"/>
        <w:rPr>
          <w:sz w:val="24"/>
          <w:szCs w:val="24"/>
        </w:rPr>
      </w:pPr>
      <w:r>
        <w:rPr>
          <w:sz w:val="24"/>
          <w:szCs w:val="24"/>
        </w:rPr>
        <w:t>11</w:t>
      </w:r>
      <w:r w:rsidR="00B43EC6" w:rsidRPr="00B43EC6">
        <w:rPr>
          <w:sz w:val="24"/>
          <w:szCs w:val="24"/>
        </w:rPr>
        <w:t>.7</w:t>
      </w:r>
      <w:r w:rsidR="000A1552" w:rsidRPr="00B43EC6">
        <w:rPr>
          <w:sz w:val="24"/>
          <w:szCs w:val="24"/>
        </w:rPr>
        <w:t>.</w:t>
      </w:r>
      <w:r w:rsidR="001F1783">
        <w:rPr>
          <w:sz w:val="24"/>
          <w:szCs w:val="24"/>
        </w:rPr>
        <w:t xml:space="preserve"> </w:t>
      </w:r>
      <w:r w:rsidR="000A1552" w:rsidRPr="00B43EC6">
        <w:rPr>
          <w:sz w:val="24"/>
          <w:szCs w:val="24"/>
        </w:rPr>
        <w:t xml:space="preserve">Įgyvendinant projektus siektina suteikti laisvalaikio užimtumo ir prasmingo ugdymo(si) veiklos galimybes, sudarant galimybes į veiklas įsitraukti žmonėms, išgyvenantiems atskirtį savo socialinėje aplinkoje. </w:t>
      </w:r>
    </w:p>
    <w:p w:rsidR="00301B53" w:rsidRPr="00B43EC6" w:rsidRDefault="00A92AAE" w:rsidP="00301B53">
      <w:pPr>
        <w:ind w:firstLine="709"/>
        <w:jc w:val="both"/>
        <w:rPr>
          <w:sz w:val="24"/>
          <w:szCs w:val="24"/>
          <w:lang w:eastAsia="lt-LT"/>
        </w:rPr>
      </w:pPr>
      <w:r>
        <w:rPr>
          <w:sz w:val="24"/>
          <w:szCs w:val="24"/>
        </w:rPr>
        <w:t>11.8</w:t>
      </w:r>
      <w:r w:rsidR="00506F10" w:rsidRPr="00B43EC6">
        <w:rPr>
          <w:sz w:val="24"/>
          <w:szCs w:val="24"/>
        </w:rPr>
        <w:t>. ilgalaikia</w:t>
      </w:r>
      <w:r w:rsidR="001F1783">
        <w:rPr>
          <w:sz w:val="24"/>
          <w:szCs w:val="24"/>
        </w:rPr>
        <w:t>i</w:t>
      </w:r>
      <w:r w:rsidR="00506F10" w:rsidRPr="00B43EC6">
        <w:rPr>
          <w:sz w:val="24"/>
          <w:szCs w:val="24"/>
        </w:rPr>
        <w:t xml:space="preserve"> projekta</w:t>
      </w:r>
      <w:r w:rsidR="001F1783">
        <w:rPr>
          <w:sz w:val="24"/>
          <w:szCs w:val="24"/>
        </w:rPr>
        <w:t>i</w:t>
      </w:r>
      <w:r w:rsidR="00506F10" w:rsidRPr="00B43EC6">
        <w:rPr>
          <w:sz w:val="24"/>
          <w:szCs w:val="24"/>
        </w:rPr>
        <w:t>, kurių trukmė ilgesnė nei 4 savaitės.</w:t>
      </w:r>
      <w:r w:rsidR="00301B53" w:rsidRPr="00B43EC6">
        <w:rPr>
          <w:sz w:val="24"/>
          <w:szCs w:val="24"/>
          <w:lang w:eastAsia="lt-LT"/>
        </w:rPr>
        <w:t xml:space="preserve"> </w:t>
      </w:r>
    </w:p>
    <w:p w:rsidR="00301B53" w:rsidRPr="00B43EC6" w:rsidRDefault="00A92AAE" w:rsidP="00301B53">
      <w:pPr>
        <w:ind w:firstLine="709"/>
        <w:jc w:val="both"/>
        <w:rPr>
          <w:sz w:val="24"/>
          <w:szCs w:val="24"/>
          <w:lang w:val="en-US" w:eastAsia="lt-LT"/>
        </w:rPr>
      </w:pPr>
      <w:r>
        <w:rPr>
          <w:sz w:val="24"/>
          <w:szCs w:val="24"/>
          <w:lang w:eastAsia="lt-LT"/>
        </w:rPr>
        <w:t>11.9</w:t>
      </w:r>
      <w:r w:rsidR="00301B53" w:rsidRPr="00B43EC6">
        <w:rPr>
          <w:sz w:val="24"/>
          <w:szCs w:val="24"/>
          <w:lang w:eastAsia="lt-LT"/>
        </w:rPr>
        <w:t>.</w:t>
      </w:r>
      <w:r w:rsidR="001F1783">
        <w:rPr>
          <w:sz w:val="24"/>
          <w:szCs w:val="24"/>
          <w:lang w:eastAsia="lt-LT"/>
        </w:rPr>
        <w:t xml:space="preserve"> </w:t>
      </w:r>
      <w:r w:rsidR="00301B53" w:rsidRPr="00B43EC6">
        <w:rPr>
          <w:sz w:val="24"/>
          <w:szCs w:val="24"/>
          <w:lang w:eastAsia="lt-LT"/>
        </w:rPr>
        <w:t>kito finansavimo šaltinio dalies dydis;</w:t>
      </w:r>
    </w:p>
    <w:p w:rsidR="00301B53" w:rsidRDefault="00A92AAE" w:rsidP="00301B53">
      <w:pPr>
        <w:ind w:firstLine="709"/>
        <w:jc w:val="both"/>
        <w:rPr>
          <w:sz w:val="24"/>
          <w:szCs w:val="24"/>
          <w:lang w:eastAsia="lt-LT"/>
        </w:rPr>
      </w:pPr>
      <w:bookmarkStart w:id="8" w:name="part_8141069d9f1743fc8095885558ab467f"/>
      <w:bookmarkEnd w:id="8"/>
      <w:r>
        <w:rPr>
          <w:sz w:val="24"/>
          <w:szCs w:val="24"/>
          <w:lang w:eastAsia="lt-LT"/>
        </w:rPr>
        <w:t>11.10</w:t>
      </w:r>
      <w:r w:rsidR="00301B53" w:rsidRPr="00EF7C43">
        <w:rPr>
          <w:sz w:val="24"/>
          <w:szCs w:val="24"/>
          <w:lang w:eastAsia="lt-LT"/>
        </w:rPr>
        <w:t>.</w:t>
      </w:r>
      <w:r w:rsidR="001F1783">
        <w:rPr>
          <w:sz w:val="24"/>
          <w:szCs w:val="24"/>
          <w:lang w:eastAsia="lt-LT"/>
        </w:rPr>
        <w:t xml:space="preserve"> </w:t>
      </w:r>
      <w:r w:rsidR="00301B53" w:rsidRPr="00EF7C43">
        <w:rPr>
          <w:sz w:val="24"/>
          <w:szCs w:val="24"/>
          <w:lang w:eastAsia="lt-LT"/>
        </w:rPr>
        <w:t xml:space="preserve">patirtis, vykdant ankstesnius Projektus, susijusius su </w:t>
      </w:r>
      <w:r w:rsidR="00D148C6">
        <w:rPr>
          <w:sz w:val="24"/>
          <w:szCs w:val="24"/>
          <w:lang w:eastAsia="lt-LT"/>
        </w:rPr>
        <w:t>jaunimo organizacijų</w:t>
      </w:r>
      <w:r w:rsidR="00301B53" w:rsidRPr="00EF7C43">
        <w:rPr>
          <w:sz w:val="24"/>
          <w:szCs w:val="24"/>
          <w:lang w:eastAsia="lt-LT"/>
        </w:rPr>
        <w:t xml:space="preserve"> veikla, Projekto rezultatų sklaida ir veiklos tęstinumas,</w:t>
      </w:r>
      <w:r w:rsidR="00001F24">
        <w:rPr>
          <w:sz w:val="24"/>
          <w:szCs w:val="24"/>
          <w:lang w:eastAsia="lt-LT"/>
        </w:rPr>
        <w:t xml:space="preserve"> tikslios ir pagrįstos išlaidos</w:t>
      </w:r>
      <w:r w:rsidR="00301B53" w:rsidRPr="00EF7C43">
        <w:rPr>
          <w:sz w:val="24"/>
          <w:szCs w:val="24"/>
          <w:lang w:eastAsia="lt-LT"/>
        </w:rPr>
        <w:t>;</w:t>
      </w:r>
    </w:p>
    <w:p w:rsidR="000A1552" w:rsidRPr="00921413" w:rsidRDefault="00454463" w:rsidP="000A1552">
      <w:pPr>
        <w:ind w:firstLine="709"/>
        <w:jc w:val="both"/>
        <w:rPr>
          <w:sz w:val="24"/>
          <w:szCs w:val="24"/>
        </w:rPr>
      </w:pPr>
      <w:r>
        <w:rPr>
          <w:sz w:val="24"/>
          <w:szCs w:val="24"/>
        </w:rPr>
        <w:t>1</w:t>
      </w:r>
      <w:r w:rsidR="00A92AAE">
        <w:rPr>
          <w:sz w:val="24"/>
          <w:szCs w:val="24"/>
        </w:rPr>
        <w:t>2</w:t>
      </w:r>
      <w:r w:rsidR="000A1552" w:rsidRPr="00921413">
        <w:rPr>
          <w:sz w:val="24"/>
          <w:szCs w:val="24"/>
        </w:rPr>
        <w:t>. Nefinansuojami projektai:</w:t>
      </w:r>
    </w:p>
    <w:p w:rsidR="000A1552" w:rsidRPr="00921413" w:rsidRDefault="00454463" w:rsidP="000A1552">
      <w:pPr>
        <w:ind w:firstLine="709"/>
        <w:jc w:val="both"/>
        <w:rPr>
          <w:sz w:val="24"/>
          <w:szCs w:val="24"/>
        </w:rPr>
      </w:pPr>
      <w:r>
        <w:rPr>
          <w:sz w:val="24"/>
          <w:szCs w:val="24"/>
        </w:rPr>
        <w:t>1</w:t>
      </w:r>
      <w:r w:rsidR="00A92AAE">
        <w:rPr>
          <w:sz w:val="24"/>
          <w:szCs w:val="24"/>
        </w:rPr>
        <w:t>2</w:t>
      </w:r>
      <w:r w:rsidR="000A1552" w:rsidRPr="00921413">
        <w:rPr>
          <w:sz w:val="24"/>
          <w:szCs w:val="24"/>
        </w:rPr>
        <w:t>.1. kurių tikslas yra pelno siekimas;</w:t>
      </w:r>
    </w:p>
    <w:p w:rsidR="000A1552" w:rsidRPr="00921413" w:rsidRDefault="00454463" w:rsidP="000A1552">
      <w:pPr>
        <w:ind w:firstLine="709"/>
        <w:jc w:val="both"/>
        <w:rPr>
          <w:sz w:val="24"/>
          <w:szCs w:val="24"/>
        </w:rPr>
      </w:pPr>
      <w:r>
        <w:rPr>
          <w:sz w:val="24"/>
          <w:szCs w:val="24"/>
        </w:rPr>
        <w:t>1</w:t>
      </w:r>
      <w:r w:rsidR="00A92AAE">
        <w:rPr>
          <w:sz w:val="24"/>
          <w:szCs w:val="24"/>
        </w:rPr>
        <w:t>2</w:t>
      </w:r>
      <w:r w:rsidR="000A1552" w:rsidRPr="00921413">
        <w:rPr>
          <w:sz w:val="24"/>
          <w:szCs w:val="24"/>
        </w:rPr>
        <w:t>.2. kurie kelia grėsmę žmonių sveikatai, garbei ir orumui, viešajai tvarkai;</w:t>
      </w:r>
    </w:p>
    <w:p w:rsidR="000A1552" w:rsidRPr="00921413" w:rsidRDefault="00454463" w:rsidP="000A1552">
      <w:pPr>
        <w:ind w:firstLine="709"/>
        <w:jc w:val="both"/>
        <w:rPr>
          <w:sz w:val="24"/>
          <w:szCs w:val="24"/>
        </w:rPr>
      </w:pPr>
      <w:r>
        <w:rPr>
          <w:sz w:val="24"/>
          <w:szCs w:val="24"/>
        </w:rPr>
        <w:t>1</w:t>
      </w:r>
      <w:r w:rsidR="00A92AAE">
        <w:rPr>
          <w:sz w:val="24"/>
          <w:szCs w:val="24"/>
        </w:rPr>
        <w:t>2</w:t>
      </w:r>
      <w:r w:rsidR="000A1552" w:rsidRPr="00921413">
        <w:rPr>
          <w:sz w:val="24"/>
          <w:szCs w:val="24"/>
        </w:rPr>
        <w:t>.3. kurie bet kokiomis formomis, metodais ir būdais išreiškia nepagarbą Lietuvos valstybės tautiniams ir religiniams jausmams ir simboliams;</w:t>
      </w:r>
    </w:p>
    <w:p w:rsidR="000A1552" w:rsidRPr="00921413" w:rsidRDefault="00454463" w:rsidP="000A1552">
      <w:pPr>
        <w:ind w:firstLine="709"/>
        <w:jc w:val="both"/>
        <w:rPr>
          <w:sz w:val="24"/>
          <w:szCs w:val="24"/>
        </w:rPr>
      </w:pPr>
      <w:r>
        <w:rPr>
          <w:sz w:val="24"/>
          <w:szCs w:val="24"/>
        </w:rPr>
        <w:t>1</w:t>
      </w:r>
      <w:r w:rsidR="00A92AAE">
        <w:rPr>
          <w:sz w:val="24"/>
          <w:szCs w:val="24"/>
        </w:rPr>
        <w:t>2</w:t>
      </w:r>
      <w:r w:rsidR="000A1552" w:rsidRPr="00921413">
        <w:rPr>
          <w:sz w:val="24"/>
          <w:szCs w:val="24"/>
        </w:rPr>
        <w:t>.4. skirti politinei rinkimų reklamai;</w:t>
      </w:r>
    </w:p>
    <w:p w:rsidR="000A1552" w:rsidRDefault="00454463" w:rsidP="000A1552">
      <w:pPr>
        <w:ind w:firstLine="709"/>
        <w:jc w:val="both"/>
        <w:rPr>
          <w:sz w:val="24"/>
          <w:szCs w:val="24"/>
        </w:rPr>
      </w:pPr>
      <w:r>
        <w:rPr>
          <w:sz w:val="24"/>
          <w:szCs w:val="24"/>
        </w:rPr>
        <w:t>1</w:t>
      </w:r>
      <w:r w:rsidR="00A92AAE">
        <w:rPr>
          <w:sz w:val="24"/>
          <w:szCs w:val="24"/>
        </w:rPr>
        <w:t>2</w:t>
      </w:r>
      <w:r w:rsidR="000A1552" w:rsidRPr="00921413">
        <w:rPr>
          <w:sz w:val="24"/>
          <w:szCs w:val="24"/>
        </w:rPr>
        <w:t>.5. skirti vienkartiniams pramoginiams renginiams (sporto varžybų, kultūros ir meno renginių</w:t>
      </w:r>
      <w:r w:rsidR="000A1552">
        <w:rPr>
          <w:sz w:val="24"/>
          <w:szCs w:val="24"/>
        </w:rPr>
        <w:t>, mokyklinių švenčių</w:t>
      </w:r>
      <w:r w:rsidR="000A1552" w:rsidRPr="00921413">
        <w:rPr>
          <w:sz w:val="24"/>
          <w:szCs w:val="24"/>
        </w:rPr>
        <w:t xml:space="preserve"> organizavimas gali būti tik priemonė programos tikslams pasiekti, tačiau ne pagrindinis programos tikslas, uždavinys ir rezultatas).</w:t>
      </w:r>
    </w:p>
    <w:p w:rsidR="000A1552" w:rsidRDefault="00454463" w:rsidP="000A1552">
      <w:pPr>
        <w:ind w:firstLine="709"/>
        <w:jc w:val="both"/>
        <w:rPr>
          <w:sz w:val="24"/>
          <w:szCs w:val="24"/>
        </w:rPr>
      </w:pPr>
      <w:r>
        <w:rPr>
          <w:sz w:val="24"/>
          <w:szCs w:val="24"/>
        </w:rPr>
        <w:t>1</w:t>
      </w:r>
      <w:r w:rsidR="00A92AAE">
        <w:rPr>
          <w:sz w:val="24"/>
          <w:szCs w:val="24"/>
        </w:rPr>
        <w:t>2</w:t>
      </w:r>
      <w:r w:rsidR="000A1552" w:rsidRPr="00E0196F">
        <w:rPr>
          <w:sz w:val="24"/>
          <w:szCs w:val="24"/>
        </w:rPr>
        <w:t>.6.</w:t>
      </w:r>
      <w:r w:rsidR="000A1552" w:rsidRPr="00E0196F">
        <w:t xml:space="preserve"> </w:t>
      </w:r>
      <w:r w:rsidR="000A1552" w:rsidRPr="004023C5">
        <w:rPr>
          <w:sz w:val="24"/>
          <w:szCs w:val="24"/>
        </w:rPr>
        <w:t>kai organizacija savo veiklą ir projekto veiklas vykdo ne Mažeikių rajone.</w:t>
      </w:r>
    </w:p>
    <w:p w:rsidR="00F31524" w:rsidRPr="00E0196F" w:rsidRDefault="00F31524" w:rsidP="000A1552">
      <w:pPr>
        <w:ind w:firstLine="709"/>
        <w:jc w:val="both"/>
        <w:rPr>
          <w:sz w:val="24"/>
          <w:szCs w:val="24"/>
        </w:rPr>
      </w:pPr>
    </w:p>
    <w:p w:rsidR="00325FD5" w:rsidRPr="00564C50" w:rsidRDefault="00325FD5" w:rsidP="00325FD5">
      <w:pPr>
        <w:jc w:val="center"/>
        <w:rPr>
          <w:sz w:val="24"/>
          <w:szCs w:val="24"/>
          <w:lang w:eastAsia="lt-LT"/>
        </w:rPr>
      </w:pPr>
      <w:r w:rsidRPr="00325FD5">
        <w:rPr>
          <w:b/>
          <w:bCs/>
          <w:sz w:val="24"/>
          <w:szCs w:val="24"/>
          <w:lang w:eastAsia="lt-LT"/>
        </w:rPr>
        <w:t>III SKYRIUS</w:t>
      </w:r>
    </w:p>
    <w:p w:rsidR="00325FD5" w:rsidRPr="00564C50" w:rsidRDefault="00325FD5" w:rsidP="00325FD5">
      <w:pPr>
        <w:jc w:val="center"/>
        <w:rPr>
          <w:sz w:val="24"/>
          <w:szCs w:val="24"/>
          <w:lang w:eastAsia="lt-LT"/>
        </w:rPr>
      </w:pPr>
      <w:r w:rsidRPr="00325FD5">
        <w:rPr>
          <w:b/>
          <w:bCs/>
          <w:sz w:val="24"/>
          <w:szCs w:val="24"/>
          <w:lang w:eastAsia="lt-LT"/>
        </w:rPr>
        <w:t>PROJEKTŲ PARAIŠKŲ PATEIKIMAS</w:t>
      </w:r>
    </w:p>
    <w:p w:rsidR="00325FD5" w:rsidRPr="00564C50" w:rsidRDefault="00325FD5" w:rsidP="00325FD5">
      <w:pPr>
        <w:ind w:firstLine="1296"/>
        <w:rPr>
          <w:sz w:val="24"/>
          <w:szCs w:val="24"/>
          <w:lang w:eastAsia="lt-LT"/>
        </w:rPr>
      </w:pPr>
      <w:r w:rsidRPr="00325FD5">
        <w:rPr>
          <w:sz w:val="24"/>
          <w:szCs w:val="24"/>
          <w:lang w:eastAsia="lt-LT"/>
        </w:rPr>
        <w:t> </w:t>
      </w:r>
    </w:p>
    <w:p w:rsidR="00325FD5" w:rsidRPr="00564C50" w:rsidRDefault="00454463" w:rsidP="00301B53">
      <w:pPr>
        <w:ind w:firstLine="709"/>
        <w:jc w:val="both"/>
        <w:rPr>
          <w:sz w:val="24"/>
          <w:szCs w:val="24"/>
          <w:lang w:eastAsia="lt-LT"/>
        </w:rPr>
      </w:pPr>
      <w:bookmarkStart w:id="9" w:name="part_1e444818803642b5b8d441dba51f9a13"/>
      <w:bookmarkEnd w:id="9"/>
      <w:r>
        <w:rPr>
          <w:sz w:val="24"/>
          <w:szCs w:val="24"/>
          <w:lang w:eastAsia="lt-LT"/>
        </w:rPr>
        <w:t>1</w:t>
      </w:r>
      <w:r w:rsidR="00A92AAE">
        <w:rPr>
          <w:sz w:val="24"/>
          <w:szCs w:val="24"/>
          <w:lang w:eastAsia="lt-LT"/>
        </w:rPr>
        <w:t>3</w:t>
      </w:r>
      <w:r w:rsidR="00325FD5" w:rsidRPr="00325FD5">
        <w:rPr>
          <w:sz w:val="24"/>
          <w:szCs w:val="24"/>
          <w:lang w:eastAsia="lt-LT"/>
        </w:rPr>
        <w:t xml:space="preserve">. Kasmet per I ketvirtį už </w:t>
      </w:r>
      <w:r w:rsidR="00D148C6">
        <w:rPr>
          <w:sz w:val="24"/>
          <w:szCs w:val="24"/>
          <w:lang w:eastAsia="lt-LT"/>
        </w:rPr>
        <w:t xml:space="preserve">organizacijas </w:t>
      </w:r>
      <w:r w:rsidR="00325FD5" w:rsidRPr="00325FD5">
        <w:rPr>
          <w:sz w:val="24"/>
          <w:szCs w:val="24"/>
          <w:lang w:eastAsia="lt-LT"/>
        </w:rPr>
        <w:t xml:space="preserve">atsakingas asmuo skelbia apie </w:t>
      </w:r>
      <w:r w:rsidR="00D148C6">
        <w:rPr>
          <w:sz w:val="24"/>
          <w:szCs w:val="24"/>
          <w:lang w:eastAsia="lt-LT"/>
        </w:rPr>
        <w:t>organizacijų</w:t>
      </w:r>
      <w:r w:rsidR="00325FD5" w:rsidRPr="00325FD5">
        <w:rPr>
          <w:sz w:val="24"/>
          <w:szCs w:val="24"/>
          <w:lang w:eastAsia="lt-LT"/>
        </w:rPr>
        <w:t xml:space="preserve"> Projektų finansavimo </w:t>
      </w:r>
      <w:r w:rsidR="000A1552">
        <w:rPr>
          <w:sz w:val="24"/>
          <w:szCs w:val="24"/>
          <w:lang w:eastAsia="lt-LT"/>
        </w:rPr>
        <w:t xml:space="preserve">Mažeikių </w:t>
      </w:r>
      <w:r w:rsidR="00325FD5" w:rsidRPr="00325FD5">
        <w:rPr>
          <w:sz w:val="24"/>
          <w:szCs w:val="24"/>
          <w:lang w:eastAsia="lt-LT"/>
        </w:rPr>
        <w:t xml:space="preserve">rajono savivaldybės biudžeto lėšomis priėmimo konkursą viešai savivaldybės </w:t>
      </w:r>
      <w:r w:rsidR="000A1552">
        <w:rPr>
          <w:sz w:val="24"/>
          <w:szCs w:val="24"/>
          <w:lang w:eastAsia="lt-LT"/>
        </w:rPr>
        <w:t>interneto svetainėje www.mazeikiai</w:t>
      </w:r>
      <w:r w:rsidR="00325FD5" w:rsidRPr="00325FD5">
        <w:rPr>
          <w:sz w:val="24"/>
          <w:szCs w:val="24"/>
          <w:lang w:eastAsia="lt-LT"/>
        </w:rPr>
        <w:t>.lt. Skelbime nurodomi Projektų prioritetai ir paraiškų priėmimo terminas, laikas, vieta, adresas, atsakingo asmens telefono numeris ir elektroninis paštas pasiteirauti, paraiškos forma ir kita reikalinga informacija.</w:t>
      </w:r>
    </w:p>
    <w:p w:rsidR="00325FD5" w:rsidRPr="00325FD5" w:rsidRDefault="00454463" w:rsidP="00301B53">
      <w:pPr>
        <w:ind w:firstLine="709"/>
        <w:jc w:val="both"/>
        <w:rPr>
          <w:sz w:val="24"/>
          <w:szCs w:val="24"/>
          <w:lang w:val="en-US" w:eastAsia="lt-LT"/>
        </w:rPr>
      </w:pPr>
      <w:bookmarkStart w:id="10" w:name="part_c8a1df64da7b40c3a3e1038fce594ce2"/>
      <w:bookmarkEnd w:id="10"/>
      <w:r>
        <w:rPr>
          <w:sz w:val="24"/>
          <w:szCs w:val="24"/>
          <w:lang w:eastAsia="lt-LT"/>
        </w:rPr>
        <w:lastRenderedPageBreak/>
        <w:t>1</w:t>
      </w:r>
      <w:r w:rsidR="00A92AAE">
        <w:rPr>
          <w:sz w:val="24"/>
          <w:szCs w:val="24"/>
          <w:lang w:eastAsia="lt-LT"/>
        </w:rPr>
        <w:t>4</w:t>
      </w:r>
      <w:r w:rsidR="00325FD5" w:rsidRPr="00325FD5">
        <w:rPr>
          <w:sz w:val="24"/>
          <w:szCs w:val="24"/>
          <w:lang w:eastAsia="lt-LT"/>
        </w:rPr>
        <w:t>. O</w:t>
      </w:r>
      <w:r w:rsidR="00D148C6">
        <w:rPr>
          <w:sz w:val="24"/>
          <w:szCs w:val="24"/>
          <w:lang w:eastAsia="lt-LT"/>
        </w:rPr>
        <w:t>rganizacijos</w:t>
      </w:r>
      <w:r w:rsidR="00325FD5" w:rsidRPr="00325FD5">
        <w:rPr>
          <w:sz w:val="24"/>
          <w:szCs w:val="24"/>
          <w:lang w:eastAsia="lt-LT"/>
        </w:rPr>
        <w:t>, norinčios gauti finansavimą, pateikia:</w:t>
      </w:r>
    </w:p>
    <w:p w:rsidR="00325FD5" w:rsidRPr="00325FD5" w:rsidRDefault="00454463" w:rsidP="00301B53">
      <w:pPr>
        <w:ind w:firstLine="709"/>
        <w:jc w:val="both"/>
        <w:rPr>
          <w:sz w:val="24"/>
          <w:szCs w:val="24"/>
          <w:lang w:val="en-US" w:eastAsia="lt-LT"/>
        </w:rPr>
      </w:pPr>
      <w:bookmarkStart w:id="11" w:name="part_20aa436ef39649049627777643807c01"/>
      <w:bookmarkEnd w:id="11"/>
      <w:r>
        <w:rPr>
          <w:sz w:val="24"/>
          <w:szCs w:val="24"/>
          <w:lang w:eastAsia="lt-LT"/>
        </w:rPr>
        <w:t>1</w:t>
      </w:r>
      <w:r w:rsidR="00A92AAE">
        <w:rPr>
          <w:sz w:val="24"/>
          <w:szCs w:val="24"/>
          <w:lang w:eastAsia="lt-LT"/>
        </w:rPr>
        <w:t>4</w:t>
      </w:r>
      <w:r w:rsidR="00325FD5" w:rsidRPr="00325FD5">
        <w:rPr>
          <w:sz w:val="24"/>
          <w:szCs w:val="24"/>
          <w:lang w:eastAsia="lt-LT"/>
        </w:rPr>
        <w:t>.1. užpildytą nustatytos formos paraišką (1 priedas), pasirašytą O</w:t>
      </w:r>
      <w:r w:rsidR="00D148C6">
        <w:rPr>
          <w:sz w:val="24"/>
          <w:szCs w:val="24"/>
          <w:lang w:eastAsia="lt-LT"/>
        </w:rPr>
        <w:t>rganizacijos</w:t>
      </w:r>
      <w:r w:rsidR="00325FD5" w:rsidRPr="00325FD5">
        <w:rPr>
          <w:sz w:val="24"/>
          <w:szCs w:val="24"/>
          <w:lang w:eastAsia="lt-LT"/>
        </w:rPr>
        <w:t xml:space="preserve"> vadovo ir projekto koordinatoriaus;</w:t>
      </w:r>
    </w:p>
    <w:p w:rsidR="00325FD5" w:rsidRPr="00DC4A50" w:rsidRDefault="00454463" w:rsidP="00301B53">
      <w:pPr>
        <w:ind w:firstLine="709"/>
        <w:jc w:val="both"/>
        <w:rPr>
          <w:sz w:val="24"/>
          <w:szCs w:val="24"/>
          <w:lang w:val="en-US" w:eastAsia="lt-LT"/>
        </w:rPr>
      </w:pPr>
      <w:bookmarkStart w:id="12" w:name="part_e6add97ba2f14b55a422569ce742e234"/>
      <w:bookmarkEnd w:id="12"/>
      <w:r w:rsidRPr="00DC4A50">
        <w:rPr>
          <w:sz w:val="24"/>
          <w:szCs w:val="24"/>
          <w:lang w:eastAsia="lt-LT"/>
        </w:rPr>
        <w:t>1</w:t>
      </w:r>
      <w:r w:rsidR="00A92AAE" w:rsidRPr="00DC4A50">
        <w:rPr>
          <w:sz w:val="24"/>
          <w:szCs w:val="24"/>
          <w:lang w:eastAsia="lt-LT"/>
        </w:rPr>
        <w:t>4</w:t>
      </w:r>
      <w:r w:rsidR="00325FD5" w:rsidRPr="00DC4A50">
        <w:rPr>
          <w:sz w:val="24"/>
          <w:szCs w:val="24"/>
          <w:lang w:eastAsia="lt-LT"/>
        </w:rPr>
        <w:t xml:space="preserve">.2. juridinio asmens </w:t>
      </w:r>
      <w:r w:rsidR="00301B53" w:rsidRPr="00DC4A50">
        <w:rPr>
          <w:sz w:val="24"/>
          <w:szCs w:val="24"/>
          <w:lang w:eastAsia="lt-LT"/>
        </w:rPr>
        <w:t>aktual</w:t>
      </w:r>
      <w:r w:rsidRPr="00DC4A50">
        <w:rPr>
          <w:sz w:val="24"/>
          <w:szCs w:val="24"/>
          <w:lang w:eastAsia="lt-LT"/>
        </w:rPr>
        <w:t>ią</w:t>
      </w:r>
      <w:r w:rsidR="00301B53" w:rsidRPr="00DC4A50">
        <w:rPr>
          <w:sz w:val="24"/>
          <w:szCs w:val="24"/>
          <w:lang w:eastAsia="lt-LT"/>
        </w:rPr>
        <w:t xml:space="preserve"> </w:t>
      </w:r>
      <w:r w:rsidR="00325FD5" w:rsidRPr="00DC4A50">
        <w:rPr>
          <w:sz w:val="24"/>
          <w:szCs w:val="24"/>
          <w:lang w:eastAsia="lt-LT"/>
        </w:rPr>
        <w:t>registravimo pažymėjimo k</w:t>
      </w:r>
      <w:r w:rsidR="00301B53" w:rsidRPr="00DC4A50">
        <w:rPr>
          <w:sz w:val="24"/>
          <w:szCs w:val="24"/>
          <w:lang w:eastAsia="lt-LT"/>
        </w:rPr>
        <w:t>opiją</w:t>
      </w:r>
      <w:r w:rsidR="00325FD5" w:rsidRPr="00DC4A50">
        <w:rPr>
          <w:sz w:val="24"/>
          <w:szCs w:val="24"/>
          <w:lang w:eastAsia="lt-LT"/>
        </w:rPr>
        <w:t>;</w:t>
      </w:r>
    </w:p>
    <w:p w:rsidR="005C3FF8" w:rsidRPr="00DC4A50" w:rsidRDefault="00454463" w:rsidP="005C3FF8">
      <w:pPr>
        <w:ind w:firstLine="709"/>
        <w:jc w:val="both"/>
        <w:rPr>
          <w:sz w:val="24"/>
          <w:szCs w:val="24"/>
          <w:lang w:eastAsia="lt-LT"/>
        </w:rPr>
      </w:pPr>
      <w:bookmarkStart w:id="13" w:name="part_1d880646d02d4e22b35c9798c24d80ef"/>
      <w:bookmarkEnd w:id="13"/>
      <w:r w:rsidRPr="00DC4A50">
        <w:rPr>
          <w:sz w:val="24"/>
          <w:szCs w:val="24"/>
          <w:lang w:eastAsia="lt-LT"/>
        </w:rPr>
        <w:t>1</w:t>
      </w:r>
      <w:r w:rsidR="00A92AAE" w:rsidRPr="00DC4A50">
        <w:rPr>
          <w:sz w:val="24"/>
          <w:szCs w:val="24"/>
          <w:lang w:eastAsia="lt-LT"/>
        </w:rPr>
        <w:t>4</w:t>
      </w:r>
      <w:r w:rsidR="00325FD5" w:rsidRPr="00DC4A50">
        <w:rPr>
          <w:sz w:val="24"/>
          <w:szCs w:val="24"/>
          <w:lang w:eastAsia="lt-LT"/>
        </w:rPr>
        <w:t>.3. O</w:t>
      </w:r>
      <w:r w:rsidR="00D148C6" w:rsidRPr="00DC4A50">
        <w:rPr>
          <w:sz w:val="24"/>
          <w:szCs w:val="24"/>
          <w:lang w:eastAsia="lt-LT"/>
        </w:rPr>
        <w:t>rganizacijos</w:t>
      </w:r>
      <w:r w:rsidR="00325FD5" w:rsidRPr="00DC4A50">
        <w:rPr>
          <w:sz w:val="24"/>
          <w:szCs w:val="24"/>
          <w:lang w:eastAsia="lt-LT"/>
        </w:rPr>
        <w:t xml:space="preserve"> įstatų / nuostatų patvirtintą kopiją (jei teikiama pirmą kartą);</w:t>
      </w:r>
    </w:p>
    <w:p w:rsidR="005C3FF8" w:rsidRPr="00DC4A50" w:rsidRDefault="00454463" w:rsidP="00301B53">
      <w:pPr>
        <w:ind w:firstLine="709"/>
        <w:jc w:val="both"/>
        <w:rPr>
          <w:sz w:val="24"/>
          <w:szCs w:val="24"/>
          <w:lang w:eastAsia="lt-LT"/>
        </w:rPr>
      </w:pPr>
      <w:bookmarkStart w:id="14" w:name="part_f77c7286a849490d8ccf1e8207b83bc2"/>
      <w:bookmarkEnd w:id="14"/>
      <w:r w:rsidRPr="00DC4A50">
        <w:rPr>
          <w:sz w:val="24"/>
          <w:szCs w:val="24"/>
          <w:lang w:eastAsia="lt-LT"/>
        </w:rPr>
        <w:t>1</w:t>
      </w:r>
      <w:r w:rsidR="00DC4A50" w:rsidRPr="00DC4A50">
        <w:rPr>
          <w:sz w:val="24"/>
          <w:szCs w:val="24"/>
          <w:lang w:eastAsia="lt-LT"/>
        </w:rPr>
        <w:t>4</w:t>
      </w:r>
      <w:r w:rsidR="00325FD5" w:rsidRPr="00DC4A50">
        <w:rPr>
          <w:sz w:val="24"/>
          <w:szCs w:val="24"/>
          <w:lang w:eastAsia="lt-LT"/>
        </w:rPr>
        <w:t xml:space="preserve">.4. </w:t>
      </w:r>
      <w:r w:rsidR="00D148C6" w:rsidRPr="00DC4A50">
        <w:rPr>
          <w:sz w:val="24"/>
          <w:szCs w:val="24"/>
          <w:lang w:eastAsia="lt-LT"/>
        </w:rPr>
        <w:t xml:space="preserve">Organizacijos </w:t>
      </w:r>
      <w:r w:rsidR="005C3FF8" w:rsidRPr="00DC4A50">
        <w:rPr>
          <w:sz w:val="24"/>
          <w:szCs w:val="24"/>
          <w:lang w:eastAsia="lt-LT"/>
        </w:rPr>
        <w:t xml:space="preserve">susirinkimo, dėl planuojamų veiklų, protokolo išrašą; </w:t>
      </w:r>
    </w:p>
    <w:p w:rsidR="00325FD5" w:rsidRPr="00DC4A50" w:rsidRDefault="00454463" w:rsidP="00301B53">
      <w:pPr>
        <w:ind w:firstLine="709"/>
        <w:jc w:val="both"/>
        <w:rPr>
          <w:sz w:val="24"/>
          <w:szCs w:val="24"/>
          <w:lang w:val="en-US" w:eastAsia="lt-LT"/>
        </w:rPr>
      </w:pPr>
      <w:r w:rsidRPr="00DC4A50">
        <w:rPr>
          <w:sz w:val="24"/>
          <w:szCs w:val="24"/>
          <w:lang w:eastAsia="lt-LT"/>
        </w:rPr>
        <w:t>1</w:t>
      </w:r>
      <w:r w:rsidR="00791351">
        <w:rPr>
          <w:sz w:val="24"/>
          <w:szCs w:val="24"/>
          <w:lang w:eastAsia="lt-LT"/>
        </w:rPr>
        <w:t>4</w:t>
      </w:r>
      <w:r w:rsidR="005C3FF8" w:rsidRPr="00DC4A50">
        <w:rPr>
          <w:sz w:val="24"/>
          <w:szCs w:val="24"/>
          <w:lang w:eastAsia="lt-LT"/>
        </w:rPr>
        <w:t xml:space="preserve">.5. </w:t>
      </w:r>
      <w:r w:rsidR="00D148C6" w:rsidRPr="00DC4A50">
        <w:rPr>
          <w:sz w:val="24"/>
          <w:szCs w:val="24"/>
          <w:lang w:eastAsia="lt-LT"/>
        </w:rPr>
        <w:t xml:space="preserve">Organizacijos </w:t>
      </w:r>
      <w:r w:rsidR="00325FD5" w:rsidRPr="00DC4A50">
        <w:rPr>
          <w:sz w:val="24"/>
          <w:szCs w:val="24"/>
          <w:lang w:eastAsia="lt-LT"/>
        </w:rPr>
        <w:t xml:space="preserve">narių sąrašą, patvirtintą </w:t>
      </w:r>
      <w:r w:rsidR="00D148C6" w:rsidRPr="00DC4A50">
        <w:rPr>
          <w:sz w:val="24"/>
          <w:szCs w:val="24"/>
          <w:lang w:eastAsia="lt-LT"/>
        </w:rPr>
        <w:t>Organizacijos</w:t>
      </w:r>
      <w:r w:rsidR="00325FD5" w:rsidRPr="00DC4A50">
        <w:rPr>
          <w:sz w:val="24"/>
          <w:szCs w:val="24"/>
          <w:lang w:eastAsia="lt-LT"/>
        </w:rPr>
        <w:t xml:space="preserve"> vadovo parašu;</w:t>
      </w:r>
    </w:p>
    <w:p w:rsidR="00325FD5" w:rsidRPr="00DC4A50" w:rsidRDefault="00454463" w:rsidP="00301B53">
      <w:pPr>
        <w:ind w:firstLine="709"/>
        <w:jc w:val="both"/>
        <w:rPr>
          <w:sz w:val="24"/>
          <w:szCs w:val="24"/>
          <w:lang w:val="en-US" w:eastAsia="lt-LT"/>
        </w:rPr>
      </w:pPr>
      <w:bookmarkStart w:id="15" w:name="part_17af3f927a414f5a9eef93954354cb5a"/>
      <w:bookmarkEnd w:id="15"/>
      <w:r w:rsidRPr="00DC4A50">
        <w:rPr>
          <w:sz w:val="24"/>
          <w:szCs w:val="24"/>
          <w:lang w:eastAsia="lt-LT"/>
        </w:rPr>
        <w:t>1</w:t>
      </w:r>
      <w:r w:rsidR="00DC4A50">
        <w:rPr>
          <w:sz w:val="24"/>
          <w:szCs w:val="24"/>
          <w:lang w:eastAsia="lt-LT"/>
        </w:rPr>
        <w:t>4</w:t>
      </w:r>
      <w:r w:rsidR="005C3FF8" w:rsidRPr="00DC4A50">
        <w:rPr>
          <w:sz w:val="24"/>
          <w:szCs w:val="24"/>
          <w:lang w:eastAsia="lt-LT"/>
        </w:rPr>
        <w:t xml:space="preserve">.6. </w:t>
      </w:r>
      <w:r w:rsidR="00325FD5" w:rsidRPr="00DC4A50">
        <w:rPr>
          <w:sz w:val="24"/>
          <w:szCs w:val="24"/>
          <w:lang w:eastAsia="lt-LT"/>
        </w:rPr>
        <w:t>jei pareiškėjui atstovauja ne vadovas, dokumento, patvirtinančio asmens teisę veikti pareiškėjo vardu, originalą ar tinkamai patvirtintą jo kopiją;</w:t>
      </w:r>
    </w:p>
    <w:p w:rsidR="00325FD5" w:rsidRPr="00DC4A50" w:rsidRDefault="00454463" w:rsidP="00301B53">
      <w:pPr>
        <w:ind w:firstLine="709"/>
        <w:jc w:val="both"/>
        <w:rPr>
          <w:sz w:val="24"/>
          <w:szCs w:val="24"/>
          <w:lang w:eastAsia="lt-LT"/>
        </w:rPr>
      </w:pPr>
      <w:bookmarkStart w:id="16" w:name="part_c68232d7caa645e3ae730e35d2c66dc9"/>
      <w:bookmarkEnd w:id="16"/>
      <w:r w:rsidRPr="00DC4A50">
        <w:rPr>
          <w:sz w:val="24"/>
          <w:szCs w:val="24"/>
          <w:lang w:eastAsia="lt-LT"/>
        </w:rPr>
        <w:t>1</w:t>
      </w:r>
      <w:r w:rsidR="00DC4A50">
        <w:rPr>
          <w:sz w:val="24"/>
          <w:szCs w:val="24"/>
          <w:lang w:eastAsia="lt-LT"/>
        </w:rPr>
        <w:t>4</w:t>
      </w:r>
      <w:r w:rsidR="005C3FF8" w:rsidRPr="00DC4A50">
        <w:rPr>
          <w:sz w:val="24"/>
          <w:szCs w:val="24"/>
          <w:lang w:eastAsia="lt-LT"/>
        </w:rPr>
        <w:t xml:space="preserve">.7. </w:t>
      </w:r>
      <w:r w:rsidR="00325FD5" w:rsidRPr="00DC4A50">
        <w:rPr>
          <w:sz w:val="24"/>
          <w:szCs w:val="24"/>
          <w:lang w:eastAsia="lt-LT"/>
        </w:rPr>
        <w:t>jei Projektas vykdomas kartu su partneriu, partnerio sutikimą, konkrečius įsipareigojimus įgyvendinant Projektą ir tai patvirtinančius garantinius raštus.</w:t>
      </w:r>
    </w:p>
    <w:p w:rsidR="005C3FF8" w:rsidRPr="00564C50" w:rsidRDefault="00454463" w:rsidP="00301B53">
      <w:pPr>
        <w:ind w:firstLine="709"/>
        <w:jc w:val="both"/>
        <w:rPr>
          <w:sz w:val="24"/>
          <w:szCs w:val="24"/>
          <w:lang w:eastAsia="lt-LT"/>
        </w:rPr>
      </w:pPr>
      <w:r w:rsidRPr="00564C50">
        <w:rPr>
          <w:sz w:val="24"/>
          <w:szCs w:val="24"/>
          <w:lang w:eastAsia="lt-LT"/>
        </w:rPr>
        <w:t>1</w:t>
      </w:r>
      <w:r w:rsidR="00DC4A50" w:rsidRPr="00564C50">
        <w:rPr>
          <w:sz w:val="24"/>
          <w:szCs w:val="24"/>
          <w:lang w:eastAsia="lt-LT"/>
        </w:rPr>
        <w:t>4</w:t>
      </w:r>
      <w:r w:rsidR="005C3FF8" w:rsidRPr="00564C50">
        <w:rPr>
          <w:sz w:val="24"/>
          <w:szCs w:val="24"/>
          <w:lang w:eastAsia="lt-LT"/>
        </w:rPr>
        <w:t xml:space="preserve">.8. </w:t>
      </w:r>
      <w:r w:rsidR="005C3FF8" w:rsidRPr="00DC4A50">
        <w:rPr>
          <w:sz w:val="24"/>
          <w:szCs w:val="24"/>
          <w:lang w:eastAsia="lt-LT"/>
        </w:rPr>
        <w:t>banko rekvizitai.</w:t>
      </w:r>
    </w:p>
    <w:p w:rsidR="00A923A0" w:rsidRPr="00DC4A50" w:rsidRDefault="00454463" w:rsidP="00A923A0">
      <w:pPr>
        <w:ind w:firstLine="709"/>
        <w:jc w:val="both"/>
        <w:rPr>
          <w:sz w:val="24"/>
          <w:szCs w:val="24"/>
          <w:lang w:eastAsia="lt-LT"/>
        </w:rPr>
      </w:pPr>
      <w:bookmarkStart w:id="17" w:name="part_8242343717a04210af06e4d5b4436d3a"/>
      <w:bookmarkEnd w:id="17"/>
      <w:r w:rsidRPr="00DC4A50">
        <w:rPr>
          <w:sz w:val="24"/>
          <w:szCs w:val="24"/>
          <w:lang w:eastAsia="lt-LT"/>
        </w:rPr>
        <w:t>1</w:t>
      </w:r>
      <w:r w:rsidR="00DC4A50">
        <w:rPr>
          <w:sz w:val="24"/>
          <w:szCs w:val="24"/>
          <w:lang w:eastAsia="lt-LT"/>
        </w:rPr>
        <w:t>5</w:t>
      </w:r>
      <w:r w:rsidR="00325FD5" w:rsidRPr="00DC4A50">
        <w:rPr>
          <w:sz w:val="24"/>
          <w:szCs w:val="24"/>
          <w:lang w:eastAsia="lt-LT"/>
        </w:rPr>
        <w:t xml:space="preserve">. </w:t>
      </w:r>
      <w:r w:rsidR="00A923A0" w:rsidRPr="00DC4A50">
        <w:rPr>
          <w:sz w:val="24"/>
          <w:szCs w:val="24"/>
          <w:lang w:eastAsia="lt-LT"/>
        </w:rPr>
        <w:t xml:space="preserve">Paraiškų pateikimo datą kiekvienais metais nustato Mažeikių rajono savivaldybės </w:t>
      </w:r>
      <w:r w:rsidR="00D148C6" w:rsidRPr="00DC4A50">
        <w:rPr>
          <w:sz w:val="24"/>
          <w:szCs w:val="24"/>
          <w:lang w:eastAsia="lt-LT"/>
        </w:rPr>
        <w:t xml:space="preserve">Jaunimo reikalų </w:t>
      </w:r>
      <w:r w:rsidR="00A923A0" w:rsidRPr="00DC4A50">
        <w:rPr>
          <w:sz w:val="24"/>
          <w:szCs w:val="24"/>
          <w:lang w:eastAsia="lt-LT"/>
        </w:rPr>
        <w:t xml:space="preserve">taryba. Paraiškos turi būti pateiktos Mažeikių rajono savivaldybės administracijos vieno langelio principu dirbančiam 107 kab. (Laisvės g. 8, Mažeikiai). Paraiškos, pateiktos po nurodytos datos nebus priimamos. Visi </w:t>
      </w:r>
      <w:r w:rsidRPr="00DC4A50">
        <w:rPr>
          <w:sz w:val="24"/>
          <w:szCs w:val="24"/>
          <w:lang w:eastAsia="lt-LT"/>
        </w:rPr>
        <w:t xml:space="preserve">trys </w:t>
      </w:r>
      <w:r w:rsidR="00A923A0" w:rsidRPr="00DC4A50">
        <w:rPr>
          <w:sz w:val="24"/>
          <w:szCs w:val="24"/>
          <w:lang w:eastAsia="lt-LT"/>
        </w:rPr>
        <w:t>projekto egzemplioriai turi būti viename voke, ant voko turi būti nurodyta „</w:t>
      </w:r>
      <w:r w:rsidR="00D148C6" w:rsidRPr="00DC4A50">
        <w:rPr>
          <w:rFonts w:eastAsia="Calibri"/>
          <w:sz w:val="24"/>
          <w:szCs w:val="24"/>
        </w:rPr>
        <w:t>J</w:t>
      </w:r>
      <w:r w:rsidR="00D148C6" w:rsidRPr="00DC4A50">
        <w:rPr>
          <w:rFonts w:eastAsia="Calibri"/>
          <w:sz w:val="24"/>
          <w:szCs w:val="24"/>
          <w:lang w:eastAsia="lt-LT"/>
        </w:rPr>
        <w:t xml:space="preserve">aunimo iniciatyvų projektų (programų) </w:t>
      </w:r>
      <w:r w:rsidR="00A923A0" w:rsidRPr="00DC4A50">
        <w:rPr>
          <w:sz w:val="24"/>
          <w:szCs w:val="24"/>
          <w:lang w:eastAsia="lt-LT"/>
        </w:rPr>
        <w:t xml:space="preserve">finansavimo konkursui“, asociacijos pavadinimas. Vokai užantspauduoti organizacijos antspaudu, jei toks yra. </w:t>
      </w:r>
    </w:p>
    <w:p w:rsidR="00A923A0" w:rsidRPr="00A923A0" w:rsidRDefault="00A923A0" w:rsidP="00A923A0">
      <w:pPr>
        <w:ind w:firstLine="709"/>
        <w:jc w:val="both"/>
        <w:rPr>
          <w:color w:val="000000"/>
          <w:sz w:val="24"/>
          <w:szCs w:val="24"/>
          <w:lang w:eastAsia="lt-LT"/>
        </w:rPr>
      </w:pPr>
      <w:r w:rsidRPr="00A923A0">
        <w:rPr>
          <w:color w:val="000000"/>
          <w:sz w:val="24"/>
          <w:szCs w:val="24"/>
          <w:lang w:eastAsia="lt-LT"/>
        </w:rPr>
        <w:t>1</w:t>
      </w:r>
      <w:r w:rsidR="00DC4A50">
        <w:rPr>
          <w:color w:val="000000"/>
          <w:sz w:val="24"/>
          <w:szCs w:val="24"/>
          <w:lang w:eastAsia="lt-LT"/>
        </w:rPr>
        <w:t>6</w:t>
      </w:r>
      <w:r w:rsidRPr="00A923A0">
        <w:rPr>
          <w:color w:val="000000"/>
          <w:sz w:val="24"/>
          <w:szCs w:val="24"/>
          <w:lang w:eastAsia="lt-LT"/>
        </w:rPr>
        <w:t>. Institucinė parama organizacijoms. Teikiant paraišką institucinei paramai gauti organizacija privalo:</w:t>
      </w:r>
    </w:p>
    <w:p w:rsidR="00A923A0" w:rsidRPr="00A923A0" w:rsidRDefault="00A923A0" w:rsidP="00A923A0">
      <w:pPr>
        <w:ind w:firstLine="709"/>
        <w:jc w:val="both"/>
        <w:rPr>
          <w:color w:val="000000"/>
          <w:sz w:val="24"/>
          <w:szCs w:val="24"/>
          <w:lang w:eastAsia="lt-LT"/>
        </w:rPr>
      </w:pPr>
      <w:r w:rsidRPr="00A923A0">
        <w:rPr>
          <w:color w:val="000000"/>
          <w:sz w:val="24"/>
          <w:szCs w:val="24"/>
          <w:lang w:eastAsia="lt-LT"/>
        </w:rPr>
        <w:t>1</w:t>
      </w:r>
      <w:r w:rsidR="00DC4A50">
        <w:rPr>
          <w:color w:val="000000"/>
          <w:sz w:val="24"/>
          <w:szCs w:val="24"/>
          <w:lang w:eastAsia="lt-LT"/>
        </w:rPr>
        <w:t>6</w:t>
      </w:r>
      <w:r w:rsidRPr="00A923A0">
        <w:rPr>
          <w:color w:val="000000"/>
          <w:sz w:val="24"/>
          <w:szCs w:val="24"/>
          <w:lang w:eastAsia="lt-LT"/>
        </w:rPr>
        <w:t xml:space="preserve">.1 turėti nuosavybės, nuomos ar patikėjimo teise valdomas, naudojamas ar panaudos pagrindais perduotas laikinai neatlygintinai valdyti ir savo veiklai naudoti negyvenamąsias patalpas Mažeikių rajono savivaldybės teritorijoje; </w:t>
      </w:r>
    </w:p>
    <w:p w:rsidR="00A923A0" w:rsidRPr="00A923A0" w:rsidRDefault="00A923A0" w:rsidP="00A923A0">
      <w:pPr>
        <w:ind w:firstLine="709"/>
        <w:jc w:val="both"/>
        <w:rPr>
          <w:color w:val="000000"/>
          <w:sz w:val="24"/>
          <w:szCs w:val="24"/>
          <w:lang w:eastAsia="lt-LT"/>
        </w:rPr>
      </w:pPr>
      <w:r w:rsidRPr="00A923A0">
        <w:rPr>
          <w:color w:val="000000"/>
          <w:sz w:val="24"/>
          <w:szCs w:val="24"/>
          <w:lang w:eastAsia="lt-LT"/>
        </w:rPr>
        <w:t>1</w:t>
      </w:r>
      <w:r w:rsidR="00DC4A50">
        <w:rPr>
          <w:color w:val="000000"/>
          <w:sz w:val="24"/>
          <w:szCs w:val="24"/>
          <w:lang w:eastAsia="lt-LT"/>
        </w:rPr>
        <w:t>6</w:t>
      </w:r>
      <w:r w:rsidRPr="00A923A0">
        <w:rPr>
          <w:color w:val="000000"/>
          <w:sz w:val="24"/>
          <w:szCs w:val="24"/>
          <w:lang w:eastAsia="lt-LT"/>
        </w:rPr>
        <w:t xml:space="preserve">.2. pateikti organizacijos </w:t>
      </w:r>
      <w:r>
        <w:rPr>
          <w:color w:val="000000"/>
          <w:sz w:val="24"/>
          <w:szCs w:val="24"/>
          <w:lang w:eastAsia="lt-LT"/>
        </w:rPr>
        <w:t>praėjusių</w:t>
      </w:r>
      <w:r w:rsidRPr="00A923A0">
        <w:rPr>
          <w:color w:val="000000"/>
          <w:sz w:val="24"/>
          <w:szCs w:val="24"/>
          <w:lang w:eastAsia="lt-LT"/>
        </w:rPr>
        <w:t xml:space="preserve"> metų veiklos rezultatus, nurodant, kokiai bendruomenei ir kokio amžiaus bendruomenės grupei buvo suteiktos paslaugos (netaikoma organizacijoms pateikusioms veiklos ataskaitas);</w:t>
      </w:r>
    </w:p>
    <w:p w:rsidR="00A923A0" w:rsidRPr="00A923A0" w:rsidRDefault="00A923A0" w:rsidP="00A923A0">
      <w:pPr>
        <w:ind w:firstLine="709"/>
        <w:jc w:val="both"/>
        <w:rPr>
          <w:color w:val="000000"/>
          <w:sz w:val="24"/>
          <w:szCs w:val="24"/>
          <w:lang w:eastAsia="lt-LT"/>
        </w:rPr>
      </w:pPr>
      <w:r w:rsidRPr="00A923A0">
        <w:rPr>
          <w:color w:val="000000"/>
          <w:sz w:val="24"/>
          <w:szCs w:val="24"/>
          <w:lang w:eastAsia="lt-LT"/>
        </w:rPr>
        <w:t>1</w:t>
      </w:r>
      <w:r w:rsidR="00DC4A50">
        <w:rPr>
          <w:color w:val="000000"/>
          <w:sz w:val="24"/>
          <w:szCs w:val="24"/>
          <w:lang w:eastAsia="lt-LT"/>
        </w:rPr>
        <w:t>6</w:t>
      </w:r>
      <w:r w:rsidRPr="00A923A0">
        <w:rPr>
          <w:color w:val="000000"/>
          <w:sz w:val="24"/>
          <w:szCs w:val="24"/>
          <w:lang w:eastAsia="lt-LT"/>
        </w:rPr>
        <w:t xml:space="preserve">.3. pateikti organizacijos </w:t>
      </w:r>
      <w:r>
        <w:rPr>
          <w:color w:val="000000"/>
          <w:sz w:val="24"/>
          <w:szCs w:val="24"/>
          <w:lang w:eastAsia="lt-LT"/>
        </w:rPr>
        <w:t>ateinančių</w:t>
      </w:r>
      <w:r w:rsidRPr="00A923A0">
        <w:rPr>
          <w:color w:val="000000"/>
          <w:sz w:val="24"/>
          <w:szCs w:val="24"/>
          <w:lang w:eastAsia="lt-LT"/>
        </w:rPr>
        <w:t xml:space="preserve"> metų veiklos planą;</w:t>
      </w:r>
    </w:p>
    <w:p w:rsidR="00A923A0" w:rsidRPr="00A923A0" w:rsidRDefault="00A923A0" w:rsidP="00A923A0">
      <w:pPr>
        <w:ind w:firstLine="709"/>
        <w:jc w:val="both"/>
        <w:rPr>
          <w:color w:val="000000"/>
          <w:sz w:val="24"/>
          <w:szCs w:val="24"/>
          <w:lang w:eastAsia="lt-LT"/>
        </w:rPr>
      </w:pPr>
      <w:r w:rsidRPr="00A923A0">
        <w:rPr>
          <w:color w:val="000000"/>
          <w:sz w:val="24"/>
          <w:szCs w:val="24"/>
          <w:lang w:eastAsia="lt-LT"/>
        </w:rPr>
        <w:t>1</w:t>
      </w:r>
      <w:r w:rsidR="00DC4A50">
        <w:rPr>
          <w:color w:val="000000"/>
          <w:sz w:val="24"/>
          <w:szCs w:val="24"/>
          <w:lang w:eastAsia="lt-LT"/>
        </w:rPr>
        <w:t>6</w:t>
      </w:r>
      <w:r w:rsidRPr="00A923A0">
        <w:rPr>
          <w:color w:val="000000"/>
          <w:sz w:val="24"/>
          <w:szCs w:val="24"/>
          <w:lang w:eastAsia="lt-LT"/>
        </w:rPr>
        <w:t>.4. patalpų nuomos, panaudos sutartis arba nuosavybės ar patikėjimo teisę patvirtinančius dokumentus;</w:t>
      </w:r>
    </w:p>
    <w:p w:rsidR="00A923A0" w:rsidRPr="00A923A0" w:rsidRDefault="00A923A0" w:rsidP="00A923A0">
      <w:pPr>
        <w:ind w:firstLine="709"/>
        <w:jc w:val="both"/>
        <w:rPr>
          <w:color w:val="000000"/>
          <w:sz w:val="24"/>
          <w:szCs w:val="24"/>
          <w:lang w:eastAsia="lt-LT"/>
        </w:rPr>
      </w:pPr>
      <w:r w:rsidRPr="00A923A0">
        <w:rPr>
          <w:color w:val="000000"/>
          <w:sz w:val="24"/>
          <w:szCs w:val="24"/>
          <w:lang w:eastAsia="lt-LT"/>
        </w:rPr>
        <w:t>1</w:t>
      </w:r>
      <w:r w:rsidR="00DC4A50">
        <w:rPr>
          <w:color w:val="000000"/>
          <w:sz w:val="24"/>
          <w:szCs w:val="24"/>
          <w:lang w:eastAsia="lt-LT"/>
        </w:rPr>
        <w:t>6</w:t>
      </w:r>
      <w:r w:rsidRPr="00A923A0">
        <w:rPr>
          <w:color w:val="000000"/>
          <w:sz w:val="24"/>
          <w:szCs w:val="24"/>
          <w:lang w:eastAsia="lt-LT"/>
        </w:rPr>
        <w:t xml:space="preserve">.5. užtikrinti, kad tomis pačiomis patalpomis nesinaudoja kitas juridinis ar fizinis asmuo. </w:t>
      </w:r>
    </w:p>
    <w:p w:rsidR="00A923A0" w:rsidRPr="00DC4A50" w:rsidRDefault="00A923A0" w:rsidP="00A923A0">
      <w:pPr>
        <w:ind w:firstLine="709"/>
        <w:jc w:val="both"/>
        <w:rPr>
          <w:sz w:val="24"/>
          <w:szCs w:val="24"/>
          <w:lang w:eastAsia="lt-LT"/>
        </w:rPr>
      </w:pPr>
      <w:r w:rsidRPr="00DC4A50">
        <w:rPr>
          <w:sz w:val="24"/>
          <w:szCs w:val="24"/>
          <w:lang w:eastAsia="lt-LT"/>
        </w:rPr>
        <w:t>1</w:t>
      </w:r>
      <w:r w:rsidR="00DC4A50">
        <w:rPr>
          <w:sz w:val="24"/>
          <w:szCs w:val="24"/>
          <w:lang w:eastAsia="lt-LT"/>
        </w:rPr>
        <w:t>6</w:t>
      </w:r>
      <w:r w:rsidRPr="00DC4A50">
        <w:rPr>
          <w:sz w:val="24"/>
          <w:szCs w:val="24"/>
          <w:lang w:eastAsia="lt-LT"/>
        </w:rPr>
        <w:t xml:space="preserve">.6. teikiant paraišką pagal šią veiklos sritį, eksploatavimo išlaidos (už vandenį, elektrą, šilumą, internetą, ryšio paslaugos ir kt.) apima laikotarpį nuo einamų metų sausio 1 d. iki einamų metų gruodžio 31 d. </w:t>
      </w:r>
    </w:p>
    <w:p w:rsidR="00A923A0" w:rsidRDefault="00A923A0" w:rsidP="00A923A0">
      <w:pPr>
        <w:ind w:firstLine="709"/>
        <w:jc w:val="both"/>
        <w:rPr>
          <w:color w:val="000000"/>
          <w:sz w:val="24"/>
          <w:szCs w:val="24"/>
          <w:lang w:eastAsia="lt-LT"/>
        </w:rPr>
      </w:pPr>
      <w:r w:rsidRPr="00A923A0">
        <w:rPr>
          <w:color w:val="000000"/>
          <w:sz w:val="24"/>
          <w:szCs w:val="24"/>
          <w:lang w:eastAsia="lt-LT"/>
        </w:rPr>
        <w:t>1</w:t>
      </w:r>
      <w:r w:rsidR="00DC4A50">
        <w:rPr>
          <w:color w:val="000000"/>
          <w:sz w:val="24"/>
          <w:szCs w:val="24"/>
          <w:lang w:eastAsia="lt-LT"/>
        </w:rPr>
        <w:t>7</w:t>
      </w:r>
      <w:r w:rsidRPr="00A923A0">
        <w:rPr>
          <w:color w:val="000000"/>
          <w:sz w:val="24"/>
          <w:szCs w:val="24"/>
          <w:lang w:eastAsia="lt-LT"/>
        </w:rPr>
        <w:t>. Paraiškos negrąžinamos.</w:t>
      </w:r>
    </w:p>
    <w:p w:rsidR="00325FD5" w:rsidRPr="00325FD5" w:rsidRDefault="00454463" w:rsidP="00301B53">
      <w:pPr>
        <w:ind w:firstLine="709"/>
        <w:jc w:val="both"/>
        <w:rPr>
          <w:sz w:val="24"/>
          <w:szCs w:val="24"/>
          <w:lang w:val="en-US" w:eastAsia="lt-LT"/>
        </w:rPr>
      </w:pPr>
      <w:r>
        <w:rPr>
          <w:color w:val="000000"/>
          <w:sz w:val="24"/>
          <w:szCs w:val="24"/>
          <w:lang w:eastAsia="lt-LT"/>
        </w:rPr>
        <w:t>1</w:t>
      </w:r>
      <w:r w:rsidR="00DC4A50">
        <w:rPr>
          <w:color w:val="000000"/>
          <w:sz w:val="24"/>
          <w:szCs w:val="24"/>
          <w:lang w:eastAsia="lt-LT"/>
        </w:rPr>
        <w:t>8</w:t>
      </w:r>
      <w:r>
        <w:rPr>
          <w:color w:val="000000"/>
          <w:sz w:val="24"/>
          <w:szCs w:val="24"/>
          <w:lang w:eastAsia="lt-LT"/>
        </w:rPr>
        <w:t xml:space="preserve">. </w:t>
      </w:r>
      <w:r w:rsidR="00325FD5" w:rsidRPr="00325FD5">
        <w:rPr>
          <w:color w:val="000000"/>
          <w:sz w:val="24"/>
          <w:szCs w:val="24"/>
          <w:lang w:eastAsia="lt-LT"/>
        </w:rPr>
        <w:t>Paraiškos negali būti teikiamos, o pateiktos – privalo būti atmestos, kai:</w:t>
      </w:r>
    </w:p>
    <w:p w:rsidR="00325FD5" w:rsidRPr="00325FD5" w:rsidRDefault="00454463" w:rsidP="00325FD5">
      <w:pPr>
        <w:ind w:firstLine="709"/>
        <w:jc w:val="both"/>
        <w:rPr>
          <w:sz w:val="24"/>
          <w:szCs w:val="24"/>
          <w:lang w:val="en-US" w:eastAsia="lt-LT"/>
        </w:rPr>
      </w:pPr>
      <w:bookmarkStart w:id="18" w:name="part_abdeecc151f94d928e85c00397486db6"/>
      <w:bookmarkEnd w:id="18"/>
      <w:r>
        <w:rPr>
          <w:color w:val="000000"/>
          <w:sz w:val="24"/>
          <w:szCs w:val="24"/>
          <w:lang w:eastAsia="lt-LT"/>
        </w:rPr>
        <w:t>1</w:t>
      </w:r>
      <w:r w:rsidR="00DC4A50">
        <w:rPr>
          <w:color w:val="000000"/>
          <w:sz w:val="24"/>
          <w:szCs w:val="24"/>
          <w:lang w:eastAsia="lt-LT"/>
        </w:rPr>
        <w:t>8</w:t>
      </w:r>
      <w:r w:rsidR="00325FD5" w:rsidRPr="00325FD5">
        <w:rPr>
          <w:color w:val="000000"/>
          <w:sz w:val="24"/>
          <w:szCs w:val="24"/>
          <w:lang w:eastAsia="lt-LT"/>
        </w:rPr>
        <w:t>.1. siekiama pelno, veikla kelia grėsmę žmonių sveikatai, garbei ir orumui, viešajai tvarkai, bet kokiomis formomis, metodais ir būdais išreiškiama nepagarba Lietuvos valstybės tautiniams ir religiniams jausmams, kitokiems simboliams, bet kokiomis formomis, metodais ir būdais išreiškiama smurto, prievartos, neapykantos ir psichotropinių medžiagų populiarinimas, bet kokiomis kitomis formomis, metodais ir būdais pažeidžiama Lietuvos Respublikos Konstitucija, įstatymai ir kiti teisės aktai;</w:t>
      </w:r>
    </w:p>
    <w:p w:rsidR="00325FD5" w:rsidRPr="00325FD5" w:rsidRDefault="00325FD5" w:rsidP="00325FD5">
      <w:pPr>
        <w:ind w:firstLine="709"/>
        <w:jc w:val="both"/>
        <w:rPr>
          <w:sz w:val="24"/>
          <w:szCs w:val="24"/>
          <w:lang w:val="en-US" w:eastAsia="lt-LT"/>
        </w:rPr>
      </w:pPr>
      <w:bookmarkStart w:id="19" w:name="part_e0e5d6f4c60441aeae0db7178db2401b"/>
      <w:bookmarkEnd w:id="19"/>
      <w:r w:rsidRPr="00325FD5">
        <w:rPr>
          <w:color w:val="000000"/>
          <w:sz w:val="24"/>
          <w:szCs w:val="24"/>
          <w:lang w:eastAsia="lt-LT"/>
        </w:rPr>
        <w:t>1</w:t>
      </w:r>
      <w:r w:rsidR="00DC4A50">
        <w:rPr>
          <w:color w:val="000000"/>
          <w:sz w:val="24"/>
          <w:szCs w:val="24"/>
          <w:lang w:eastAsia="lt-LT"/>
        </w:rPr>
        <w:t>8</w:t>
      </w:r>
      <w:r w:rsidRPr="00325FD5">
        <w:rPr>
          <w:color w:val="000000"/>
          <w:sz w:val="24"/>
          <w:szCs w:val="24"/>
          <w:lang w:eastAsia="lt-LT"/>
        </w:rPr>
        <w:t xml:space="preserve">.2. pareiškėjas yra likviduojamas, sudaręs taikos sutartį su kreditoriais, sustabdęs ar apribojęs savo veiklą; </w:t>
      </w:r>
    </w:p>
    <w:p w:rsidR="00325FD5" w:rsidRPr="00325FD5" w:rsidRDefault="00454463" w:rsidP="00325FD5">
      <w:pPr>
        <w:ind w:firstLine="709"/>
        <w:jc w:val="both"/>
        <w:rPr>
          <w:sz w:val="24"/>
          <w:szCs w:val="24"/>
          <w:lang w:val="en-US" w:eastAsia="lt-LT"/>
        </w:rPr>
      </w:pPr>
      <w:bookmarkStart w:id="20" w:name="part_4c124b8d8fcc4a88a3c084c22466e244"/>
      <w:bookmarkEnd w:id="20"/>
      <w:r>
        <w:rPr>
          <w:color w:val="000000"/>
          <w:sz w:val="24"/>
          <w:szCs w:val="24"/>
          <w:lang w:eastAsia="lt-LT"/>
        </w:rPr>
        <w:t>1</w:t>
      </w:r>
      <w:r w:rsidR="00DC4A50">
        <w:rPr>
          <w:color w:val="000000"/>
          <w:sz w:val="24"/>
          <w:szCs w:val="24"/>
          <w:lang w:eastAsia="lt-LT"/>
        </w:rPr>
        <w:t>8</w:t>
      </w:r>
      <w:r w:rsidR="00325FD5" w:rsidRPr="00325FD5">
        <w:rPr>
          <w:color w:val="000000"/>
          <w:sz w:val="24"/>
          <w:szCs w:val="24"/>
          <w:lang w:eastAsia="lt-LT"/>
        </w:rPr>
        <w:t xml:space="preserve">.3. pareiškėjas yra neįvykdęs mokesčių ar socialinio draudimo įmokų mokėjimo įsipareigojimų pagal Lietuvos Respublikos teisės aktus; </w:t>
      </w:r>
    </w:p>
    <w:p w:rsidR="00325FD5" w:rsidRPr="00325FD5" w:rsidRDefault="00454463" w:rsidP="00325FD5">
      <w:pPr>
        <w:ind w:firstLine="709"/>
        <w:jc w:val="both"/>
        <w:rPr>
          <w:sz w:val="24"/>
          <w:szCs w:val="24"/>
          <w:lang w:val="en-US" w:eastAsia="lt-LT"/>
        </w:rPr>
      </w:pPr>
      <w:bookmarkStart w:id="21" w:name="part_63b44184019941dfadbf0ba2fda45e06"/>
      <w:bookmarkEnd w:id="21"/>
      <w:r>
        <w:rPr>
          <w:color w:val="000000"/>
          <w:sz w:val="24"/>
          <w:szCs w:val="24"/>
          <w:lang w:eastAsia="lt-LT"/>
        </w:rPr>
        <w:t>1</w:t>
      </w:r>
      <w:r w:rsidR="00DC4A50">
        <w:rPr>
          <w:color w:val="000000"/>
          <w:sz w:val="24"/>
          <w:szCs w:val="24"/>
          <w:lang w:eastAsia="lt-LT"/>
        </w:rPr>
        <w:t>8</w:t>
      </w:r>
      <w:r w:rsidR="00325FD5" w:rsidRPr="00325FD5">
        <w:rPr>
          <w:color w:val="000000"/>
          <w:sz w:val="24"/>
          <w:szCs w:val="24"/>
          <w:lang w:eastAsia="lt-LT"/>
        </w:rPr>
        <w:t xml:space="preserve">.4. pareiškėjas paraiškoje arba jos prieduose pateikė klaidinančią arba melagingą informaciją; </w:t>
      </w:r>
    </w:p>
    <w:p w:rsidR="00325FD5" w:rsidRPr="00325FD5" w:rsidRDefault="00454463" w:rsidP="00325FD5">
      <w:pPr>
        <w:ind w:firstLine="709"/>
        <w:jc w:val="both"/>
        <w:rPr>
          <w:sz w:val="24"/>
          <w:szCs w:val="24"/>
          <w:lang w:val="en-US" w:eastAsia="lt-LT"/>
        </w:rPr>
      </w:pPr>
      <w:bookmarkStart w:id="22" w:name="part_bba3baca885f4c2f94179f2f8a0d2250"/>
      <w:bookmarkEnd w:id="22"/>
      <w:r>
        <w:rPr>
          <w:color w:val="000000"/>
          <w:sz w:val="24"/>
          <w:szCs w:val="24"/>
          <w:lang w:eastAsia="lt-LT"/>
        </w:rPr>
        <w:t>1</w:t>
      </w:r>
      <w:r w:rsidR="00DC4A50">
        <w:rPr>
          <w:color w:val="000000"/>
          <w:sz w:val="24"/>
          <w:szCs w:val="24"/>
          <w:lang w:eastAsia="lt-LT"/>
        </w:rPr>
        <w:t>8</w:t>
      </w:r>
      <w:r w:rsidR="00325FD5" w:rsidRPr="00325FD5">
        <w:rPr>
          <w:color w:val="000000"/>
          <w:sz w:val="24"/>
          <w:szCs w:val="24"/>
          <w:lang w:eastAsia="lt-LT"/>
        </w:rPr>
        <w:t xml:space="preserve">.5. pareiškėjas bandė gauti konfidencialią informaciją arba daryti įtaką </w:t>
      </w:r>
      <w:r>
        <w:rPr>
          <w:color w:val="000000"/>
          <w:sz w:val="24"/>
          <w:szCs w:val="24"/>
          <w:lang w:eastAsia="lt-LT"/>
        </w:rPr>
        <w:t xml:space="preserve">komisijos </w:t>
      </w:r>
      <w:r w:rsidR="00325FD5" w:rsidRPr="00325FD5">
        <w:rPr>
          <w:color w:val="000000"/>
          <w:sz w:val="24"/>
          <w:szCs w:val="24"/>
          <w:lang w:eastAsia="lt-LT"/>
        </w:rPr>
        <w:t xml:space="preserve">nariams; </w:t>
      </w:r>
    </w:p>
    <w:p w:rsidR="00325FD5" w:rsidRPr="00325FD5" w:rsidRDefault="00454463" w:rsidP="00325FD5">
      <w:pPr>
        <w:ind w:firstLine="709"/>
        <w:jc w:val="both"/>
        <w:rPr>
          <w:sz w:val="24"/>
          <w:szCs w:val="24"/>
          <w:lang w:val="en-US" w:eastAsia="lt-LT"/>
        </w:rPr>
      </w:pPr>
      <w:bookmarkStart w:id="23" w:name="part_1af00a74d866482e840650be5b85644a"/>
      <w:bookmarkEnd w:id="23"/>
      <w:r>
        <w:rPr>
          <w:color w:val="000000"/>
          <w:sz w:val="24"/>
          <w:szCs w:val="24"/>
          <w:lang w:eastAsia="lt-LT"/>
        </w:rPr>
        <w:t>1</w:t>
      </w:r>
      <w:r w:rsidR="00DC4A50">
        <w:rPr>
          <w:color w:val="000000"/>
          <w:sz w:val="24"/>
          <w:szCs w:val="24"/>
          <w:lang w:eastAsia="lt-LT"/>
        </w:rPr>
        <w:t>8</w:t>
      </w:r>
      <w:r w:rsidR="00325FD5" w:rsidRPr="00325FD5">
        <w:rPr>
          <w:color w:val="000000"/>
          <w:sz w:val="24"/>
          <w:szCs w:val="24"/>
          <w:lang w:eastAsia="lt-LT"/>
        </w:rPr>
        <w:t xml:space="preserve">.6. pareiškėjas neturi pakankamai žmogiškųjų išteklių ir tinkamų administracinių gebėjimų projektui įgyvendinti; </w:t>
      </w:r>
    </w:p>
    <w:p w:rsidR="00325FD5" w:rsidRPr="00325FD5" w:rsidRDefault="00454463" w:rsidP="00325FD5">
      <w:pPr>
        <w:ind w:firstLine="709"/>
        <w:jc w:val="both"/>
        <w:rPr>
          <w:sz w:val="24"/>
          <w:szCs w:val="24"/>
          <w:lang w:val="en-US" w:eastAsia="lt-LT"/>
        </w:rPr>
      </w:pPr>
      <w:bookmarkStart w:id="24" w:name="part_67a8c12181b145ba9503a3b98d04a910"/>
      <w:bookmarkEnd w:id="24"/>
      <w:r>
        <w:rPr>
          <w:color w:val="000000"/>
          <w:sz w:val="24"/>
          <w:szCs w:val="24"/>
          <w:lang w:eastAsia="lt-LT"/>
        </w:rPr>
        <w:t>1</w:t>
      </w:r>
      <w:r w:rsidR="00DC4A50">
        <w:rPr>
          <w:color w:val="000000"/>
          <w:sz w:val="24"/>
          <w:szCs w:val="24"/>
          <w:lang w:eastAsia="lt-LT"/>
        </w:rPr>
        <w:t>8</w:t>
      </w:r>
      <w:r w:rsidR="00325FD5" w:rsidRPr="00325FD5">
        <w:rPr>
          <w:color w:val="000000"/>
          <w:sz w:val="24"/>
          <w:szCs w:val="24"/>
          <w:lang w:eastAsia="lt-LT"/>
        </w:rPr>
        <w:t>.7. asmuo, turintis teisę veikti pareiškėjo vardu, turi neišnykusį ar nepanaikintą teistumą už O</w:t>
      </w:r>
      <w:r w:rsidR="00D148C6">
        <w:rPr>
          <w:color w:val="000000"/>
          <w:sz w:val="24"/>
          <w:szCs w:val="24"/>
          <w:lang w:eastAsia="lt-LT"/>
        </w:rPr>
        <w:t>rganizacijos</w:t>
      </w:r>
      <w:r w:rsidR="00325FD5" w:rsidRPr="00325FD5">
        <w:rPr>
          <w:color w:val="000000"/>
          <w:sz w:val="24"/>
          <w:szCs w:val="24"/>
          <w:lang w:eastAsia="lt-LT"/>
        </w:rPr>
        <w:t xml:space="preserve"> veiklos pažeidimus; </w:t>
      </w:r>
    </w:p>
    <w:p w:rsidR="00325FD5" w:rsidRPr="00325FD5" w:rsidRDefault="00454463" w:rsidP="00325FD5">
      <w:pPr>
        <w:ind w:firstLine="709"/>
        <w:jc w:val="both"/>
        <w:rPr>
          <w:sz w:val="24"/>
          <w:szCs w:val="24"/>
          <w:lang w:val="en-US" w:eastAsia="lt-LT"/>
        </w:rPr>
      </w:pPr>
      <w:bookmarkStart w:id="25" w:name="part_72a01764972b4efbb253d3b1edbf519a"/>
      <w:bookmarkEnd w:id="25"/>
      <w:r>
        <w:rPr>
          <w:color w:val="000000"/>
          <w:sz w:val="24"/>
          <w:szCs w:val="24"/>
          <w:lang w:eastAsia="lt-LT"/>
        </w:rPr>
        <w:t>1</w:t>
      </w:r>
      <w:r w:rsidR="00DC4A50">
        <w:rPr>
          <w:color w:val="000000"/>
          <w:sz w:val="24"/>
          <w:szCs w:val="24"/>
          <w:lang w:eastAsia="lt-LT"/>
        </w:rPr>
        <w:t>8</w:t>
      </w:r>
      <w:r w:rsidR="00325FD5" w:rsidRPr="00325FD5">
        <w:rPr>
          <w:color w:val="000000"/>
          <w:sz w:val="24"/>
          <w:szCs w:val="24"/>
          <w:lang w:eastAsia="lt-LT"/>
        </w:rPr>
        <w:t>.8. pareiškėjas yra neatsiskaitęs už ankstesniais metais iš savivaldybės gautų lėšų panaudojimą savivaldybės biudžeto lėšų naudojimo sutartyje nustatyta tvarka arba gautas lėšas panaudojęs ne pagal tikslinę paskirtį.</w:t>
      </w:r>
    </w:p>
    <w:p w:rsidR="00325FD5" w:rsidRPr="00564C50" w:rsidRDefault="00454463" w:rsidP="00325FD5">
      <w:pPr>
        <w:ind w:firstLine="709"/>
        <w:jc w:val="both"/>
        <w:rPr>
          <w:sz w:val="24"/>
          <w:szCs w:val="24"/>
          <w:lang w:eastAsia="lt-LT"/>
        </w:rPr>
      </w:pPr>
      <w:bookmarkStart w:id="26" w:name="part_389351670a0049b28a047c7e4d543895"/>
      <w:bookmarkEnd w:id="26"/>
      <w:r>
        <w:rPr>
          <w:color w:val="000000"/>
          <w:sz w:val="24"/>
          <w:szCs w:val="24"/>
          <w:lang w:eastAsia="lt-LT"/>
        </w:rPr>
        <w:lastRenderedPageBreak/>
        <w:t>1</w:t>
      </w:r>
      <w:r w:rsidR="00DC4A50">
        <w:rPr>
          <w:color w:val="000000"/>
          <w:sz w:val="24"/>
          <w:szCs w:val="24"/>
          <w:lang w:eastAsia="lt-LT"/>
        </w:rPr>
        <w:t>9</w:t>
      </w:r>
      <w:r w:rsidR="00325FD5" w:rsidRPr="00325FD5">
        <w:rPr>
          <w:color w:val="000000"/>
          <w:sz w:val="24"/>
          <w:szCs w:val="24"/>
          <w:lang w:eastAsia="lt-LT"/>
        </w:rPr>
        <w:t>. Pareiškėjai, rengdami paraiškas, turi teisę gauti informaciją ir konsultacijas, kurias teikia atsakingas skyriaus specialistas. Informacija pareiškėjams teikiama iki paskutinės paraiškų pateikimo dienos imtinai</w:t>
      </w:r>
      <w:r w:rsidR="00325FD5" w:rsidRPr="00325FD5">
        <w:rPr>
          <w:sz w:val="24"/>
          <w:szCs w:val="24"/>
          <w:lang w:eastAsia="lt-LT"/>
        </w:rPr>
        <w:t>.</w:t>
      </w:r>
    </w:p>
    <w:p w:rsidR="00325FD5" w:rsidRPr="00564C50" w:rsidRDefault="00DC4A50" w:rsidP="00301B53">
      <w:pPr>
        <w:ind w:firstLine="709"/>
        <w:jc w:val="both"/>
        <w:rPr>
          <w:sz w:val="24"/>
          <w:szCs w:val="24"/>
          <w:lang w:eastAsia="lt-LT"/>
        </w:rPr>
      </w:pPr>
      <w:bookmarkStart w:id="27" w:name="part_52ab74537f2e4791b5ab83ef363a1ffc"/>
      <w:bookmarkEnd w:id="27"/>
      <w:r>
        <w:rPr>
          <w:sz w:val="24"/>
          <w:szCs w:val="24"/>
          <w:lang w:eastAsia="lt-LT"/>
        </w:rPr>
        <w:t>20</w:t>
      </w:r>
      <w:r w:rsidR="00325FD5" w:rsidRPr="00325FD5">
        <w:rPr>
          <w:sz w:val="24"/>
          <w:szCs w:val="24"/>
          <w:lang w:eastAsia="lt-LT"/>
        </w:rPr>
        <w:t xml:space="preserve">. Projekto paraiškų teikimo klausimais informaciją teikia skyriaus specialistas, atsakingas už </w:t>
      </w:r>
      <w:r w:rsidR="00D148C6" w:rsidRPr="00325FD5">
        <w:rPr>
          <w:color w:val="000000"/>
          <w:sz w:val="24"/>
          <w:szCs w:val="24"/>
          <w:lang w:eastAsia="lt-LT"/>
        </w:rPr>
        <w:t>O</w:t>
      </w:r>
      <w:r w:rsidR="00D148C6">
        <w:rPr>
          <w:color w:val="000000"/>
          <w:sz w:val="24"/>
          <w:szCs w:val="24"/>
          <w:lang w:eastAsia="lt-LT"/>
        </w:rPr>
        <w:t>rganizacijų</w:t>
      </w:r>
      <w:r w:rsidR="00325FD5" w:rsidRPr="00325FD5">
        <w:rPr>
          <w:sz w:val="24"/>
          <w:szCs w:val="24"/>
          <w:lang w:eastAsia="lt-LT"/>
        </w:rPr>
        <w:t xml:space="preserve"> veiklą, kuris sutikrinęs gautas Projektų paraiškas su dokumentais gali pareikalauti </w:t>
      </w:r>
      <w:r w:rsidR="00D148C6" w:rsidRPr="00325FD5">
        <w:rPr>
          <w:color w:val="000000"/>
          <w:sz w:val="24"/>
          <w:szCs w:val="24"/>
          <w:lang w:eastAsia="lt-LT"/>
        </w:rPr>
        <w:t>O</w:t>
      </w:r>
      <w:r w:rsidR="00D148C6">
        <w:rPr>
          <w:color w:val="000000"/>
          <w:sz w:val="24"/>
          <w:szCs w:val="24"/>
          <w:lang w:eastAsia="lt-LT"/>
        </w:rPr>
        <w:t>rganizacijos</w:t>
      </w:r>
      <w:r w:rsidR="00D148C6" w:rsidRPr="00325FD5">
        <w:rPr>
          <w:sz w:val="24"/>
          <w:szCs w:val="24"/>
          <w:lang w:eastAsia="lt-LT"/>
        </w:rPr>
        <w:t xml:space="preserve"> </w:t>
      </w:r>
      <w:r w:rsidR="00325FD5" w:rsidRPr="00325FD5">
        <w:rPr>
          <w:sz w:val="24"/>
          <w:szCs w:val="24"/>
          <w:lang w:eastAsia="lt-LT"/>
        </w:rPr>
        <w:t>per ne ilgesnį nei 3 darbo dienų terminą pateikti papildomų dokumentų, patvirtinančių arba patikslinančių paraiškoje pateiktą informaciją.</w:t>
      </w:r>
    </w:p>
    <w:p w:rsidR="00831C81" w:rsidRDefault="00831C81" w:rsidP="003A7A05">
      <w:pPr>
        <w:jc w:val="center"/>
        <w:rPr>
          <w:sz w:val="24"/>
          <w:szCs w:val="24"/>
        </w:rPr>
      </w:pPr>
    </w:p>
    <w:p w:rsidR="00325FD5" w:rsidRPr="00564C50" w:rsidRDefault="00325FD5" w:rsidP="00301B53">
      <w:pPr>
        <w:jc w:val="center"/>
        <w:rPr>
          <w:sz w:val="24"/>
          <w:szCs w:val="24"/>
          <w:lang w:eastAsia="lt-LT"/>
        </w:rPr>
      </w:pPr>
      <w:bookmarkStart w:id="28" w:name="part_a5d99e011ed64eb2a44fdd3643cd5dd3"/>
      <w:bookmarkEnd w:id="28"/>
      <w:r w:rsidRPr="00325FD5">
        <w:rPr>
          <w:b/>
          <w:bCs/>
          <w:sz w:val="24"/>
          <w:szCs w:val="24"/>
          <w:lang w:eastAsia="lt-LT"/>
        </w:rPr>
        <w:t>IV SKYRIUS</w:t>
      </w:r>
    </w:p>
    <w:p w:rsidR="00A923A0" w:rsidRPr="00AD27C4" w:rsidRDefault="00A923A0" w:rsidP="00A923A0">
      <w:pPr>
        <w:jc w:val="center"/>
        <w:rPr>
          <w:b/>
          <w:sz w:val="24"/>
          <w:szCs w:val="24"/>
        </w:rPr>
      </w:pPr>
      <w:r w:rsidRPr="00AD27C4">
        <w:rPr>
          <w:b/>
          <w:sz w:val="24"/>
          <w:szCs w:val="24"/>
        </w:rPr>
        <w:t>PROJEKTŲ VERTINIMAS</w:t>
      </w:r>
    </w:p>
    <w:p w:rsidR="00A923A0" w:rsidRPr="00AD27C4" w:rsidRDefault="00A923A0" w:rsidP="00A923A0">
      <w:pPr>
        <w:jc w:val="both"/>
        <w:rPr>
          <w:sz w:val="24"/>
          <w:szCs w:val="24"/>
        </w:rPr>
      </w:pPr>
    </w:p>
    <w:p w:rsidR="001B11B5" w:rsidRDefault="00DC4A50" w:rsidP="00A923A0">
      <w:pPr>
        <w:pStyle w:val="Pagrindinistekstas"/>
        <w:ind w:firstLine="720"/>
        <w:rPr>
          <w:rFonts w:eastAsia="Calibri"/>
          <w:b w:val="0"/>
          <w:kern w:val="2"/>
          <w:sz w:val="24"/>
          <w:szCs w:val="24"/>
          <w:lang w:eastAsia="hi-IN" w:bidi="hi-IN"/>
        </w:rPr>
      </w:pPr>
      <w:r>
        <w:rPr>
          <w:b w:val="0"/>
          <w:sz w:val="24"/>
          <w:szCs w:val="24"/>
        </w:rPr>
        <w:t>21</w:t>
      </w:r>
      <w:r w:rsidR="00A923A0" w:rsidRPr="00AD27C4">
        <w:rPr>
          <w:b w:val="0"/>
          <w:sz w:val="24"/>
          <w:szCs w:val="24"/>
        </w:rPr>
        <w:t xml:space="preserve">. Projektus vertina Mažeikių rajono savivaldybės administracijos direktoriaus įsakymu sudaryta </w:t>
      </w:r>
      <w:r w:rsidR="00D148C6" w:rsidRPr="00887FB2">
        <w:rPr>
          <w:rFonts w:eastAsia="Calibri"/>
          <w:b w:val="0"/>
          <w:color w:val="000000"/>
          <w:sz w:val="24"/>
          <w:szCs w:val="24"/>
        </w:rPr>
        <w:t>J</w:t>
      </w:r>
      <w:r w:rsidR="00D148C6" w:rsidRPr="00887FB2">
        <w:rPr>
          <w:rFonts w:eastAsia="Calibri"/>
          <w:b w:val="0"/>
          <w:color w:val="000000"/>
          <w:sz w:val="24"/>
          <w:szCs w:val="24"/>
          <w:lang w:eastAsia="lt-LT"/>
        </w:rPr>
        <w:t xml:space="preserve">aunimo iniciatyvų </w:t>
      </w:r>
      <w:r w:rsidR="00D148C6" w:rsidRPr="00887FB2">
        <w:rPr>
          <w:b w:val="0"/>
          <w:sz w:val="24"/>
          <w:szCs w:val="24"/>
          <w:lang w:eastAsia="lt-LT"/>
        </w:rPr>
        <w:t xml:space="preserve">tikslinių </w:t>
      </w:r>
      <w:r w:rsidR="00D148C6" w:rsidRPr="00887FB2">
        <w:rPr>
          <w:rFonts w:eastAsia="Calibri"/>
          <w:b w:val="0"/>
          <w:color w:val="000000"/>
          <w:sz w:val="24"/>
          <w:szCs w:val="24"/>
          <w:lang w:eastAsia="lt-LT"/>
        </w:rPr>
        <w:t xml:space="preserve">projektų (programų) </w:t>
      </w:r>
      <w:r w:rsidR="00D148C6" w:rsidRPr="00887FB2">
        <w:rPr>
          <w:b w:val="0"/>
          <w:sz w:val="24"/>
          <w:szCs w:val="24"/>
          <w:lang w:eastAsia="lt-LT"/>
        </w:rPr>
        <w:t>paraiškų vertinimo</w:t>
      </w:r>
      <w:r w:rsidR="00D148C6">
        <w:rPr>
          <w:sz w:val="24"/>
          <w:szCs w:val="24"/>
          <w:lang w:eastAsia="lt-LT"/>
        </w:rPr>
        <w:t xml:space="preserve"> </w:t>
      </w:r>
      <w:r w:rsidR="00A923A0" w:rsidRPr="00AD27C4">
        <w:rPr>
          <w:b w:val="0"/>
          <w:sz w:val="24"/>
          <w:szCs w:val="24"/>
        </w:rPr>
        <w:t>komisija</w:t>
      </w:r>
      <w:r w:rsidR="001B11B5">
        <w:rPr>
          <w:b w:val="0"/>
          <w:sz w:val="24"/>
          <w:szCs w:val="24"/>
        </w:rPr>
        <w:t>.</w:t>
      </w:r>
      <w:r w:rsidR="005A09B2">
        <w:rPr>
          <w:b w:val="0"/>
          <w:sz w:val="24"/>
          <w:szCs w:val="24"/>
        </w:rPr>
        <w:t xml:space="preserve"> Komisija </w:t>
      </w:r>
      <w:r w:rsidR="005A09B2" w:rsidRPr="005A09B2">
        <w:rPr>
          <w:b w:val="0"/>
          <w:sz w:val="24"/>
          <w:szCs w:val="24"/>
        </w:rPr>
        <w:t xml:space="preserve">lygiateisės partnerystės pagrindu sudaroma iš savivaldybės institucijų ar įstaigų bei </w:t>
      </w:r>
      <w:r w:rsidR="00BE5880">
        <w:rPr>
          <w:b w:val="0"/>
          <w:sz w:val="24"/>
          <w:szCs w:val="24"/>
        </w:rPr>
        <w:t xml:space="preserve">nevyriausybinių </w:t>
      </w:r>
      <w:r w:rsidR="001B11B5">
        <w:rPr>
          <w:b w:val="0"/>
          <w:sz w:val="24"/>
          <w:szCs w:val="24"/>
        </w:rPr>
        <w:t xml:space="preserve">organizacijų atstovų </w:t>
      </w:r>
      <w:r w:rsidR="001B11B5" w:rsidRPr="001B11B5">
        <w:rPr>
          <w:rFonts w:eastAsia="Calibri"/>
          <w:b w:val="0"/>
          <w:kern w:val="2"/>
          <w:sz w:val="24"/>
          <w:szCs w:val="24"/>
          <w:lang w:eastAsia="hi-IN" w:bidi="hi-IN"/>
        </w:rPr>
        <w:t xml:space="preserve">2 metų laikotarpiui, bet ne ilgiau kaip Savivaldybės tarybos kadencijai. </w:t>
      </w:r>
    </w:p>
    <w:p w:rsidR="00A923A0" w:rsidRDefault="00A923A0" w:rsidP="00A923A0">
      <w:pPr>
        <w:pStyle w:val="Pagrindinistekstas"/>
        <w:ind w:firstLine="720"/>
        <w:rPr>
          <w:b w:val="0"/>
          <w:sz w:val="24"/>
          <w:szCs w:val="24"/>
        </w:rPr>
      </w:pPr>
      <w:r>
        <w:rPr>
          <w:b w:val="0"/>
          <w:sz w:val="24"/>
          <w:szCs w:val="24"/>
        </w:rPr>
        <w:t>2</w:t>
      </w:r>
      <w:r w:rsidR="00DC4A50">
        <w:rPr>
          <w:b w:val="0"/>
          <w:sz w:val="24"/>
          <w:szCs w:val="24"/>
        </w:rPr>
        <w:t>2</w:t>
      </w:r>
      <w:r w:rsidRPr="00AD27C4">
        <w:rPr>
          <w:b w:val="0"/>
          <w:sz w:val="24"/>
          <w:szCs w:val="24"/>
        </w:rPr>
        <w:t xml:space="preserve">. Paraiškos vertinamos ne ilgiau kaip </w:t>
      </w:r>
      <w:r w:rsidR="00744DDB">
        <w:rPr>
          <w:b w:val="0"/>
          <w:sz w:val="24"/>
          <w:szCs w:val="24"/>
        </w:rPr>
        <w:t xml:space="preserve">3 savaites </w:t>
      </w:r>
      <w:r w:rsidRPr="00AD27C4">
        <w:rPr>
          <w:b w:val="0"/>
          <w:sz w:val="24"/>
          <w:szCs w:val="24"/>
        </w:rPr>
        <w:t>nuo paskutinės paraiškų priėmimo dienos.</w:t>
      </w:r>
    </w:p>
    <w:p w:rsidR="00744DDB" w:rsidRDefault="00A923A0" w:rsidP="004249D5">
      <w:pPr>
        <w:pStyle w:val="Pagrindinistekstas"/>
        <w:ind w:firstLine="720"/>
        <w:rPr>
          <w:b w:val="0"/>
          <w:sz w:val="24"/>
          <w:szCs w:val="24"/>
        </w:rPr>
      </w:pPr>
      <w:r>
        <w:rPr>
          <w:b w:val="0"/>
          <w:sz w:val="24"/>
          <w:szCs w:val="24"/>
        </w:rPr>
        <w:t>2</w:t>
      </w:r>
      <w:r w:rsidR="00DC4A50">
        <w:rPr>
          <w:b w:val="0"/>
          <w:sz w:val="24"/>
          <w:szCs w:val="24"/>
        </w:rPr>
        <w:t>3</w:t>
      </w:r>
      <w:r>
        <w:rPr>
          <w:b w:val="0"/>
          <w:sz w:val="24"/>
          <w:szCs w:val="24"/>
        </w:rPr>
        <w:t>.</w:t>
      </w:r>
      <w:r w:rsidR="001B11B5">
        <w:rPr>
          <w:b w:val="0"/>
          <w:sz w:val="24"/>
          <w:szCs w:val="24"/>
        </w:rPr>
        <w:t xml:space="preserve"> </w:t>
      </w:r>
      <w:r w:rsidR="00744DDB" w:rsidRPr="00744DDB">
        <w:rPr>
          <w:b w:val="0"/>
          <w:sz w:val="24"/>
          <w:szCs w:val="24"/>
        </w:rPr>
        <w:t>Ne mažiau kaip 3 komisijos nariai įvertina kiekvieną projektą raštu, užpil</w:t>
      </w:r>
      <w:r w:rsidR="00744DDB">
        <w:rPr>
          <w:b w:val="0"/>
          <w:sz w:val="24"/>
          <w:szCs w:val="24"/>
        </w:rPr>
        <w:t>dydami</w:t>
      </w:r>
      <w:r w:rsidR="00744DDB" w:rsidRPr="004249D5">
        <w:rPr>
          <w:b w:val="0"/>
          <w:sz w:val="24"/>
          <w:szCs w:val="24"/>
        </w:rPr>
        <w:t xml:space="preserve"> nustatytos formos vertinimo anketą (</w:t>
      </w:r>
      <w:r w:rsidR="00744DDB">
        <w:rPr>
          <w:b w:val="0"/>
          <w:sz w:val="24"/>
          <w:szCs w:val="24"/>
        </w:rPr>
        <w:t>2 priedas)</w:t>
      </w:r>
      <w:r w:rsidR="00744DDB" w:rsidRPr="00744DDB">
        <w:rPr>
          <w:b w:val="0"/>
          <w:sz w:val="24"/>
          <w:szCs w:val="24"/>
        </w:rPr>
        <w:t xml:space="preserve">. </w:t>
      </w:r>
    </w:p>
    <w:p w:rsidR="001B11B5" w:rsidRDefault="00744DDB" w:rsidP="004249D5">
      <w:pPr>
        <w:pStyle w:val="Pagrindinistekstas"/>
        <w:ind w:firstLine="720"/>
        <w:rPr>
          <w:b w:val="0"/>
          <w:sz w:val="24"/>
          <w:szCs w:val="24"/>
        </w:rPr>
      </w:pPr>
      <w:r>
        <w:rPr>
          <w:b w:val="0"/>
          <w:sz w:val="24"/>
          <w:szCs w:val="24"/>
        </w:rPr>
        <w:t>2</w:t>
      </w:r>
      <w:r w:rsidR="00DC4A50">
        <w:rPr>
          <w:b w:val="0"/>
          <w:sz w:val="24"/>
          <w:szCs w:val="24"/>
        </w:rPr>
        <w:t>4</w:t>
      </w:r>
      <w:r>
        <w:rPr>
          <w:b w:val="0"/>
          <w:sz w:val="24"/>
          <w:szCs w:val="24"/>
        </w:rPr>
        <w:t xml:space="preserve">. </w:t>
      </w:r>
      <w:r w:rsidR="001B11B5">
        <w:rPr>
          <w:b w:val="0"/>
          <w:sz w:val="24"/>
          <w:szCs w:val="24"/>
        </w:rPr>
        <w:t>Komisija projektus</w:t>
      </w:r>
      <w:r w:rsidR="001B11B5" w:rsidRPr="001B11B5">
        <w:rPr>
          <w:b w:val="0"/>
          <w:sz w:val="24"/>
          <w:szCs w:val="24"/>
        </w:rPr>
        <w:t xml:space="preserve"> </w:t>
      </w:r>
      <w:r>
        <w:rPr>
          <w:b w:val="0"/>
          <w:sz w:val="24"/>
          <w:szCs w:val="24"/>
        </w:rPr>
        <w:t xml:space="preserve">vertina balais. </w:t>
      </w:r>
      <w:r w:rsidR="004249D5" w:rsidRPr="004249D5">
        <w:rPr>
          <w:b w:val="0"/>
          <w:sz w:val="24"/>
          <w:szCs w:val="24"/>
        </w:rPr>
        <w:t>Bendra balų suma 70. Jei įvertinama mažiau nei 20 balų, paraiška atmetama ir finansavimas neskiriamas.</w:t>
      </w:r>
    </w:p>
    <w:p w:rsidR="00A923A0" w:rsidRDefault="00744DDB" w:rsidP="00744DDB">
      <w:pPr>
        <w:pStyle w:val="Pagrindinistekstas"/>
        <w:ind w:firstLine="720"/>
        <w:rPr>
          <w:b w:val="0"/>
          <w:sz w:val="24"/>
          <w:szCs w:val="24"/>
        </w:rPr>
      </w:pPr>
      <w:r>
        <w:rPr>
          <w:b w:val="0"/>
          <w:sz w:val="24"/>
          <w:szCs w:val="24"/>
        </w:rPr>
        <w:t>2</w:t>
      </w:r>
      <w:r w:rsidR="00DC4A50">
        <w:rPr>
          <w:b w:val="0"/>
          <w:sz w:val="24"/>
          <w:szCs w:val="24"/>
        </w:rPr>
        <w:t>5</w:t>
      </w:r>
      <w:r>
        <w:rPr>
          <w:b w:val="0"/>
          <w:sz w:val="24"/>
          <w:szCs w:val="24"/>
        </w:rPr>
        <w:t xml:space="preserve">. </w:t>
      </w:r>
      <w:r w:rsidRPr="00FB79DC">
        <w:rPr>
          <w:b w:val="0"/>
          <w:sz w:val="24"/>
          <w:szCs w:val="24"/>
        </w:rPr>
        <w:t>Komisijos narys neturi teisės vertinti organizacijos projekto:</w:t>
      </w:r>
    </w:p>
    <w:p w:rsidR="00A923A0" w:rsidRPr="00A001FC" w:rsidRDefault="00744DDB" w:rsidP="00A923A0">
      <w:pPr>
        <w:ind w:left="720"/>
        <w:jc w:val="both"/>
        <w:rPr>
          <w:sz w:val="24"/>
          <w:szCs w:val="24"/>
        </w:rPr>
      </w:pPr>
      <w:r>
        <w:rPr>
          <w:sz w:val="24"/>
          <w:szCs w:val="24"/>
        </w:rPr>
        <w:t>2</w:t>
      </w:r>
      <w:r w:rsidR="00DC4A50">
        <w:rPr>
          <w:sz w:val="24"/>
          <w:szCs w:val="24"/>
        </w:rPr>
        <w:t>5</w:t>
      </w:r>
      <w:r w:rsidR="00A923A0">
        <w:rPr>
          <w:sz w:val="24"/>
          <w:szCs w:val="24"/>
        </w:rPr>
        <w:t xml:space="preserve">.1. </w:t>
      </w:r>
      <w:r w:rsidR="00A923A0" w:rsidRPr="00A001FC">
        <w:rPr>
          <w:sz w:val="24"/>
          <w:szCs w:val="24"/>
        </w:rPr>
        <w:t xml:space="preserve">kurioje jis dirba arba išrinktas į projekto vykdytojo valdymo organus; </w:t>
      </w:r>
    </w:p>
    <w:p w:rsidR="00A923A0" w:rsidRPr="00A001FC" w:rsidRDefault="00744DDB" w:rsidP="00A923A0">
      <w:pPr>
        <w:ind w:left="720"/>
        <w:jc w:val="both"/>
        <w:rPr>
          <w:sz w:val="24"/>
          <w:szCs w:val="24"/>
        </w:rPr>
      </w:pPr>
      <w:r>
        <w:rPr>
          <w:sz w:val="24"/>
          <w:szCs w:val="24"/>
        </w:rPr>
        <w:t>2</w:t>
      </w:r>
      <w:r w:rsidR="00DC4A50">
        <w:rPr>
          <w:sz w:val="24"/>
          <w:szCs w:val="24"/>
        </w:rPr>
        <w:t>5</w:t>
      </w:r>
      <w:r w:rsidR="00A923A0" w:rsidRPr="00A001FC">
        <w:rPr>
          <w:sz w:val="24"/>
          <w:szCs w:val="24"/>
        </w:rPr>
        <w:t>.2. galimas kitoks viešųjų ir privačių interesų konfliktas</w:t>
      </w:r>
      <w:r w:rsidR="00A923A0">
        <w:rPr>
          <w:sz w:val="24"/>
          <w:szCs w:val="24"/>
        </w:rPr>
        <w:t>;</w:t>
      </w:r>
      <w:r w:rsidR="00A923A0" w:rsidRPr="00A001FC">
        <w:rPr>
          <w:sz w:val="24"/>
          <w:szCs w:val="24"/>
        </w:rPr>
        <w:t xml:space="preserve"> </w:t>
      </w:r>
    </w:p>
    <w:p w:rsidR="00A923A0" w:rsidRPr="00A001FC" w:rsidRDefault="00744DDB" w:rsidP="00A923A0">
      <w:pPr>
        <w:jc w:val="both"/>
        <w:rPr>
          <w:sz w:val="24"/>
          <w:szCs w:val="24"/>
        </w:rPr>
      </w:pPr>
      <w:r>
        <w:rPr>
          <w:sz w:val="24"/>
          <w:szCs w:val="24"/>
        </w:rPr>
        <w:t xml:space="preserve">            2</w:t>
      </w:r>
      <w:r w:rsidR="00DC4A50">
        <w:rPr>
          <w:sz w:val="24"/>
          <w:szCs w:val="24"/>
        </w:rPr>
        <w:t>5</w:t>
      </w:r>
      <w:r w:rsidR="00A923A0" w:rsidRPr="00A001FC">
        <w:rPr>
          <w:sz w:val="24"/>
          <w:szCs w:val="24"/>
        </w:rPr>
        <w:t>.3. komisijos narys neturi teisės balsuoti dėl svarsto</w:t>
      </w:r>
      <w:r w:rsidR="00A923A0">
        <w:rPr>
          <w:sz w:val="24"/>
          <w:szCs w:val="24"/>
        </w:rPr>
        <w:t xml:space="preserve">mo klausimo, jei jis asmeniškai </w:t>
      </w:r>
      <w:r w:rsidR="00A923A0" w:rsidRPr="00A001FC">
        <w:rPr>
          <w:sz w:val="24"/>
          <w:szCs w:val="24"/>
        </w:rPr>
        <w:t>suinteresuotas sprendimo rezultatais.</w:t>
      </w:r>
    </w:p>
    <w:p w:rsidR="00A923A0" w:rsidRDefault="00744DDB" w:rsidP="00A923A0">
      <w:pPr>
        <w:pStyle w:val="Pagrindinistekstas"/>
        <w:ind w:firstLine="709"/>
        <w:rPr>
          <w:b w:val="0"/>
          <w:sz w:val="24"/>
          <w:szCs w:val="24"/>
        </w:rPr>
      </w:pPr>
      <w:r>
        <w:rPr>
          <w:b w:val="0"/>
          <w:sz w:val="24"/>
          <w:szCs w:val="24"/>
        </w:rPr>
        <w:t>2</w:t>
      </w:r>
      <w:r w:rsidR="00DC4A50">
        <w:rPr>
          <w:b w:val="0"/>
          <w:sz w:val="24"/>
          <w:szCs w:val="24"/>
        </w:rPr>
        <w:t>6</w:t>
      </w:r>
      <w:r w:rsidR="00A923A0">
        <w:rPr>
          <w:b w:val="0"/>
          <w:sz w:val="24"/>
          <w:szCs w:val="24"/>
        </w:rPr>
        <w:t>. Projektą vertinantys komisijos</w:t>
      </w:r>
      <w:r w:rsidR="00A923A0" w:rsidRPr="00F466F3">
        <w:rPr>
          <w:b w:val="0"/>
          <w:sz w:val="24"/>
          <w:szCs w:val="24"/>
        </w:rPr>
        <w:t xml:space="preserve"> nariai </w:t>
      </w:r>
      <w:r w:rsidR="00A923A0">
        <w:rPr>
          <w:b w:val="0"/>
          <w:sz w:val="24"/>
          <w:szCs w:val="24"/>
        </w:rPr>
        <w:t>balsų dauguma</w:t>
      </w:r>
      <w:r w:rsidR="00A923A0" w:rsidRPr="00F466F3">
        <w:rPr>
          <w:b w:val="0"/>
          <w:sz w:val="24"/>
          <w:szCs w:val="24"/>
        </w:rPr>
        <w:t xml:space="preserve"> nusta</w:t>
      </w:r>
      <w:r w:rsidR="00A923A0">
        <w:rPr>
          <w:b w:val="0"/>
          <w:sz w:val="24"/>
          <w:szCs w:val="24"/>
        </w:rPr>
        <w:t>to</w:t>
      </w:r>
      <w:r w:rsidR="00A923A0" w:rsidRPr="00F466F3">
        <w:rPr>
          <w:b w:val="0"/>
          <w:sz w:val="24"/>
          <w:szCs w:val="24"/>
        </w:rPr>
        <w:t>, kokia pinigų suma skir</w:t>
      </w:r>
      <w:r w:rsidR="00A923A0">
        <w:rPr>
          <w:b w:val="0"/>
          <w:sz w:val="24"/>
          <w:szCs w:val="24"/>
        </w:rPr>
        <w:t>iama</w:t>
      </w:r>
      <w:r w:rsidR="00A923A0" w:rsidRPr="00F466F3">
        <w:rPr>
          <w:b w:val="0"/>
          <w:sz w:val="24"/>
          <w:szCs w:val="24"/>
        </w:rPr>
        <w:t xml:space="preserve"> projektui įgyvendinti.</w:t>
      </w:r>
      <w:r w:rsidR="00A923A0">
        <w:rPr>
          <w:b w:val="0"/>
          <w:sz w:val="24"/>
          <w:szCs w:val="24"/>
        </w:rPr>
        <w:t xml:space="preserve"> Organizacijos informuojamos apie sprendimą ir turi patikslinti projekto veiklą ir išlaidų sąmatą pagal numatomą skirti finansavimą. </w:t>
      </w:r>
      <w:r w:rsidR="00A923A0" w:rsidRPr="003F14F2">
        <w:rPr>
          <w:b w:val="0"/>
          <w:sz w:val="24"/>
          <w:szCs w:val="24"/>
        </w:rPr>
        <w:t>Jei organizacijai buvo skirtas da</w:t>
      </w:r>
      <w:r w:rsidR="00A923A0">
        <w:rPr>
          <w:b w:val="0"/>
          <w:sz w:val="24"/>
          <w:szCs w:val="24"/>
        </w:rPr>
        <w:t>linis finansavimas, t. y. komisijos</w:t>
      </w:r>
      <w:r w:rsidR="00A923A0" w:rsidRPr="003F14F2">
        <w:rPr>
          <w:b w:val="0"/>
          <w:sz w:val="24"/>
          <w:szCs w:val="24"/>
        </w:rPr>
        <w:t xml:space="preserve"> skirta suma yra mažesnė nei organizacija prašė paraiškoje, organizacija, sudarydama sutartį, turi teisę keisti savo projektinės veiklos įsipareigojimus, bet neturi teisės keisti paraiškoje aprašytos veiklos turinio ir tikslų.</w:t>
      </w:r>
    </w:p>
    <w:p w:rsidR="00A923A0" w:rsidRPr="00744DDB" w:rsidRDefault="00744DDB" w:rsidP="00744DDB">
      <w:pPr>
        <w:pStyle w:val="Pagrindinistekstas"/>
        <w:ind w:firstLine="709"/>
        <w:rPr>
          <w:b w:val="0"/>
          <w:sz w:val="24"/>
          <w:szCs w:val="24"/>
        </w:rPr>
      </w:pPr>
      <w:r w:rsidRPr="00744DDB">
        <w:rPr>
          <w:b w:val="0"/>
          <w:sz w:val="24"/>
          <w:szCs w:val="24"/>
        </w:rPr>
        <w:t>2</w:t>
      </w:r>
      <w:r w:rsidR="00DC4A50">
        <w:rPr>
          <w:b w:val="0"/>
          <w:sz w:val="24"/>
          <w:szCs w:val="24"/>
        </w:rPr>
        <w:t>7</w:t>
      </w:r>
      <w:r w:rsidR="00A923A0" w:rsidRPr="00744DDB">
        <w:rPr>
          <w:b w:val="0"/>
          <w:sz w:val="24"/>
          <w:szCs w:val="24"/>
        </w:rPr>
        <w:t>. Komisija, patikrinusi paraišką su visais jos priedais, gali pareikalauti organizacijos pateikti papildomų dokumentų, patvirtinančių arba patikslinančių paraiškoje pateiktą informaciją.</w:t>
      </w:r>
    </w:p>
    <w:p w:rsidR="00A923A0" w:rsidRPr="00F466F3" w:rsidRDefault="00A923A0" w:rsidP="00A923A0">
      <w:pPr>
        <w:pStyle w:val="Pagrindinistekstas"/>
        <w:ind w:firstLine="709"/>
        <w:rPr>
          <w:b w:val="0"/>
          <w:sz w:val="24"/>
          <w:szCs w:val="24"/>
        </w:rPr>
      </w:pPr>
      <w:r>
        <w:rPr>
          <w:b w:val="0"/>
          <w:sz w:val="24"/>
          <w:szCs w:val="24"/>
        </w:rPr>
        <w:t>2</w:t>
      </w:r>
      <w:r w:rsidR="00DC4A50">
        <w:rPr>
          <w:b w:val="0"/>
          <w:sz w:val="24"/>
          <w:szCs w:val="24"/>
        </w:rPr>
        <w:t>8</w:t>
      </w:r>
      <w:r>
        <w:rPr>
          <w:b w:val="0"/>
          <w:sz w:val="24"/>
          <w:szCs w:val="24"/>
        </w:rPr>
        <w:t>. Jeigu komisija</w:t>
      </w:r>
      <w:r w:rsidRPr="00F466F3">
        <w:rPr>
          <w:b w:val="0"/>
          <w:sz w:val="24"/>
          <w:szCs w:val="24"/>
        </w:rPr>
        <w:t xml:space="preserve"> nusprendžia nefinansuoti vertinamo projekto, tokiu atveju argumentuotai paaiškinamas šis sprendimas</w:t>
      </w:r>
      <w:r>
        <w:rPr>
          <w:b w:val="0"/>
          <w:sz w:val="24"/>
          <w:szCs w:val="24"/>
        </w:rPr>
        <w:t>, kuris organizacijai išsiunčiamas paštu</w:t>
      </w:r>
      <w:r w:rsidRPr="00F466F3">
        <w:rPr>
          <w:b w:val="0"/>
          <w:sz w:val="24"/>
          <w:szCs w:val="24"/>
        </w:rPr>
        <w:t>.</w:t>
      </w:r>
    </w:p>
    <w:p w:rsidR="00A923A0" w:rsidRPr="00744DDB" w:rsidRDefault="00DC4A50" w:rsidP="00744DDB">
      <w:pPr>
        <w:pStyle w:val="Pagrindinistekstas"/>
        <w:ind w:firstLine="709"/>
        <w:rPr>
          <w:b w:val="0"/>
          <w:sz w:val="24"/>
          <w:szCs w:val="24"/>
        </w:rPr>
      </w:pPr>
      <w:r>
        <w:rPr>
          <w:b w:val="0"/>
          <w:sz w:val="24"/>
          <w:szCs w:val="24"/>
        </w:rPr>
        <w:t>29</w:t>
      </w:r>
      <w:r w:rsidR="00A923A0" w:rsidRPr="00744DDB">
        <w:rPr>
          <w:b w:val="0"/>
          <w:sz w:val="24"/>
          <w:szCs w:val="24"/>
        </w:rPr>
        <w:t>. Vertinant paraiškas prioritetai teikiami pareiškėjams,</w:t>
      </w:r>
      <w:r w:rsidR="00A923A0" w:rsidRPr="001D78BE">
        <w:rPr>
          <w:sz w:val="24"/>
          <w:szCs w:val="24"/>
        </w:rPr>
        <w:t xml:space="preserve"> </w:t>
      </w:r>
      <w:r w:rsidR="00A923A0" w:rsidRPr="00744DDB">
        <w:rPr>
          <w:b w:val="0"/>
          <w:sz w:val="24"/>
          <w:szCs w:val="24"/>
        </w:rPr>
        <w:t>negaunantiems finansavimo iš kitų Mažeikių rajono savivaldybės biudžeto lėšomis finansuojamų programų (kultūros, sveikatos, sporto, socialinės paramos ir kt.) arba bendrų Valstybės ir Savivaldybės biudžeto lėšų.</w:t>
      </w:r>
      <w:r w:rsidR="00A923A0" w:rsidRPr="00744DDB">
        <w:rPr>
          <w:b w:val="0"/>
          <w:color w:val="993300"/>
          <w:sz w:val="24"/>
          <w:szCs w:val="24"/>
        </w:rPr>
        <w:t xml:space="preserve"> </w:t>
      </w:r>
    </w:p>
    <w:p w:rsidR="00A923A0" w:rsidRDefault="00DC4A50" w:rsidP="00A923A0">
      <w:pPr>
        <w:pStyle w:val="Pagrindinistekstas"/>
        <w:ind w:firstLine="709"/>
        <w:rPr>
          <w:b w:val="0"/>
          <w:sz w:val="24"/>
          <w:szCs w:val="24"/>
        </w:rPr>
      </w:pPr>
      <w:r>
        <w:rPr>
          <w:b w:val="0"/>
          <w:sz w:val="24"/>
          <w:szCs w:val="24"/>
        </w:rPr>
        <w:t>30</w:t>
      </w:r>
      <w:r w:rsidR="00A923A0" w:rsidRPr="00F466F3">
        <w:rPr>
          <w:b w:val="0"/>
          <w:sz w:val="24"/>
          <w:szCs w:val="24"/>
        </w:rPr>
        <w:t>.</w:t>
      </w:r>
      <w:r w:rsidR="00A923A0">
        <w:rPr>
          <w:b w:val="0"/>
          <w:sz w:val="24"/>
          <w:szCs w:val="24"/>
        </w:rPr>
        <w:t xml:space="preserve"> </w:t>
      </w:r>
      <w:r w:rsidR="00914125" w:rsidRPr="00914125">
        <w:rPr>
          <w:b w:val="0"/>
          <w:sz w:val="24"/>
          <w:szCs w:val="24"/>
        </w:rPr>
        <w:t xml:space="preserve">Per 5 darbo dienas po </w:t>
      </w:r>
      <w:r w:rsidR="00914125">
        <w:rPr>
          <w:b w:val="0"/>
          <w:sz w:val="24"/>
          <w:szCs w:val="24"/>
        </w:rPr>
        <w:t xml:space="preserve">vertinimo </w:t>
      </w:r>
      <w:r w:rsidR="00006DB9" w:rsidRPr="00006DB9">
        <w:rPr>
          <w:b w:val="0"/>
          <w:sz w:val="24"/>
          <w:szCs w:val="24"/>
        </w:rPr>
        <w:t>Jaunimo iniciatyvų tikslinių projektų (programų) paraiškų vertinimo komisijos</w:t>
      </w:r>
      <w:r w:rsidR="00914125" w:rsidRPr="00006DB9">
        <w:rPr>
          <w:b w:val="0"/>
          <w:sz w:val="24"/>
          <w:szCs w:val="24"/>
        </w:rPr>
        <w:t xml:space="preserve"> posėdžio dėl O</w:t>
      </w:r>
      <w:r w:rsidR="00D148C6" w:rsidRPr="00006DB9">
        <w:rPr>
          <w:b w:val="0"/>
          <w:sz w:val="24"/>
          <w:szCs w:val="24"/>
        </w:rPr>
        <w:t>rganizacijų</w:t>
      </w:r>
      <w:r w:rsidR="00914125" w:rsidRPr="00006DB9">
        <w:rPr>
          <w:b w:val="0"/>
          <w:sz w:val="24"/>
          <w:szCs w:val="24"/>
        </w:rPr>
        <w:t xml:space="preserve"> </w:t>
      </w:r>
      <w:r w:rsidR="00914125" w:rsidRPr="00914125">
        <w:rPr>
          <w:b w:val="0"/>
          <w:sz w:val="24"/>
          <w:szCs w:val="24"/>
        </w:rPr>
        <w:t xml:space="preserve">projektų finansavimo </w:t>
      </w:r>
      <w:r w:rsidR="00A15EE6">
        <w:rPr>
          <w:b w:val="0"/>
          <w:sz w:val="24"/>
          <w:szCs w:val="24"/>
        </w:rPr>
        <w:t xml:space="preserve">atsakingas asmuo </w:t>
      </w:r>
      <w:r w:rsidR="00914125" w:rsidRPr="00914125">
        <w:rPr>
          <w:b w:val="0"/>
          <w:sz w:val="24"/>
          <w:szCs w:val="24"/>
        </w:rPr>
        <w:t>pateikia protokolą ir įsakymo projektą savivaldybės administracijos direktoriui.</w:t>
      </w:r>
      <w:r w:rsidR="00914125">
        <w:rPr>
          <w:b w:val="0"/>
          <w:sz w:val="24"/>
          <w:szCs w:val="24"/>
        </w:rPr>
        <w:t xml:space="preserve"> </w:t>
      </w:r>
    </w:p>
    <w:p w:rsidR="00914125" w:rsidRPr="00564C50" w:rsidRDefault="00DC4A50" w:rsidP="00A15EE6">
      <w:pPr>
        <w:pStyle w:val="Pagrindinistekstas"/>
        <w:ind w:firstLine="709"/>
        <w:rPr>
          <w:sz w:val="24"/>
          <w:szCs w:val="24"/>
        </w:rPr>
      </w:pPr>
      <w:bookmarkStart w:id="29" w:name="part_44032a0dd80f42109273c50b0ae1d853"/>
      <w:bookmarkEnd w:id="29"/>
      <w:r>
        <w:rPr>
          <w:b w:val="0"/>
          <w:sz w:val="24"/>
          <w:szCs w:val="24"/>
        </w:rPr>
        <w:t>31</w:t>
      </w:r>
      <w:r w:rsidR="00A15EE6" w:rsidRPr="00A15EE6">
        <w:rPr>
          <w:b w:val="0"/>
          <w:sz w:val="24"/>
          <w:szCs w:val="24"/>
        </w:rPr>
        <w:t>.</w:t>
      </w:r>
      <w:r w:rsidR="00A15EE6">
        <w:rPr>
          <w:sz w:val="24"/>
          <w:szCs w:val="24"/>
        </w:rPr>
        <w:t xml:space="preserve"> </w:t>
      </w:r>
      <w:r w:rsidR="00914125" w:rsidRPr="00914125">
        <w:rPr>
          <w:b w:val="0"/>
          <w:sz w:val="24"/>
          <w:szCs w:val="24"/>
        </w:rPr>
        <w:t xml:space="preserve">Savivaldybės administracijos direktorius, gavęs </w:t>
      </w:r>
      <w:r w:rsidR="00914125">
        <w:rPr>
          <w:b w:val="0"/>
          <w:sz w:val="24"/>
          <w:szCs w:val="24"/>
        </w:rPr>
        <w:t xml:space="preserve">komisijos </w:t>
      </w:r>
      <w:r w:rsidR="00914125" w:rsidRPr="00914125">
        <w:rPr>
          <w:b w:val="0"/>
          <w:sz w:val="24"/>
          <w:szCs w:val="24"/>
        </w:rPr>
        <w:t>siūlymą, priima sprendimą dėl projektų finansavimo. Lėšos O</w:t>
      </w:r>
      <w:r w:rsidR="00D148C6">
        <w:rPr>
          <w:b w:val="0"/>
          <w:sz w:val="24"/>
          <w:szCs w:val="24"/>
        </w:rPr>
        <w:t>rganizacijų</w:t>
      </w:r>
      <w:r w:rsidR="00914125" w:rsidRPr="00914125">
        <w:rPr>
          <w:b w:val="0"/>
          <w:sz w:val="24"/>
          <w:szCs w:val="24"/>
        </w:rPr>
        <w:t xml:space="preserve"> Projektams skiriamos savivaldybės administracijos direktoriaus įsakymu.  </w:t>
      </w:r>
      <w:bookmarkStart w:id="30" w:name="part_1666e1c39f804c7b93e313b23485ab93"/>
      <w:bookmarkEnd w:id="30"/>
    </w:p>
    <w:p w:rsidR="00A923A0" w:rsidRPr="00F466F3" w:rsidRDefault="00A15EE6" w:rsidP="00A923A0">
      <w:pPr>
        <w:pStyle w:val="Pagrindinistekstas"/>
        <w:ind w:firstLine="709"/>
        <w:rPr>
          <w:b w:val="0"/>
          <w:sz w:val="24"/>
          <w:szCs w:val="24"/>
        </w:rPr>
      </w:pPr>
      <w:r>
        <w:rPr>
          <w:b w:val="0"/>
          <w:sz w:val="24"/>
          <w:szCs w:val="24"/>
        </w:rPr>
        <w:t>3</w:t>
      </w:r>
      <w:r w:rsidR="00DC4A50">
        <w:rPr>
          <w:b w:val="0"/>
          <w:sz w:val="24"/>
          <w:szCs w:val="24"/>
        </w:rPr>
        <w:t>2</w:t>
      </w:r>
      <w:r w:rsidR="00A923A0">
        <w:rPr>
          <w:b w:val="0"/>
          <w:sz w:val="24"/>
          <w:szCs w:val="24"/>
        </w:rPr>
        <w:t>. Apie priimtą sprendimą</w:t>
      </w:r>
      <w:r w:rsidR="00A923A0" w:rsidRPr="00F466F3">
        <w:rPr>
          <w:b w:val="0"/>
          <w:sz w:val="24"/>
          <w:szCs w:val="24"/>
        </w:rPr>
        <w:t xml:space="preserve"> dėl finansavimo projektui skyrimo organizacijos informuojamos telefonu</w:t>
      </w:r>
      <w:r w:rsidR="00914125">
        <w:rPr>
          <w:b w:val="0"/>
          <w:sz w:val="24"/>
          <w:szCs w:val="24"/>
        </w:rPr>
        <w:t>, raštu</w:t>
      </w:r>
      <w:r w:rsidR="00A923A0" w:rsidRPr="00F466F3">
        <w:rPr>
          <w:b w:val="0"/>
          <w:sz w:val="24"/>
          <w:szCs w:val="24"/>
        </w:rPr>
        <w:t xml:space="preserve"> </w:t>
      </w:r>
      <w:r w:rsidR="00914125">
        <w:rPr>
          <w:b w:val="0"/>
          <w:sz w:val="24"/>
          <w:szCs w:val="24"/>
        </w:rPr>
        <w:t xml:space="preserve">arba </w:t>
      </w:r>
      <w:r w:rsidR="00A923A0">
        <w:rPr>
          <w:b w:val="0"/>
          <w:sz w:val="24"/>
          <w:szCs w:val="24"/>
        </w:rPr>
        <w:t xml:space="preserve">el. paštu </w:t>
      </w:r>
      <w:r w:rsidR="00914125">
        <w:rPr>
          <w:b w:val="0"/>
          <w:sz w:val="24"/>
          <w:szCs w:val="24"/>
        </w:rPr>
        <w:t xml:space="preserve">ir </w:t>
      </w:r>
      <w:r w:rsidR="00A923A0">
        <w:rPr>
          <w:b w:val="0"/>
          <w:sz w:val="24"/>
          <w:szCs w:val="24"/>
        </w:rPr>
        <w:t>pateikiant informaciją Savivaldybės internetiniame puslapyje</w:t>
      </w:r>
      <w:r w:rsidR="00A923A0" w:rsidRPr="00F466F3">
        <w:rPr>
          <w:b w:val="0"/>
          <w:sz w:val="24"/>
          <w:szCs w:val="24"/>
        </w:rPr>
        <w:t>.</w:t>
      </w:r>
    </w:p>
    <w:p w:rsidR="00A923A0" w:rsidRDefault="00A15EE6" w:rsidP="00A923A0">
      <w:pPr>
        <w:pStyle w:val="Pagrindinistekstas"/>
        <w:ind w:firstLine="709"/>
        <w:rPr>
          <w:b w:val="0"/>
          <w:sz w:val="24"/>
          <w:szCs w:val="24"/>
        </w:rPr>
      </w:pPr>
      <w:r>
        <w:rPr>
          <w:b w:val="0"/>
          <w:sz w:val="24"/>
          <w:szCs w:val="24"/>
        </w:rPr>
        <w:t>3</w:t>
      </w:r>
      <w:r w:rsidR="00DC4A50">
        <w:rPr>
          <w:b w:val="0"/>
          <w:sz w:val="24"/>
          <w:szCs w:val="24"/>
        </w:rPr>
        <w:t>3</w:t>
      </w:r>
      <w:r w:rsidR="00A923A0" w:rsidRPr="006C0F7F">
        <w:rPr>
          <w:b w:val="0"/>
          <w:sz w:val="24"/>
          <w:szCs w:val="24"/>
        </w:rPr>
        <w:t xml:space="preserve">. Jei atsiranda aplinkybių, dėl kurių organizacija negali įgyvendinti numatyto projekto, privalo nedelsiant kreiptis į </w:t>
      </w:r>
      <w:r w:rsidR="003E2B0A" w:rsidRPr="003E2B0A">
        <w:rPr>
          <w:b w:val="0"/>
          <w:sz w:val="24"/>
          <w:szCs w:val="24"/>
        </w:rPr>
        <w:t xml:space="preserve">Jaunimo iniciatyvų tikslinių projektų (programų) paraiškų vertinimo </w:t>
      </w:r>
      <w:r w:rsidR="00A923A0" w:rsidRPr="006C0F7F">
        <w:rPr>
          <w:b w:val="0"/>
          <w:sz w:val="24"/>
          <w:szCs w:val="24"/>
        </w:rPr>
        <w:t>komisiją su prašymu leisti keisti finansavimo sutartį. Galutinį sprendimą dėl sutarties keitimo priima administracijos direktorius.</w:t>
      </w:r>
    </w:p>
    <w:p w:rsidR="00A923A0" w:rsidRDefault="00A923A0" w:rsidP="00A923A0">
      <w:pPr>
        <w:pStyle w:val="Pagrindinistekstas"/>
        <w:rPr>
          <w:b w:val="0"/>
          <w:sz w:val="24"/>
          <w:szCs w:val="24"/>
        </w:rPr>
      </w:pPr>
    </w:p>
    <w:p w:rsidR="005A09B2" w:rsidRPr="004263D1" w:rsidRDefault="005A09B2" w:rsidP="005A09B2">
      <w:pPr>
        <w:pStyle w:val="Pagrindinistekstas"/>
        <w:jc w:val="center"/>
        <w:rPr>
          <w:sz w:val="24"/>
          <w:szCs w:val="24"/>
        </w:rPr>
      </w:pPr>
      <w:r w:rsidRPr="004263D1">
        <w:rPr>
          <w:sz w:val="24"/>
          <w:szCs w:val="24"/>
        </w:rPr>
        <w:t>V SKYRIUS</w:t>
      </w:r>
    </w:p>
    <w:p w:rsidR="005A09B2" w:rsidRPr="004263D1" w:rsidRDefault="005A09B2" w:rsidP="005A09B2">
      <w:pPr>
        <w:pStyle w:val="Pagrindinistekstas"/>
        <w:jc w:val="center"/>
        <w:rPr>
          <w:sz w:val="24"/>
          <w:szCs w:val="24"/>
        </w:rPr>
      </w:pPr>
      <w:r w:rsidRPr="004263D1">
        <w:rPr>
          <w:sz w:val="24"/>
          <w:szCs w:val="24"/>
        </w:rPr>
        <w:t>PROJEKTŲ FINANSAVIMO TVARKA</w:t>
      </w:r>
    </w:p>
    <w:p w:rsidR="005A09B2" w:rsidRPr="004263D1" w:rsidRDefault="005A09B2" w:rsidP="005A09B2">
      <w:pPr>
        <w:pStyle w:val="Pagrindinistekstas"/>
        <w:jc w:val="center"/>
        <w:rPr>
          <w:sz w:val="24"/>
          <w:szCs w:val="24"/>
        </w:rPr>
      </w:pPr>
    </w:p>
    <w:p w:rsidR="005A09B2" w:rsidRPr="009A0D5D" w:rsidRDefault="005A09B2" w:rsidP="009A0D5D">
      <w:pPr>
        <w:pStyle w:val="Pagrindinistekstas"/>
        <w:ind w:firstLine="709"/>
        <w:rPr>
          <w:b w:val="0"/>
          <w:sz w:val="24"/>
          <w:szCs w:val="24"/>
        </w:rPr>
      </w:pPr>
      <w:r w:rsidRPr="006223C2">
        <w:rPr>
          <w:b w:val="0"/>
          <w:sz w:val="24"/>
          <w:szCs w:val="24"/>
        </w:rPr>
        <w:lastRenderedPageBreak/>
        <w:t>3</w:t>
      </w:r>
      <w:r w:rsidR="00DC4A50">
        <w:rPr>
          <w:b w:val="0"/>
          <w:sz w:val="24"/>
          <w:szCs w:val="24"/>
        </w:rPr>
        <w:t>4</w:t>
      </w:r>
      <w:r w:rsidRPr="006223C2">
        <w:rPr>
          <w:b w:val="0"/>
          <w:sz w:val="24"/>
          <w:szCs w:val="24"/>
        </w:rPr>
        <w:t>.</w:t>
      </w:r>
      <w:r w:rsidRPr="005629D8">
        <w:rPr>
          <w:sz w:val="24"/>
          <w:szCs w:val="24"/>
        </w:rPr>
        <w:t xml:space="preserve"> </w:t>
      </w:r>
      <w:r w:rsidRPr="009A0D5D">
        <w:rPr>
          <w:b w:val="0"/>
          <w:sz w:val="24"/>
          <w:szCs w:val="24"/>
        </w:rPr>
        <w:t>Projektą vykdanti organizacija, gavusi informaciją dėl skirto finansavimo, pateikia Administracijai patikslintą projekto paraišką pagal skirtas lėšas ir pateiktas pastabas bei rekomendacijas.</w:t>
      </w:r>
    </w:p>
    <w:p w:rsidR="00C763BA" w:rsidRDefault="00A15EE6" w:rsidP="00AD4CBF">
      <w:pPr>
        <w:ind w:firstLine="851"/>
        <w:jc w:val="both"/>
        <w:rPr>
          <w:sz w:val="24"/>
          <w:szCs w:val="24"/>
        </w:rPr>
      </w:pPr>
      <w:r>
        <w:rPr>
          <w:sz w:val="24"/>
          <w:szCs w:val="24"/>
        </w:rPr>
        <w:t>3</w:t>
      </w:r>
      <w:r w:rsidR="00DC4A50">
        <w:rPr>
          <w:sz w:val="24"/>
          <w:szCs w:val="24"/>
        </w:rPr>
        <w:t>5</w:t>
      </w:r>
      <w:r w:rsidR="005A09B2" w:rsidRPr="00872A12">
        <w:rPr>
          <w:sz w:val="24"/>
          <w:szCs w:val="24"/>
        </w:rPr>
        <w:t xml:space="preserve">. </w:t>
      </w:r>
      <w:r w:rsidR="00C763BA" w:rsidRPr="00C763BA">
        <w:rPr>
          <w:sz w:val="24"/>
          <w:szCs w:val="24"/>
        </w:rPr>
        <w:t>Su kiekvienu projekto, laimėjusio konkursą, vykdytoju Administracijos direktorius sudaro sutartį. Sutarties neatsiejama dalis yra Programos išlaidų sąmata ((Forma B-1 patvirtinta Lietuvos Respublikos finansų ministro 2018 m. gegužės 31 d. įsakymu Nr. 1K-206). Sutartyje apibrėžiami šalių įsipareigojimai, tarp jų ir atsiskaitymo už įgyvendintą projektą ir panaudotas lėšas sąlygos. Šio atsiskaitymo neatsiejama dalis yra biudžeto išlaidų sąmatos vykdymo ataskaita (forma Nr. 2 patvirtinta Lietuvos Respublikos finansų ministro 2018 m. vasario 7 d. įsakymu Nr. 1K-50)</w:t>
      </w:r>
      <w:r w:rsidR="00C763BA">
        <w:rPr>
          <w:sz w:val="24"/>
          <w:szCs w:val="24"/>
        </w:rPr>
        <w:t xml:space="preserve"> </w:t>
      </w:r>
      <w:r w:rsidR="00CF10C1" w:rsidRPr="00CF10C1">
        <w:rPr>
          <w:sz w:val="24"/>
          <w:szCs w:val="24"/>
        </w:rPr>
        <w:t xml:space="preserve">ir patvirtintas išlaidas pagrindžiančių dokumentų kopijas, pateikiama Mažeikių rajono savivaldybės </w:t>
      </w:r>
      <w:r w:rsidR="0011221A">
        <w:rPr>
          <w:bCs/>
          <w:sz w:val="24"/>
          <w:szCs w:val="24"/>
        </w:rPr>
        <w:t>Administracijos vyriausiajam specialistui</w:t>
      </w:r>
      <w:r w:rsidR="001F2D9F" w:rsidRPr="007A5366">
        <w:rPr>
          <w:bCs/>
          <w:sz w:val="24"/>
          <w:szCs w:val="24"/>
        </w:rPr>
        <w:t xml:space="preserve"> </w:t>
      </w:r>
      <w:r w:rsidR="007A5366" w:rsidRPr="007A5366">
        <w:rPr>
          <w:bCs/>
          <w:sz w:val="24"/>
          <w:szCs w:val="24"/>
        </w:rPr>
        <w:t>(</w:t>
      </w:r>
      <w:r w:rsidR="005940A2">
        <w:rPr>
          <w:bCs/>
          <w:sz w:val="24"/>
          <w:szCs w:val="24"/>
        </w:rPr>
        <w:t>j</w:t>
      </w:r>
      <w:r w:rsidR="001F2D9F" w:rsidRPr="007A5366">
        <w:rPr>
          <w:bCs/>
          <w:sz w:val="24"/>
          <w:szCs w:val="24"/>
        </w:rPr>
        <w:t>aunimo reikalų koordinat</w:t>
      </w:r>
      <w:r w:rsidR="0011221A">
        <w:rPr>
          <w:bCs/>
          <w:sz w:val="24"/>
          <w:szCs w:val="24"/>
        </w:rPr>
        <w:t>oriui</w:t>
      </w:r>
      <w:r w:rsidR="007A5366" w:rsidRPr="007A5366">
        <w:rPr>
          <w:bCs/>
          <w:sz w:val="24"/>
          <w:szCs w:val="24"/>
        </w:rPr>
        <w:t>)</w:t>
      </w:r>
      <w:r w:rsidR="00CF10C1" w:rsidRPr="007A5366">
        <w:rPr>
          <w:bCs/>
          <w:sz w:val="24"/>
          <w:szCs w:val="24"/>
        </w:rPr>
        <w:t>,</w:t>
      </w:r>
      <w:r w:rsidR="00CF10C1" w:rsidRPr="00CF10C1">
        <w:rPr>
          <w:sz w:val="24"/>
          <w:szCs w:val="24"/>
        </w:rPr>
        <w:t xml:space="preserve"> saugoma Buhalterinės apskaitos skyriuje (toliau – BAS).</w:t>
      </w:r>
      <w:r w:rsidR="00AD4CBF">
        <w:rPr>
          <w:sz w:val="24"/>
          <w:szCs w:val="24"/>
        </w:rPr>
        <w:t xml:space="preserve">  </w:t>
      </w:r>
    </w:p>
    <w:p w:rsidR="005A09B2" w:rsidRPr="00872A12" w:rsidRDefault="00A15EE6" w:rsidP="005A09B2">
      <w:pPr>
        <w:ind w:firstLine="709"/>
        <w:jc w:val="both"/>
        <w:rPr>
          <w:sz w:val="24"/>
          <w:szCs w:val="24"/>
        </w:rPr>
      </w:pPr>
      <w:r>
        <w:rPr>
          <w:sz w:val="24"/>
          <w:szCs w:val="24"/>
        </w:rPr>
        <w:t>3</w:t>
      </w:r>
      <w:r w:rsidR="00DC4A50">
        <w:rPr>
          <w:sz w:val="24"/>
          <w:szCs w:val="24"/>
        </w:rPr>
        <w:t>6</w:t>
      </w:r>
      <w:r w:rsidR="005A09B2" w:rsidRPr="00872A12">
        <w:rPr>
          <w:sz w:val="24"/>
          <w:szCs w:val="24"/>
        </w:rPr>
        <w:t>. Lėšos Programų vykdytojams pervedamos vadovaujantis patvirtinta Programos išlaidų sąmata. Projekto vykdytojas tvarko lėšų apskaitą ir saugo su apskaita susijusius dokumentus.</w:t>
      </w:r>
    </w:p>
    <w:p w:rsidR="005A09B2" w:rsidRDefault="00A15EE6" w:rsidP="005A09B2">
      <w:pPr>
        <w:pStyle w:val="Pagrindinistekstas"/>
        <w:ind w:firstLine="709"/>
        <w:rPr>
          <w:b w:val="0"/>
          <w:sz w:val="24"/>
          <w:szCs w:val="24"/>
        </w:rPr>
      </w:pPr>
      <w:r>
        <w:rPr>
          <w:b w:val="0"/>
          <w:sz w:val="24"/>
          <w:szCs w:val="24"/>
        </w:rPr>
        <w:t>3</w:t>
      </w:r>
      <w:r w:rsidR="00DC4A50">
        <w:rPr>
          <w:b w:val="0"/>
          <w:sz w:val="24"/>
          <w:szCs w:val="24"/>
        </w:rPr>
        <w:t>7</w:t>
      </w:r>
      <w:r w:rsidR="005A09B2">
        <w:rPr>
          <w:b w:val="0"/>
          <w:sz w:val="24"/>
          <w:szCs w:val="24"/>
        </w:rPr>
        <w:t xml:space="preserve">. </w:t>
      </w:r>
      <w:r w:rsidR="005A09B2" w:rsidRPr="005629D8">
        <w:rPr>
          <w:b w:val="0"/>
          <w:sz w:val="24"/>
          <w:szCs w:val="24"/>
        </w:rPr>
        <w:t>Lėšos gali būti naudojamos nuo finansav</w:t>
      </w:r>
      <w:r>
        <w:rPr>
          <w:b w:val="0"/>
          <w:sz w:val="24"/>
          <w:szCs w:val="24"/>
        </w:rPr>
        <w:t>imo sutarties pasirašymo dienos</w:t>
      </w:r>
      <w:r w:rsidR="005A09B2" w:rsidRPr="005629D8">
        <w:rPr>
          <w:b w:val="0"/>
          <w:sz w:val="24"/>
          <w:szCs w:val="24"/>
        </w:rPr>
        <w:t>.</w:t>
      </w:r>
    </w:p>
    <w:p w:rsidR="005A09B2" w:rsidRPr="009234FD" w:rsidRDefault="00A15EE6" w:rsidP="00A15EE6">
      <w:pPr>
        <w:pStyle w:val="Pagrindinistekstas"/>
        <w:ind w:firstLine="709"/>
        <w:rPr>
          <w:b w:val="0"/>
          <w:sz w:val="24"/>
          <w:szCs w:val="24"/>
        </w:rPr>
      </w:pPr>
      <w:r>
        <w:rPr>
          <w:b w:val="0"/>
          <w:sz w:val="24"/>
          <w:szCs w:val="24"/>
        </w:rPr>
        <w:t>3</w:t>
      </w:r>
      <w:r w:rsidR="00DC4A50">
        <w:rPr>
          <w:b w:val="0"/>
          <w:sz w:val="24"/>
          <w:szCs w:val="24"/>
        </w:rPr>
        <w:t>8</w:t>
      </w:r>
      <w:r>
        <w:rPr>
          <w:b w:val="0"/>
          <w:sz w:val="24"/>
          <w:szCs w:val="24"/>
        </w:rPr>
        <w:t>.</w:t>
      </w:r>
      <w:r w:rsidR="005A09B2" w:rsidRPr="009234FD">
        <w:rPr>
          <w:b w:val="0"/>
          <w:sz w:val="24"/>
          <w:szCs w:val="24"/>
        </w:rPr>
        <w:t>Tinkamos finansuoti išlaidos turi būti aiškiai išvardintos, o ne pateikiamos bendra suma.</w:t>
      </w:r>
    </w:p>
    <w:p w:rsidR="005A09B2" w:rsidRPr="009234FD" w:rsidRDefault="005A09B2" w:rsidP="005A09B2">
      <w:pPr>
        <w:pStyle w:val="Pagrindinistekstas"/>
        <w:ind w:firstLine="709"/>
        <w:rPr>
          <w:b w:val="0"/>
          <w:sz w:val="24"/>
          <w:szCs w:val="24"/>
        </w:rPr>
      </w:pPr>
      <w:r>
        <w:rPr>
          <w:b w:val="0"/>
          <w:sz w:val="24"/>
          <w:szCs w:val="24"/>
        </w:rPr>
        <w:t>3</w:t>
      </w:r>
      <w:r w:rsidR="00DC4A50">
        <w:rPr>
          <w:b w:val="0"/>
          <w:sz w:val="24"/>
          <w:szCs w:val="24"/>
        </w:rPr>
        <w:t>9</w:t>
      </w:r>
      <w:r w:rsidRPr="009234FD">
        <w:rPr>
          <w:b w:val="0"/>
          <w:sz w:val="24"/>
          <w:szCs w:val="24"/>
        </w:rPr>
        <w:t>. Išlaidos laikomos tinkamos, jeigu jos:</w:t>
      </w:r>
    </w:p>
    <w:p w:rsidR="005A09B2" w:rsidRPr="009234FD" w:rsidRDefault="005A09B2" w:rsidP="005A09B2">
      <w:pPr>
        <w:pStyle w:val="Pagrindinistekstas"/>
        <w:ind w:firstLine="709"/>
        <w:rPr>
          <w:b w:val="0"/>
          <w:sz w:val="24"/>
          <w:szCs w:val="24"/>
        </w:rPr>
      </w:pPr>
      <w:r>
        <w:rPr>
          <w:b w:val="0"/>
          <w:sz w:val="24"/>
          <w:szCs w:val="24"/>
        </w:rPr>
        <w:t>3</w:t>
      </w:r>
      <w:r w:rsidR="00DC4A50">
        <w:rPr>
          <w:b w:val="0"/>
          <w:sz w:val="24"/>
          <w:szCs w:val="24"/>
        </w:rPr>
        <w:t>9</w:t>
      </w:r>
      <w:r w:rsidRPr="009234FD">
        <w:rPr>
          <w:b w:val="0"/>
          <w:sz w:val="24"/>
          <w:szCs w:val="24"/>
        </w:rPr>
        <w:t>.1. tiesiogiai susijusios su projekto veikla bei būtinos projektui įgyvendinti;</w:t>
      </w:r>
    </w:p>
    <w:p w:rsidR="005A09B2" w:rsidRPr="009234FD" w:rsidRDefault="005A09B2" w:rsidP="005A09B2">
      <w:pPr>
        <w:pStyle w:val="Pagrindinistekstas"/>
        <w:ind w:firstLine="709"/>
        <w:rPr>
          <w:b w:val="0"/>
          <w:sz w:val="24"/>
          <w:szCs w:val="24"/>
        </w:rPr>
      </w:pPr>
      <w:r>
        <w:rPr>
          <w:b w:val="0"/>
          <w:sz w:val="24"/>
          <w:szCs w:val="24"/>
        </w:rPr>
        <w:t>3</w:t>
      </w:r>
      <w:r w:rsidR="00DC4A50">
        <w:rPr>
          <w:b w:val="0"/>
          <w:sz w:val="24"/>
          <w:szCs w:val="24"/>
        </w:rPr>
        <w:t>9</w:t>
      </w:r>
      <w:r w:rsidRPr="009234FD">
        <w:rPr>
          <w:b w:val="0"/>
          <w:sz w:val="24"/>
          <w:szCs w:val="24"/>
        </w:rPr>
        <w:t>.2. pagrįstos projekto eiga, trukme, darbo planu, išlaidų pobūdžiu ir kiekiu;</w:t>
      </w:r>
    </w:p>
    <w:p w:rsidR="005A09B2" w:rsidRPr="009234FD" w:rsidRDefault="005A09B2" w:rsidP="005A09B2">
      <w:pPr>
        <w:pStyle w:val="Pagrindinistekstas"/>
        <w:ind w:firstLine="709"/>
        <w:rPr>
          <w:b w:val="0"/>
          <w:sz w:val="24"/>
          <w:szCs w:val="24"/>
        </w:rPr>
      </w:pPr>
      <w:r>
        <w:rPr>
          <w:b w:val="0"/>
          <w:sz w:val="24"/>
          <w:szCs w:val="24"/>
        </w:rPr>
        <w:t>3</w:t>
      </w:r>
      <w:r w:rsidR="00DC4A50">
        <w:rPr>
          <w:b w:val="0"/>
          <w:sz w:val="24"/>
          <w:szCs w:val="24"/>
        </w:rPr>
        <w:t>9</w:t>
      </w:r>
      <w:r w:rsidRPr="009234FD">
        <w:rPr>
          <w:b w:val="0"/>
          <w:sz w:val="24"/>
          <w:szCs w:val="24"/>
        </w:rPr>
        <w:t>.3. realios ir planuojamos padaryti projekto įgyvendinimo me</w:t>
      </w:r>
      <w:r w:rsidR="00006DB9">
        <w:rPr>
          <w:b w:val="0"/>
          <w:sz w:val="24"/>
          <w:szCs w:val="24"/>
        </w:rPr>
        <w:t xml:space="preserve">tu iki einamųjų metų </w:t>
      </w:r>
      <w:r w:rsidR="00006DB9" w:rsidRPr="003E2B0A">
        <w:rPr>
          <w:b w:val="0"/>
          <w:sz w:val="24"/>
          <w:szCs w:val="24"/>
        </w:rPr>
        <w:t>gruodžio 31</w:t>
      </w:r>
      <w:r w:rsidRPr="003E2B0A">
        <w:rPr>
          <w:b w:val="0"/>
          <w:sz w:val="24"/>
          <w:szCs w:val="24"/>
        </w:rPr>
        <w:t xml:space="preserve"> d. </w:t>
      </w:r>
    </w:p>
    <w:p w:rsidR="005A09B2" w:rsidRPr="009234FD" w:rsidRDefault="00A15EE6" w:rsidP="005A09B2">
      <w:pPr>
        <w:pStyle w:val="Pagrindinistekstas"/>
        <w:ind w:firstLine="567"/>
        <w:rPr>
          <w:b w:val="0"/>
          <w:sz w:val="24"/>
          <w:szCs w:val="24"/>
        </w:rPr>
      </w:pPr>
      <w:r>
        <w:rPr>
          <w:b w:val="0"/>
          <w:sz w:val="24"/>
          <w:szCs w:val="24"/>
        </w:rPr>
        <w:t xml:space="preserve">  </w:t>
      </w:r>
      <w:r w:rsidR="00DC4A50">
        <w:rPr>
          <w:b w:val="0"/>
          <w:sz w:val="24"/>
          <w:szCs w:val="24"/>
        </w:rPr>
        <w:t>40</w:t>
      </w:r>
      <w:r w:rsidR="005A09B2" w:rsidRPr="009234FD">
        <w:rPr>
          <w:b w:val="0"/>
          <w:sz w:val="24"/>
          <w:szCs w:val="24"/>
        </w:rPr>
        <w:t>. Išlaidų dydis turi būti planuojamas atsižvelgiant į vidutines rinkos kainas.</w:t>
      </w:r>
    </w:p>
    <w:p w:rsidR="005A09B2" w:rsidRPr="009234FD" w:rsidRDefault="00A15EE6" w:rsidP="005A09B2">
      <w:pPr>
        <w:pStyle w:val="Pagrindinistekstas"/>
        <w:ind w:firstLine="567"/>
        <w:rPr>
          <w:b w:val="0"/>
          <w:sz w:val="24"/>
          <w:szCs w:val="24"/>
        </w:rPr>
      </w:pPr>
      <w:r>
        <w:rPr>
          <w:b w:val="0"/>
          <w:sz w:val="24"/>
          <w:szCs w:val="24"/>
        </w:rPr>
        <w:t xml:space="preserve">  </w:t>
      </w:r>
      <w:r w:rsidR="00DC4A50">
        <w:rPr>
          <w:b w:val="0"/>
          <w:sz w:val="24"/>
          <w:szCs w:val="24"/>
        </w:rPr>
        <w:t>41</w:t>
      </w:r>
      <w:r w:rsidR="005A09B2" w:rsidRPr="009234FD">
        <w:rPr>
          <w:b w:val="0"/>
          <w:sz w:val="24"/>
          <w:szCs w:val="24"/>
        </w:rPr>
        <w:t>. Išlaidų tinkamumas apibrėžiamas pagal išlaidų kategorijas – projektų vykdymo ir administravimo išlaidos.</w:t>
      </w:r>
    </w:p>
    <w:p w:rsidR="005A09B2" w:rsidRPr="009234FD" w:rsidRDefault="00A15EE6" w:rsidP="005A09B2">
      <w:pPr>
        <w:pStyle w:val="Pagrindinistekstas"/>
        <w:ind w:firstLine="567"/>
        <w:rPr>
          <w:b w:val="0"/>
          <w:sz w:val="24"/>
          <w:szCs w:val="24"/>
        </w:rPr>
      </w:pPr>
      <w:r>
        <w:rPr>
          <w:b w:val="0"/>
          <w:sz w:val="24"/>
          <w:szCs w:val="24"/>
        </w:rPr>
        <w:t xml:space="preserve">  </w:t>
      </w:r>
      <w:r w:rsidR="005A09B2">
        <w:rPr>
          <w:b w:val="0"/>
          <w:sz w:val="24"/>
          <w:szCs w:val="24"/>
        </w:rPr>
        <w:t>4</w:t>
      </w:r>
      <w:r w:rsidR="00DC4A50">
        <w:rPr>
          <w:b w:val="0"/>
          <w:sz w:val="24"/>
          <w:szCs w:val="24"/>
        </w:rPr>
        <w:t>2</w:t>
      </w:r>
      <w:r w:rsidR="005A09B2" w:rsidRPr="009234FD">
        <w:rPr>
          <w:b w:val="0"/>
          <w:sz w:val="24"/>
          <w:szCs w:val="24"/>
        </w:rPr>
        <w:t>. Tinkamos finansuoti projekto vykdymo išlaidų rūšys:</w:t>
      </w:r>
    </w:p>
    <w:p w:rsidR="005A09B2" w:rsidRPr="00872A12" w:rsidRDefault="00A15EE6" w:rsidP="005A09B2">
      <w:pPr>
        <w:pStyle w:val="Pagrindinistekstas"/>
        <w:ind w:firstLine="567"/>
        <w:rPr>
          <w:b w:val="0"/>
          <w:sz w:val="24"/>
          <w:szCs w:val="24"/>
        </w:rPr>
      </w:pPr>
      <w:r>
        <w:rPr>
          <w:b w:val="0"/>
          <w:color w:val="C00000"/>
          <w:sz w:val="24"/>
          <w:szCs w:val="24"/>
        </w:rPr>
        <w:t xml:space="preserve"> </w:t>
      </w:r>
      <w:r w:rsidR="005A09B2">
        <w:rPr>
          <w:b w:val="0"/>
          <w:color w:val="C00000"/>
          <w:sz w:val="24"/>
          <w:szCs w:val="24"/>
        </w:rPr>
        <w:t xml:space="preserve"> </w:t>
      </w:r>
      <w:r w:rsidR="005A09B2" w:rsidRPr="00872A12">
        <w:rPr>
          <w:b w:val="0"/>
          <w:sz w:val="24"/>
          <w:szCs w:val="24"/>
        </w:rPr>
        <w:t>4</w:t>
      </w:r>
      <w:r w:rsidR="00DC4A50">
        <w:rPr>
          <w:b w:val="0"/>
          <w:sz w:val="24"/>
          <w:szCs w:val="24"/>
        </w:rPr>
        <w:t>2</w:t>
      </w:r>
      <w:r w:rsidR="005A09B2" w:rsidRPr="00872A12">
        <w:rPr>
          <w:b w:val="0"/>
          <w:sz w:val="24"/>
          <w:szCs w:val="24"/>
        </w:rPr>
        <w:t>.1. priemonėms, prekėms ir reikmenims įsigyti, išskyrus ilgalaikį turtą (kuris nenusidėvi per vienerius metus), įsigyti.</w:t>
      </w:r>
    </w:p>
    <w:p w:rsidR="005A09B2" w:rsidRPr="009234FD" w:rsidRDefault="00A15EE6" w:rsidP="005A09B2">
      <w:pPr>
        <w:pStyle w:val="Pagrindinistekstas"/>
        <w:ind w:firstLine="567"/>
        <w:rPr>
          <w:b w:val="0"/>
          <w:sz w:val="24"/>
          <w:szCs w:val="24"/>
        </w:rPr>
      </w:pPr>
      <w:r>
        <w:rPr>
          <w:b w:val="0"/>
          <w:sz w:val="24"/>
          <w:szCs w:val="24"/>
        </w:rPr>
        <w:t xml:space="preserve"> </w:t>
      </w:r>
      <w:r w:rsidR="005A09B2">
        <w:rPr>
          <w:b w:val="0"/>
          <w:sz w:val="24"/>
          <w:szCs w:val="24"/>
        </w:rPr>
        <w:t>4</w:t>
      </w:r>
      <w:r w:rsidR="00DC4A50">
        <w:rPr>
          <w:b w:val="0"/>
          <w:sz w:val="24"/>
          <w:szCs w:val="24"/>
        </w:rPr>
        <w:t>2</w:t>
      </w:r>
      <w:r w:rsidR="005A09B2" w:rsidRPr="009234FD">
        <w:rPr>
          <w:b w:val="0"/>
          <w:sz w:val="24"/>
          <w:szCs w:val="24"/>
        </w:rPr>
        <w:t>.2. projekto dalyvių transporto išlaidoms (kurui, transporto priemonių nuomai arba panaudai</w:t>
      </w:r>
      <w:r w:rsidR="005A09B2">
        <w:rPr>
          <w:b w:val="0"/>
          <w:sz w:val="24"/>
          <w:szCs w:val="24"/>
        </w:rPr>
        <w:t xml:space="preserve"> </w:t>
      </w:r>
      <w:r w:rsidR="005A09B2" w:rsidRPr="009234FD">
        <w:rPr>
          <w:b w:val="0"/>
          <w:sz w:val="24"/>
          <w:szCs w:val="24"/>
        </w:rPr>
        <w:t>(</w:t>
      </w:r>
      <w:r w:rsidR="005A09B2">
        <w:rPr>
          <w:b w:val="0"/>
          <w:sz w:val="24"/>
          <w:szCs w:val="24"/>
        </w:rPr>
        <w:t>ne daugiau 30 proc. projekto lėšų)</w:t>
      </w:r>
      <w:r w:rsidR="005A09B2" w:rsidRPr="009234FD">
        <w:rPr>
          <w:b w:val="0"/>
          <w:sz w:val="24"/>
          <w:szCs w:val="24"/>
        </w:rPr>
        <w:t>);</w:t>
      </w:r>
    </w:p>
    <w:p w:rsidR="005A09B2" w:rsidRPr="009234FD" w:rsidRDefault="00A15EE6" w:rsidP="005A09B2">
      <w:pPr>
        <w:pStyle w:val="Pagrindinistekstas"/>
        <w:ind w:firstLine="567"/>
        <w:rPr>
          <w:b w:val="0"/>
          <w:sz w:val="24"/>
          <w:szCs w:val="24"/>
        </w:rPr>
      </w:pPr>
      <w:r>
        <w:rPr>
          <w:b w:val="0"/>
          <w:sz w:val="24"/>
          <w:szCs w:val="24"/>
        </w:rPr>
        <w:t xml:space="preserve"> </w:t>
      </w:r>
      <w:r w:rsidR="005A09B2">
        <w:rPr>
          <w:b w:val="0"/>
          <w:sz w:val="24"/>
          <w:szCs w:val="24"/>
        </w:rPr>
        <w:t>4</w:t>
      </w:r>
      <w:r w:rsidR="00DC4A50">
        <w:rPr>
          <w:b w:val="0"/>
          <w:sz w:val="24"/>
          <w:szCs w:val="24"/>
        </w:rPr>
        <w:t>2</w:t>
      </w:r>
      <w:r w:rsidR="005A09B2" w:rsidRPr="009234FD">
        <w:rPr>
          <w:b w:val="0"/>
          <w:sz w:val="24"/>
          <w:szCs w:val="24"/>
        </w:rPr>
        <w:t>.3. leidybai (maketavimo, spausdinimo ir kt. leidybos darbams);</w:t>
      </w:r>
    </w:p>
    <w:p w:rsidR="005A09B2" w:rsidRPr="009234FD" w:rsidRDefault="00A15EE6" w:rsidP="005A09B2">
      <w:pPr>
        <w:pStyle w:val="Pagrindinistekstas"/>
        <w:ind w:firstLine="567"/>
        <w:rPr>
          <w:b w:val="0"/>
          <w:sz w:val="24"/>
          <w:szCs w:val="24"/>
        </w:rPr>
      </w:pPr>
      <w:r>
        <w:rPr>
          <w:b w:val="0"/>
          <w:sz w:val="24"/>
          <w:szCs w:val="24"/>
        </w:rPr>
        <w:t xml:space="preserve"> </w:t>
      </w:r>
      <w:r w:rsidR="005A09B2">
        <w:rPr>
          <w:b w:val="0"/>
          <w:sz w:val="24"/>
          <w:szCs w:val="24"/>
        </w:rPr>
        <w:t>4</w:t>
      </w:r>
      <w:r w:rsidR="00DC4A50">
        <w:rPr>
          <w:b w:val="0"/>
          <w:sz w:val="24"/>
          <w:szCs w:val="24"/>
        </w:rPr>
        <w:t>2</w:t>
      </w:r>
      <w:r w:rsidR="005A09B2" w:rsidRPr="009234FD">
        <w:rPr>
          <w:b w:val="0"/>
          <w:sz w:val="24"/>
          <w:szCs w:val="24"/>
        </w:rPr>
        <w:t>.4. samdomų dėstytojų, konsultantų, lektorių, ekspertų ir kitų specialistų darbui apmokėti;</w:t>
      </w:r>
    </w:p>
    <w:p w:rsidR="005A09B2" w:rsidRPr="009234FD" w:rsidRDefault="00A15EE6" w:rsidP="005A09B2">
      <w:pPr>
        <w:pStyle w:val="Pagrindinistekstas"/>
        <w:ind w:firstLine="567"/>
        <w:rPr>
          <w:b w:val="0"/>
          <w:sz w:val="24"/>
          <w:szCs w:val="24"/>
        </w:rPr>
      </w:pPr>
      <w:r>
        <w:rPr>
          <w:b w:val="0"/>
          <w:sz w:val="24"/>
          <w:szCs w:val="24"/>
        </w:rPr>
        <w:t xml:space="preserve"> </w:t>
      </w:r>
      <w:r w:rsidR="005A09B2">
        <w:rPr>
          <w:b w:val="0"/>
          <w:sz w:val="24"/>
          <w:szCs w:val="24"/>
        </w:rPr>
        <w:t>4</w:t>
      </w:r>
      <w:r w:rsidR="00DC4A50">
        <w:rPr>
          <w:b w:val="0"/>
          <w:sz w:val="24"/>
          <w:szCs w:val="24"/>
        </w:rPr>
        <w:t>2</w:t>
      </w:r>
      <w:r w:rsidR="005A09B2" w:rsidRPr="009234FD">
        <w:rPr>
          <w:b w:val="0"/>
          <w:sz w:val="24"/>
          <w:szCs w:val="24"/>
        </w:rPr>
        <w:t>.5. projekto dalyviams maitinti</w:t>
      </w:r>
      <w:r w:rsidR="005A09B2">
        <w:rPr>
          <w:b w:val="0"/>
          <w:sz w:val="24"/>
          <w:szCs w:val="24"/>
        </w:rPr>
        <w:t xml:space="preserve"> </w:t>
      </w:r>
      <w:r w:rsidR="005A09B2" w:rsidRPr="009234FD">
        <w:rPr>
          <w:b w:val="0"/>
          <w:sz w:val="24"/>
          <w:szCs w:val="24"/>
        </w:rPr>
        <w:t>(ne daugiau kaip 8 Eur. 1 žmogui už 1 dieną);, apgyvendinti mokymų, seminarų, konferencijų, mokomųjų išvykų, kitų renginių metu;</w:t>
      </w:r>
    </w:p>
    <w:p w:rsidR="005A09B2" w:rsidRDefault="005A09B2" w:rsidP="005A09B2">
      <w:pPr>
        <w:pStyle w:val="Pagrindinistekstas"/>
        <w:ind w:firstLine="567"/>
        <w:rPr>
          <w:b w:val="0"/>
          <w:sz w:val="24"/>
          <w:szCs w:val="24"/>
        </w:rPr>
      </w:pPr>
      <w:r>
        <w:rPr>
          <w:b w:val="0"/>
          <w:sz w:val="24"/>
          <w:szCs w:val="24"/>
        </w:rPr>
        <w:t>4</w:t>
      </w:r>
      <w:r w:rsidR="00DC4A50">
        <w:rPr>
          <w:b w:val="0"/>
          <w:sz w:val="24"/>
          <w:szCs w:val="24"/>
        </w:rPr>
        <w:t>2</w:t>
      </w:r>
      <w:r w:rsidRPr="009234FD">
        <w:rPr>
          <w:b w:val="0"/>
          <w:sz w:val="24"/>
          <w:szCs w:val="24"/>
        </w:rPr>
        <w:t>.6. ilgalaikio materialiojo tu</w:t>
      </w:r>
      <w:r w:rsidR="00A15EE6">
        <w:rPr>
          <w:b w:val="0"/>
          <w:sz w:val="24"/>
          <w:szCs w:val="24"/>
        </w:rPr>
        <w:t>rto (patalpų, technikos) nuomai;</w:t>
      </w:r>
    </w:p>
    <w:p w:rsidR="00BC7E76" w:rsidRDefault="00BC7E76" w:rsidP="005A09B2">
      <w:pPr>
        <w:pStyle w:val="Pagrindinistekstas"/>
        <w:ind w:firstLine="567"/>
        <w:rPr>
          <w:b w:val="0"/>
          <w:sz w:val="24"/>
          <w:szCs w:val="24"/>
        </w:rPr>
      </w:pPr>
      <w:r>
        <w:rPr>
          <w:b w:val="0"/>
          <w:sz w:val="24"/>
          <w:szCs w:val="24"/>
        </w:rPr>
        <w:t>42.7.</w:t>
      </w:r>
      <w:r w:rsidRPr="00BC7E76">
        <w:t xml:space="preserve"> </w:t>
      </w:r>
      <w:r w:rsidRPr="00BC7E76">
        <w:rPr>
          <w:b w:val="0"/>
          <w:sz w:val="24"/>
          <w:szCs w:val="24"/>
        </w:rPr>
        <w:t>eksploatavimo išlaidos (už vandenį, elektrą, šilumą, internetą, ryšio paslaugos ir kt.) apima laikotarpį nuo einamų metų sausio 1 d</w:t>
      </w:r>
      <w:r>
        <w:rPr>
          <w:b w:val="0"/>
          <w:sz w:val="24"/>
          <w:szCs w:val="24"/>
        </w:rPr>
        <w:t>. iki einamų metų gruodžio 31 d;</w:t>
      </w:r>
    </w:p>
    <w:p w:rsidR="00A15EE6" w:rsidRPr="009234FD" w:rsidRDefault="00A15EE6" w:rsidP="005A09B2">
      <w:pPr>
        <w:pStyle w:val="Pagrindinistekstas"/>
        <w:ind w:firstLine="567"/>
        <w:rPr>
          <w:b w:val="0"/>
          <w:sz w:val="24"/>
          <w:szCs w:val="24"/>
        </w:rPr>
      </w:pPr>
      <w:r>
        <w:rPr>
          <w:b w:val="0"/>
          <w:sz w:val="24"/>
          <w:szCs w:val="24"/>
        </w:rPr>
        <w:t>4</w:t>
      </w:r>
      <w:r w:rsidR="00DC4A50">
        <w:rPr>
          <w:b w:val="0"/>
          <w:sz w:val="24"/>
          <w:szCs w:val="24"/>
        </w:rPr>
        <w:t>2</w:t>
      </w:r>
      <w:r w:rsidR="00BC7E76">
        <w:rPr>
          <w:b w:val="0"/>
          <w:sz w:val="24"/>
          <w:szCs w:val="24"/>
        </w:rPr>
        <w:t>.8</w:t>
      </w:r>
      <w:r>
        <w:rPr>
          <w:b w:val="0"/>
          <w:sz w:val="24"/>
          <w:szCs w:val="24"/>
        </w:rPr>
        <w:t>. bankiniai mokesčiai.</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3</w:t>
      </w:r>
      <w:r w:rsidRPr="009234FD">
        <w:rPr>
          <w:b w:val="0"/>
          <w:sz w:val="24"/>
          <w:szCs w:val="24"/>
        </w:rPr>
        <w:t>. Tinkamos finansuoti projekto administravimo išlaidų rūšys:</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3</w:t>
      </w:r>
      <w:r w:rsidRPr="009234FD">
        <w:rPr>
          <w:b w:val="0"/>
          <w:sz w:val="24"/>
          <w:szCs w:val="24"/>
        </w:rPr>
        <w:t>.1. kanceliarinėms prekėms, kitoms biuro prekėms, išskyrus išlaidas ilgalaikiam turtui;</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3</w:t>
      </w:r>
      <w:r w:rsidRPr="009234FD">
        <w:rPr>
          <w:b w:val="0"/>
          <w:sz w:val="24"/>
          <w:szCs w:val="24"/>
        </w:rPr>
        <w:t>.2. projekto vykdytojų telekomunikacinėms (ryšių, interneto), pašto išlaidoms;</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3</w:t>
      </w:r>
      <w:r w:rsidRPr="009234FD">
        <w:rPr>
          <w:b w:val="0"/>
          <w:sz w:val="24"/>
          <w:szCs w:val="24"/>
        </w:rPr>
        <w:t>.3. projekto vykdytojų transporto išlaidoms (kurui, transporto priemonių nuomai arba panaudai);</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3</w:t>
      </w:r>
      <w:r w:rsidRPr="009234FD">
        <w:rPr>
          <w:b w:val="0"/>
          <w:sz w:val="24"/>
          <w:szCs w:val="24"/>
        </w:rPr>
        <w:t>.4. kitoms išlaidoms (ūkinėms išlaidoms).</w:t>
      </w:r>
    </w:p>
    <w:p w:rsidR="005A09B2" w:rsidRDefault="005A09B2" w:rsidP="005A09B2">
      <w:pPr>
        <w:pStyle w:val="Pagrindinistekstas"/>
        <w:ind w:firstLine="567"/>
        <w:rPr>
          <w:b w:val="0"/>
          <w:sz w:val="24"/>
          <w:szCs w:val="24"/>
        </w:rPr>
      </w:pPr>
      <w:r>
        <w:rPr>
          <w:b w:val="0"/>
          <w:sz w:val="24"/>
          <w:szCs w:val="24"/>
        </w:rPr>
        <w:t>4</w:t>
      </w:r>
      <w:r w:rsidR="00DC4A50">
        <w:rPr>
          <w:b w:val="0"/>
          <w:sz w:val="24"/>
          <w:szCs w:val="24"/>
        </w:rPr>
        <w:t>4</w:t>
      </w:r>
      <w:r w:rsidRPr="009234FD">
        <w:rPr>
          <w:b w:val="0"/>
          <w:sz w:val="24"/>
          <w:szCs w:val="24"/>
        </w:rPr>
        <w:t>. Netinkamos išlaidos:</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4</w:t>
      </w:r>
      <w:r w:rsidRPr="009234FD">
        <w:rPr>
          <w:b w:val="0"/>
          <w:sz w:val="24"/>
          <w:szCs w:val="24"/>
        </w:rPr>
        <w:t>.1. nėra būtinos projekto veikloms įgyvendinti;</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4</w:t>
      </w:r>
      <w:r w:rsidRPr="009234FD">
        <w:rPr>
          <w:b w:val="0"/>
          <w:sz w:val="24"/>
          <w:szCs w:val="24"/>
        </w:rPr>
        <w:t>.2. neužregistruotos projekto vykdytojo apskaitoje bei nepagrįstos pateisinančių arba išlaidų apmokėjimą įrodančių dokumentų originalais;</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4</w:t>
      </w:r>
      <w:r w:rsidRPr="009234FD">
        <w:rPr>
          <w:b w:val="0"/>
          <w:sz w:val="24"/>
          <w:szCs w:val="24"/>
        </w:rPr>
        <w:t>.3. projekto paraiškos rengimo išlaidos;</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4</w:t>
      </w:r>
      <w:r w:rsidRPr="009234FD">
        <w:rPr>
          <w:b w:val="0"/>
          <w:sz w:val="24"/>
          <w:szCs w:val="24"/>
        </w:rPr>
        <w:t>.4. žemės ir nekilnojamojo turto pirkimo išlaidos;</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4</w:t>
      </w:r>
      <w:r w:rsidRPr="009234FD">
        <w:rPr>
          <w:b w:val="0"/>
          <w:sz w:val="24"/>
          <w:szCs w:val="24"/>
        </w:rPr>
        <w:t>.5. transporto priemonių įsigijimo išlaidos;</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4</w:t>
      </w:r>
      <w:r w:rsidRPr="009234FD">
        <w:rPr>
          <w:b w:val="0"/>
          <w:sz w:val="24"/>
          <w:szCs w:val="24"/>
        </w:rPr>
        <w:t>.6. už paimtas paskolas bankui mokamos palūkanos;</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4</w:t>
      </w:r>
      <w:r w:rsidRPr="009234FD">
        <w:rPr>
          <w:b w:val="0"/>
          <w:sz w:val="24"/>
          <w:szCs w:val="24"/>
        </w:rPr>
        <w:t>.7. lizingas, išperkamoji nuoma;</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4</w:t>
      </w:r>
      <w:r w:rsidRPr="009234FD">
        <w:rPr>
          <w:b w:val="0"/>
          <w:sz w:val="24"/>
          <w:szCs w:val="24"/>
        </w:rPr>
        <w:t>.8. baudos, finansinės nuobaudos ir bylų nagrinėjimo išlaidos, delspinigiai;</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4</w:t>
      </w:r>
      <w:r w:rsidRPr="009234FD">
        <w:rPr>
          <w:b w:val="0"/>
          <w:sz w:val="24"/>
          <w:szCs w:val="24"/>
        </w:rPr>
        <w:t>.9. veiklos, vykdomos už nurodytų projekto ribų, išlaidos;</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4</w:t>
      </w:r>
      <w:r>
        <w:rPr>
          <w:b w:val="0"/>
          <w:sz w:val="24"/>
          <w:szCs w:val="24"/>
        </w:rPr>
        <w:t>.10.</w:t>
      </w:r>
      <w:r w:rsidR="00A15EE6">
        <w:rPr>
          <w:b w:val="0"/>
          <w:sz w:val="24"/>
          <w:szCs w:val="24"/>
        </w:rPr>
        <w:t xml:space="preserve"> </w:t>
      </w:r>
      <w:r w:rsidRPr="009234FD">
        <w:rPr>
          <w:b w:val="0"/>
          <w:sz w:val="24"/>
          <w:szCs w:val="24"/>
        </w:rPr>
        <w:t>individualių studijų ar mokymų kursų išlaidos;</w:t>
      </w:r>
    </w:p>
    <w:p w:rsidR="005A09B2" w:rsidRPr="009234FD" w:rsidRDefault="005A09B2" w:rsidP="005A09B2">
      <w:pPr>
        <w:pStyle w:val="Pagrindinistekstas"/>
        <w:ind w:firstLine="567"/>
        <w:rPr>
          <w:b w:val="0"/>
          <w:sz w:val="24"/>
          <w:szCs w:val="24"/>
        </w:rPr>
      </w:pPr>
      <w:r>
        <w:rPr>
          <w:b w:val="0"/>
          <w:sz w:val="24"/>
          <w:szCs w:val="24"/>
        </w:rPr>
        <w:lastRenderedPageBreak/>
        <w:t>4</w:t>
      </w:r>
      <w:r w:rsidR="00DC4A50">
        <w:rPr>
          <w:b w:val="0"/>
          <w:sz w:val="24"/>
          <w:szCs w:val="24"/>
        </w:rPr>
        <w:t>4</w:t>
      </w:r>
      <w:r w:rsidRPr="009234FD">
        <w:rPr>
          <w:b w:val="0"/>
          <w:sz w:val="24"/>
          <w:szCs w:val="24"/>
        </w:rPr>
        <w:t>.11. pareiškėjui nuosavybės teise priklausančių patalpų nuomos išlaidos.</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5</w:t>
      </w:r>
      <w:r w:rsidRPr="009234FD">
        <w:rPr>
          <w:b w:val="0"/>
          <w:sz w:val="24"/>
          <w:szCs w:val="24"/>
        </w:rPr>
        <w:t>. Programai įgyvendinti lėšos planuojamos savivaldybės biudžete Tarybos nustatyta tvarka.</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6</w:t>
      </w:r>
      <w:r w:rsidRPr="009234FD">
        <w:rPr>
          <w:b w:val="0"/>
          <w:sz w:val="24"/>
          <w:szCs w:val="24"/>
        </w:rPr>
        <w:t>. Programos lėšų apskaitą tvarko</w:t>
      </w:r>
      <w:r w:rsidR="009C3902">
        <w:rPr>
          <w:b w:val="0"/>
          <w:sz w:val="24"/>
          <w:szCs w:val="24"/>
        </w:rPr>
        <w:t xml:space="preserve"> BAS</w:t>
      </w:r>
      <w:r w:rsidRPr="009234FD">
        <w:rPr>
          <w:b w:val="0"/>
          <w:sz w:val="24"/>
          <w:szCs w:val="24"/>
        </w:rPr>
        <w:t>.</w:t>
      </w:r>
    </w:p>
    <w:p w:rsidR="005A09B2" w:rsidRPr="009234FD" w:rsidRDefault="005A09B2" w:rsidP="005A09B2">
      <w:pPr>
        <w:pStyle w:val="Pagrindinistekstas"/>
        <w:ind w:firstLine="567"/>
        <w:rPr>
          <w:b w:val="0"/>
          <w:sz w:val="24"/>
          <w:szCs w:val="24"/>
        </w:rPr>
      </w:pPr>
      <w:r>
        <w:rPr>
          <w:b w:val="0"/>
          <w:sz w:val="24"/>
          <w:szCs w:val="24"/>
        </w:rPr>
        <w:t>4</w:t>
      </w:r>
      <w:r w:rsidR="00DC4A50">
        <w:rPr>
          <w:b w:val="0"/>
          <w:sz w:val="24"/>
          <w:szCs w:val="24"/>
        </w:rPr>
        <w:t>7</w:t>
      </w:r>
      <w:r w:rsidRPr="009234FD">
        <w:rPr>
          <w:b w:val="0"/>
          <w:sz w:val="24"/>
          <w:szCs w:val="24"/>
        </w:rPr>
        <w:t xml:space="preserve">. Programos vykdymo auditą ir kontrolę atlieka </w:t>
      </w:r>
      <w:r>
        <w:rPr>
          <w:b w:val="0"/>
          <w:sz w:val="24"/>
          <w:szCs w:val="24"/>
        </w:rPr>
        <w:t xml:space="preserve">Mažeikių </w:t>
      </w:r>
      <w:r w:rsidRPr="009234FD">
        <w:rPr>
          <w:b w:val="0"/>
          <w:sz w:val="24"/>
          <w:szCs w:val="24"/>
        </w:rPr>
        <w:t xml:space="preserve">rajono savivaldybės centralizuota vidaus audito tarnyba, </w:t>
      </w:r>
      <w:r>
        <w:rPr>
          <w:b w:val="0"/>
          <w:sz w:val="24"/>
          <w:szCs w:val="24"/>
        </w:rPr>
        <w:t xml:space="preserve">Mažeikių </w:t>
      </w:r>
      <w:r w:rsidRPr="009234FD">
        <w:rPr>
          <w:b w:val="0"/>
          <w:sz w:val="24"/>
          <w:szCs w:val="24"/>
        </w:rPr>
        <w:t>rajono savivaldybės kontrolės ir audito tarnyba.</w:t>
      </w:r>
    </w:p>
    <w:p w:rsidR="005A09B2" w:rsidRPr="00F75D3B" w:rsidRDefault="005A09B2" w:rsidP="009C3902">
      <w:pPr>
        <w:pStyle w:val="Pagrindinistekstas"/>
        <w:ind w:firstLine="567"/>
        <w:rPr>
          <w:b w:val="0"/>
          <w:sz w:val="24"/>
          <w:szCs w:val="24"/>
        </w:rPr>
      </w:pPr>
      <w:r>
        <w:rPr>
          <w:b w:val="0"/>
          <w:sz w:val="24"/>
          <w:szCs w:val="24"/>
        </w:rPr>
        <w:t>4</w:t>
      </w:r>
      <w:r w:rsidR="00DC4A50">
        <w:rPr>
          <w:b w:val="0"/>
          <w:sz w:val="24"/>
          <w:szCs w:val="24"/>
        </w:rPr>
        <w:t>8</w:t>
      </w:r>
      <w:r w:rsidRPr="009234FD">
        <w:rPr>
          <w:b w:val="0"/>
          <w:sz w:val="24"/>
          <w:szCs w:val="24"/>
        </w:rPr>
        <w:t>.</w:t>
      </w:r>
      <w:r w:rsidR="00F75D3B" w:rsidRPr="00F75D3B">
        <w:rPr>
          <w:sz w:val="24"/>
          <w:szCs w:val="24"/>
        </w:rPr>
        <w:t xml:space="preserve"> </w:t>
      </w:r>
      <w:r w:rsidR="00F75D3B" w:rsidRPr="00F75D3B">
        <w:rPr>
          <w:b w:val="0"/>
          <w:sz w:val="24"/>
          <w:szCs w:val="24"/>
        </w:rPr>
        <w:t>Pareiškėjas, viešas ar privatus juridinis asmuo (išskyrus valstybės ar savivaldybių valdymo institucijos), jeigu visa ar tam tikra jo veiklos dalis yra skirta specialiai viešiesiems interesams, kurie yra nekomercinio ir nepramoninio pobūdžio, tenkinti ir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rsidR="005A09B2" w:rsidRPr="00E51C02" w:rsidRDefault="005A09B2" w:rsidP="005A09B2">
      <w:pPr>
        <w:pStyle w:val="Pagrindinistekstas2"/>
        <w:rPr>
          <w:sz w:val="24"/>
          <w:szCs w:val="24"/>
        </w:rPr>
      </w:pPr>
    </w:p>
    <w:p w:rsidR="005A09B2" w:rsidRPr="00E51C02" w:rsidRDefault="005A09B2" w:rsidP="005A09B2">
      <w:pPr>
        <w:pStyle w:val="Pagrindinistekstas2"/>
        <w:jc w:val="center"/>
        <w:rPr>
          <w:b/>
          <w:sz w:val="24"/>
          <w:szCs w:val="24"/>
        </w:rPr>
      </w:pPr>
      <w:r w:rsidRPr="00E51C02">
        <w:rPr>
          <w:b/>
          <w:sz w:val="24"/>
          <w:szCs w:val="24"/>
        </w:rPr>
        <w:t>VI SKYRIUS</w:t>
      </w:r>
    </w:p>
    <w:p w:rsidR="005A09B2" w:rsidRPr="00E51C02" w:rsidRDefault="005A09B2" w:rsidP="005A09B2">
      <w:pPr>
        <w:pStyle w:val="Pagrindinistekstas2"/>
        <w:jc w:val="center"/>
        <w:rPr>
          <w:b/>
          <w:sz w:val="24"/>
          <w:szCs w:val="24"/>
        </w:rPr>
      </w:pPr>
      <w:r w:rsidRPr="00E51C02">
        <w:rPr>
          <w:b/>
          <w:sz w:val="24"/>
          <w:szCs w:val="24"/>
        </w:rPr>
        <w:t>ATSISKAITYMAS UŽ GAUTŲ LĖŠŲ PANAUDOJIMĄ IR PROJEKTŲ VYKDYMO PRIEŽIŪRA</w:t>
      </w:r>
    </w:p>
    <w:p w:rsidR="005A09B2" w:rsidRPr="00F466F3" w:rsidRDefault="005A09B2" w:rsidP="005A09B2">
      <w:pPr>
        <w:jc w:val="both"/>
        <w:rPr>
          <w:sz w:val="24"/>
          <w:szCs w:val="24"/>
          <w:u w:val="single"/>
        </w:rPr>
      </w:pPr>
    </w:p>
    <w:p w:rsidR="00641EB0" w:rsidRDefault="00F75D3B" w:rsidP="00CA58D0">
      <w:pPr>
        <w:ind w:firstLine="720"/>
        <w:jc w:val="both"/>
        <w:rPr>
          <w:sz w:val="24"/>
          <w:lang w:eastAsia="lt-LT"/>
        </w:rPr>
      </w:pPr>
      <w:r>
        <w:rPr>
          <w:sz w:val="24"/>
          <w:szCs w:val="24"/>
        </w:rPr>
        <w:t>4</w:t>
      </w:r>
      <w:r w:rsidR="00DC4A50">
        <w:rPr>
          <w:sz w:val="24"/>
          <w:szCs w:val="24"/>
        </w:rPr>
        <w:t>9</w:t>
      </w:r>
      <w:r w:rsidR="005A09B2" w:rsidRPr="001C6354">
        <w:rPr>
          <w:sz w:val="24"/>
          <w:szCs w:val="24"/>
        </w:rPr>
        <w:t xml:space="preserve">. </w:t>
      </w:r>
      <w:r w:rsidR="005A09B2">
        <w:rPr>
          <w:sz w:val="24"/>
          <w:szCs w:val="24"/>
        </w:rPr>
        <w:t>Organizacijos, teikdamos finansinę ataskaitą, t</w:t>
      </w:r>
      <w:r w:rsidR="000E0A07">
        <w:rPr>
          <w:sz w:val="24"/>
          <w:szCs w:val="24"/>
        </w:rPr>
        <w:t xml:space="preserve">eikia ir projekto įgyvendinimo veiklos </w:t>
      </w:r>
      <w:r w:rsidR="005A09B2">
        <w:rPr>
          <w:sz w:val="24"/>
          <w:szCs w:val="24"/>
        </w:rPr>
        <w:t>ataskaitą</w:t>
      </w:r>
      <w:r w:rsidR="005009C7">
        <w:rPr>
          <w:sz w:val="24"/>
          <w:szCs w:val="24"/>
        </w:rPr>
        <w:t xml:space="preserve"> (3 priedas)</w:t>
      </w:r>
      <w:r w:rsidR="005A09B2">
        <w:rPr>
          <w:sz w:val="24"/>
          <w:szCs w:val="24"/>
        </w:rPr>
        <w:t>.</w:t>
      </w:r>
      <w:r w:rsidR="005A09B2" w:rsidRPr="00F466F3">
        <w:rPr>
          <w:sz w:val="24"/>
          <w:szCs w:val="24"/>
        </w:rPr>
        <w:t xml:space="preserve"> Ataskaitoje įvertinama atlikta veikla,</w:t>
      </w:r>
      <w:r w:rsidR="005A09B2">
        <w:rPr>
          <w:sz w:val="24"/>
          <w:szCs w:val="24"/>
        </w:rPr>
        <w:t xml:space="preserve"> dalyvių ir/ar naudą gavusių skaičius, </w:t>
      </w:r>
      <w:r w:rsidR="005A09B2" w:rsidRPr="00F466F3">
        <w:rPr>
          <w:sz w:val="24"/>
          <w:szCs w:val="24"/>
        </w:rPr>
        <w:t xml:space="preserve"> naudotų metodų tinkamumas, galutinis rezultatas, projekto tolesnio vykdymo galimybės.</w:t>
      </w:r>
      <w:r w:rsidR="00CA58D0" w:rsidRPr="00CA58D0">
        <w:rPr>
          <w:sz w:val="24"/>
          <w:lang w:eastAsia="lt-LT"/>
        </w:rPr>
        <w:t xml:space="preserve"> </w:t>
      </w:r>
    </w:p>
    <w:p w:rsidR="00CA58D0" w:rsidRPr="00CA58D0" w:rsidRDefault="00DC4A50" w:rsidP="00CA58D0">
      <w:pPr>
        <w:ind w:firstLine="720"/>
        <w:jc w:val="both"/>
        <w:rPr>
          <w:sz w:val="24"/>
          <w:szCs w:val="24"/>
        </w:rPr>
      </w:pPr>
      <w:r>
        <w:rPr>
          <w:sz w:val="24"/>
          <w:lang w:eastAsia="lt-LT"/>
        </w:rPr>
        <w:t>50</w:t>
      </w:r>
      <w:r w:rsidR="00641EB0">
        <w:rPr>
          <w:sz w:val="24"/>
          <w:lang w:eastAsia="lt-LT"/>
        </w:rPr>
        <w:t xml:space="preserve">. </w:t>
      </w:r>
      <w:r w:rsidR="00CA58D0" w:rsidRPr="00CA58D0">
        <w:rPr>
          <w:sz w:val="24"/>
          <w:szCs w:val="24"/>
        </w:rPr>
        <w:t>Kartu su ataskaita būtina pateikti:</w:t>
      </w:r>
    </w:p>
    <w:p w:rsidR="00CA58D0" w:rsidRPr="00CA58D0" w:rsidRDefault="00DC4A50" w:rsidP="00CA58D0">
      <w:pPr>
        <w:ind w:firstLine="720"/>
        <w:jc w:val="both"/>
        <w:rPr>
          <w:sz w:val="24"/>
          <w:szCs w:val="24"/>
        </w:rPr>
      </w:pPr>
      <w:r>
        <w:rPr>
          <w:sz w:val="24"/>
          <w:szCs w:val="24"/>
        </w:rPr>
        <w:t>50</w:t>
      </w:r>
      <w:r w:rsidR="00CA58D0" w:rsidRPr="00CA58D0">
        <w:rPr>
          <w:sz w:val="24"/>
          <w:szCs w:val="24"/>
        </w:rPr>
        <w:t>.1. pirktų  prekių ir paslaugų sąskaitų faktūrų kopijas (sąskaitose faktūrose turi būti pirktų prekių ir paslaugų sąrašas);</w:t>
      </w:r>
    </w:p>
    <w:p w:rsidR="00CA58D0" w:rsidRPr="00CA58D0" w:rsidRDefault="00DC4A50" w:rsidP="00CA58D0">
      <w:pPr>
        <w:ind w:firstLine="720"/>
        <w:jc w:val="both"/>
        <w:rPr>
          <w:sz w:val="24"/>
          <w:szCs w:val="24"/>
        </w:rPr>
      </w:pPr>
      <w:r>
        <w:rPr>
          <w:sz w:val="24"/>
          <w:szCs w:val="24"/>
        </w:rPr>
        <w:t>50</w:t>
      </w:r>
      <w:r w:rsidR="00CA58D0" w:rsidRPr="00CA58D0">
        <w:rPr>
          <w:sz w:val="24"/>
          <w:szCs w:val="24"/>
        </w:rPr>
        <w:t>.2. sutarčių ir atliktų darbų priėmimo aktų kopijas, patvirtintas O</w:t>
      </w:r>
      <w:r w:rsidR="00F4294F">
        <w:rPr>
          <w:sz w:val="24"/>
          <w:szCs w:val="24"/>
        </w:rPr>
        <w:t>rganizacijos</w:t>
      </w:r>
      <w:r w:rsidR="00CA58D0" w:rsidRPr="00CA58D0">
        <w:rPr>
          <w:sz w:val="24"/>
          <w:szCs w:val="24"/>
        </w:rPr>
        <w:t xml:space="preserve"> vadovo parašu,</w:t>
      </w:r>
    </w:p>
    <w:p w:rsidR="00CA58D0" w:rsidRPr="00CA58D0" w:rsidRDefault="00DC4A50" w:rsidP="00CA58D0">
      <w:pPr>
        <w:ind w:firstLine="720"/>
        <w:jc w:val="both"/>
        <w:rPr>
          <w:sz w:val="24"/>
          <w:szCs w:val="24"/>
        </w:rPr>
      </w:pPr>
      <w:r>
        <w:rPr>
          <w:sz w:val="24"/>
          <w:szCs w:val="24"/>
        </w:rPr>
        <w:t>50</w:t>
      </w:r>
      <w:r w:rsidR="00CA58D0" w:rsidRPr="00CA58D0">
        <w:rPr>
          <w:sz w:val="24"/>
          <w:szCs w:val="24"/>
        </w:rPr>
        <w:t>.3. jeigu buvo naudotasi privačiu automobiliu, panaudos sutartį, automobilio techninio paso kopiją, kuro nurašymo aktą, kuriame turi atsispindėti važiuotas maršrutas, nuvažiuotas atstumas kilometrais, automobilio kuro sąnaudų norma;</w:t>
      </w:r>
    </w:p>
    <w:p w:rsidR="005A09B2" w:rsidRDefault="00DC4A50" w:rsidP="00CA58D0">
      <w:pPr>
        <w:ind w:firstLine="720"/>
        <w:jc w:val="both"/>
        <w:rPr>
          <w:sz w:val="24"/>
          <w:szCs w:val="24"/>
        </w:rPr>
      </w:pPr>
      <w:r>
        <w:rPr>
          <w:sz w:val="24"/>
          <w:szCs w:val="24"/>
        </w:rPr>
        <w:t>50</w:t>
      </w:r>
      <w:r w:rsidR="00CA58D0" w:rsidRPr="00CA58D0">
        <w:rPr>
          <w:sz w:val="24"/>
          <w:szCs w:val="24"/>
        </w:rPr>
        <w:t xml:space="preserve">.4. kitus išlaidas pateisinančius dokumentus. </w:t>
      </w:r>
    </w:p>
    <w:p w:rsidR="005A09B2" w:rsidRPr="00F466F3" w:rsidRDefault="00DC4A50" w:rsidP="005A09B2">
      <w:pPr>
        <w:ind w:firstLine="720"/>
        <w:jc w:val="both"/>
        <w:rPr>
          <w:sz w:val="24"/>
          <w:szCs w:val="24"/>
        </w:rPr>
      </w:pPr>
      <w:r>
        <w:rPr>
          <w:sz w:val="24"/>
          <w:szCs w:val="24"/>
        </w:rPr>
        <w:t>51</w:t>
      </w:r>
      <w:r w:rsidR="005A09B2" w:rsidRPr="004E5078">
        <w:rPr>
          <w:sz w:val="24"/>
          <w:szCs w:val="24"/>
        </w:rPr>
        <w:t>. Su projekto įgyvendinimo ataskaita pateikiami projekto vykdytojų ir dalyvių sąrašai, kuriuose būtina nurodyti kiekvieno projekto vykdyt</w:t>
      </w:r>
      <w:r w:rsidR="005A09B2">
        <w:rPr>
          <w:sz w:val="24"/>
          <w:szCs w:val="24"/>
        </w:rPr>
        <w:t xml:space="preserve">ojų ir dalyvių vardą ir pavardę. </w:t>
      </w:r>
      <w:r w:rsidR="005A09B2" w:rsidRPr="004E5078">
        <w:rPr>
          <w:sz w:val="24"/>
          <w:szCs w:val="24"/>
        </w:rPr>
        <w:t>Kiekvienas sąraše įvardintas asmuo turi patvirtinti duomenų teisingumą savo parašu. Projekto dalyvių sąrašą nebūtina pateikti tuo atveju, jei projektai buv</w:t>
      </w:r>
      <w:r w:rsidR="005A09B2">
        <w:rPr>
          <w:sz w:val="24"/>
          <w:szCs w:val="24"/>
        </w:rPr>
        <w:t>o skirti masiniams renginiams</w:t>
      </w:r>
      <w:r w:rsidR="005A09B2" w:rsidRPr="004E5078">
        <w:rPr>
          <w:sz w:val="24"/>
          <w:szCs w:val="24"/>
        </w:rPr>
        <w:t xml:space="preserve">. Prie ataskaitos </w:t>
      </w:r>
      <w:r w:rsidR="00CA58D0">
        <w:rPr>
          <w:sz w:val="24"/>
          <w:szCs w:val="24"/>
        </w:rPr>
        <w:t xml:space="preserve">turi </w:t>
      </w:r>
      <w:r w:rsidR="005A09B2" w:rsidRPr="004E5078">
        <w:rPr>
          <w:sz w:val="24"/>
          <w:szCs w:val="24"/>
        </w:rPr>
        <w:t>būti pridėta rašytinė ar vaizdinė medžiaga apie projekto įgyvendinimą.</w:t>
      </w:r>
    </w:p>
    <w:p w:rsidR="005A09B2" w:rsidRPr="00D80338" w:rsidRDefault="005A09B2" w:rsidP="005A09B2">
      <w:pPr>
        <w:ind w:firstLine="720"/>
        <w:jc w:val="both"/>
        <w:rPr>
          <w:sz w:val="24"/>
          <w:szCs w:val="24"/>
        </w:rPr>
      </w:pPr>
      <w:r>
        <w:rPr>
          <w:sz w:val="24"/>
          <w:szCs w:val="24"/>
        </w:rPr>
        <w:t>5</w:t>
      </w:r>
      <w:r w:rsidR="00DC4A50">
        <w:rPr>
          <w:sz w:val="24"/>
          <w:szCs w:val="24"/>
        </w:rPr>
        <w:t>2</w:t>
      </w:r>
      <w:r w:rsidRPr="00F466F3">
        <w:rPr>
          <w:sz w:val="24"/>
          <w:szCs w:val="24"/>
        </w:rPr>
        <w:t>.</w:t>
      </w:r>
      <w:r>
        <w:rPr>
          <w:sz w:val="24"/>
          <w:szCs w:val="24"/>
        </w:rPr>
        <w:t xml:space="preserve"> </w:t>
      </w:r>
      <w:r w:rsidRPr="00F466F3">
        <w:rPr>
          <w:sz w:val="24"/>
          <w:szCs w:val="24"/>
        </w:rPr>
        <w:t xml:space="preserve">Skirtos lėšos turi būti naudojamos pagal nurodytą sąmatą sutartyje numatytai veiklai. </w:t>
      </w:r>
      <w:r w:rsidRPr="00D80338">
        <w:rPr>
          <w:sz w:val="24"/>
          <w:szCs w:val="24"/>
        </w:rPr>
        <w:t>Projektų vykdyto</w:t>
      </w:r>
      <w:r>
        <w:rPr>
          <w:sz w:val="24"/>
          <w:szCs w:val="24"/>
        </w:rPr>
        <w:t xml:space="preserve">jai </w:t>
      </w:r>
      <w:r w:rsidRPr="001E2C9A">
        <w:rPr>
          <w:sz w:val="24"/>
          <w:szCs w:val="24"/>
        </w:rPr>
        <w:t>10</w:t>
      </w:r>
      <w:r>
        <w:rPr>
          <w:sz w:val="24"/>
          <w:szCs w:val="24"/>
        </w:rPr>
        <w:t xml:space="preserve"> proc. skirtų asignavimų </w:t>
      </w:r>
      <w:r w:rsidRPr="00D80338">
        <w:rPr>
          <w:sz w:val="24"/>
          <w:szCs w:val="24"/>
        </w:rPr>
        <w:t>gali perskirstyti pagal sąmatoje numatytus ekonominės klasifikacijos straipsnius</w:t>
      </w:r>
      <w:r w:rsidRPr="00F466F3">
        <w:rPr>
          <w:sz w:val="24"/>
          <w:szCs w:val="24"/>
        </w:rPr>
        <w:t xml:space="preserve">. </w:t>
      </w:r>
      <w:r>
        <w:rPr>
          <w:sz w:val="24"/>
          <w:szCs w:val="24"/>
        </w:rPr>
        <w:t>Kit</w:t>
      </w:r>
      <w:r w:rsidRPr="00F466F3">
        <w:rPr>
          <w:sz w:val="24"/>
          <w:szCs w:val="24"/>
        </w:rPr>
        <w:t>i sutartyje nurodytos veiklos ir sąmatos</w:t>
      </w:r>
      <w:r>
        <w:rPr>
          <w:sz w:val="24"/>
          <w:szCs w:val="24"/>
        </w:rPr>
        <w:t xml:space="preserve"> pakeitimai patvirtinami </w:t>
      </w:r>
      <w:r w:rsidR="00006DB9" w:rsidRPr="00006DB9">
        <w:rPr>
          <w:sz w:val="24"/>
          <w:szCs w:val="24"/>
        </w:rPr>
        <w:t xml:space="preserve">Jaunimo iniciatyvų tikslinių projektų (programų) paraiškų vertinimo </w:t>
      </w:r>
      <w:r w:rsidRPr="00006DB9">
        <w:rPr>
          <w:sz w:val="24"/>
          <w:szCs w:val="24"/>
        </w:rPr>
        <w:t xml:space="preserve">komisijos </w:t>
      </w:r>
      <w:r w:rsidRPr="001E2C9A">
        <w:rPr>
          <w:sz w:val="24"/>
          <w:szCs w:val="24"/>
        </w:rPr>
        <w:t xml:space="preserve">pirmininko. </w:t>
      </w:r>
      <w:r w:rsidRPr="00F466F3">
        <w:rPr>
          <w:sz w:val="24"/>
          <w:szCs w:val="24"/>
        </w:rPr>
        <w:t>Lėšos, panaudotos ne pagal sąmatą ne sutartyje nurodytai veiklai, teisės aktų nustatyta tvarka išieškomos į Savivaldybės biudžetą.</w:t>
      </w:r>
      <w:r w:rsidRPr="00D80338">
        <w:t xml:space="preserve"> </w:t>
      </w:r>
    </w:p>
    <w:p w:rsidR="005A09B2" w:rsidRPr="00F466F3" w:rsidRDefault="00641EB0" w:rsidP="005A09B2">
      <w:pPr>
        <w:pStyle w:val="Pagrindinistekstas2"/>
        <w:ind w:firstLine="720"/>
        <w:rPr>
          <w:sz w:val="24"/>
          <w:szCs w:val="24"/>
        </w:rPr>
      </w:pPr>
      <w:r>
        <w:rPr>
          <w:sz w:val="24"/>
          <w:szCs w:val="24"/>
        </w:rPr>
        <w:t>5</w:t>
      </w:r>
      <w:r w:rsidR="00DC4A50">
        <w:rPr>
          <w:sz w:val="24"/>
          <w:szCs w:val="24"/>
        </w:rPr>
        <w:t>3</w:t>
      </w:r>
      <w:r w:rsidR="005A09B2">
        <w:rPr>
          <w:sz w:val="24"/>
          <w:szCs w:val="24"/>
        </w:rPr>
        <w:t>. Organizacija</w:t>
      </w:r>
      <w:r w:rsidR="005A09B2" w:rsidRPr="00F466F3">
        <w:rPr>
          <w:sz w:val="24"/>
          <w:szCs w:val="24"/>
        </w:rPr>
        <w:t xml:space="preserve"> nepanaudotas lėšas privalo grąžinti į Savivaldybės biudže</w:t>
      </w:r>
      <w:r w:rsidR="005A09B2">
        <w:rPr>
          <w:sz w:val="24"/>
          <w:szCs w:val="24"/>
        </w:rPr>
        <w:t xml:space="preserve">tą iki </w:t>
      </w:r>
      <w:r w:rsidR="005009C7">
        <w:rPr>
          <w:sz w:val="24"/>
          <w:szCs w:val="24"/>
        </w:rPr>
        <w:t xml:space="preserve">einamų metų </w:t>
      </w:r>
      <w:r w:rsidR="00006DB9" w:rsidRPr="003E2B0A">
        <w:rPr>
          <w:sz w:val="24"/>
          <w:szCs w:val="24"/>
        </w:rPr>
        <w:t>gruodžio 31</w:t>
      </w:r>
      <w:r w:rsidR="005A09B2" w:rsidRPr="003E2B0A">
        <w:rPr>
          <w:sz w:val="24"/>
          <w:szCs w:val="24"/>
        </w:rPr>
        <w:t xml:space="preserve"> d. </w:t>
      </w:r>
      <w:r w:rsidR="005A09B2" w:rsidRPr="00F466F3">
        <w:rPr>
          <w:sz w:val="24"/>
          <w:szCs w:val="24"/>
        </w:rPr>
        <w:t>Taip pat privalo grąžinti Savivaldybės biudžetui gautas lėšas, jei atsiranda aplinkybių,</w:t>
      </w:r>
      <w:r w:rsidR="005A09B2">
        <w:rPr>
          <w:sz w:val="24"/>
          <w:szCs w:val="24"/>
        </w:rPr>
        <w:t xml:space="preserve"> </w:t>
      </w:r>
      <w:r w:rsidR="005A09B2" w:rsidRPr="00F466F3">
        <w:rPr>
          <w:sz w:val="24"/>
          <w:szCs w:val="24"/>
        </w:rPr>
        <w:t>dėl kurių projekto įgyvendinti neįmanoma ar jei dėl kitų priežasčių organizacija atsisako vykdyti projektą.</w:t>
      </w:r>
    </w:p>
    <w:p w:rsidR="005A09B2" w:rsidRPr="00F466F3" w:rsidRDefault="005A09B2" w:rsidP="005A09B2">
      <w:pPr>
        <w:ind w:firstLine="720"/>
        <w:jc w:val="both"/>
        <w:rPr>
          <w:sz w:val="24"/>
          <w:szCs w:val="24"/>
        </w:rPr>
      </w:pPr>
      <w:r>
        <w:rPr>
          <w:sz w:val="24"/>
          <w:szCs w:val="24"/>
        </w:rPr>
        <w:t>5</w:t>
      </w:r>
      <w:r w:rsidR="00DC4A50">
        <w:rPr>
          <w:sz w:val="24"/>
          <w:szCs w:val="24"/>
        </w:rPr>
        <w:t>4</w:t>
      </w:r>
      <w:r>
        <w:rPr>
          <w:sz w:val="24"/>
          <w:szCs w:val="24"/>
        </w:rPr>
        <w:t>. Bendradarbiaudamos su komisija</w:t>
      </w:r>
      <w:r w:rsidRPr="00F466F3">
        <w:rPr>
          <w:sz w:val="24"/>
          <w:szCs w:val="24"/>
        </w:rPr>
        <w:t xml:space="preserve"> i</w:t>
      </w:r>
      <w:r>
        <w:rPr>
          <w:sz w:val="24"/>
          <w:szCs w:val="24"/>
        </w:rPr>
        <w:t>r savo iniciatyva organizacijos</w:t>
      </w:r>
      <w:r w:rsidRPr="00F466F3">
        <w:rPr>
          <w:sz w:val="24"/>
          <w:szCs w:val="24"/>
        </w:rPr>
        <w:t xml:space="preserve"> turi pristatyti finansuojamus projektus visuomenei (žiniasklaidos priemonėse, susitikimuose su visuomene, kitomis organizacijomis ir pan.). Prista</w:t>
      </w:r>
      <w:r>
        <w:rPr>
          <w:sz w:val="24"/>
          <w:szCs w:val="24"/>
        </w:rPr>
        <w:t>tant projektus visuomenei</w:t>
      </w:r>
      <w:r w:rsidRPr="00F466F3">
        <w:rPr>
          <w:sz w:val="24"/>
          <w:szCs w:val="24"/>
        </w:rPr>
        <w:t xml:space="preserve"> Saviv</w:t>
      </w:r>
      <w:r>
        <w:rPr>
          <w:sz w:val="24"/>
          <w:szCs w:val="24"/>
        </w:rPr>
        <w:t>aldybė turi būti minima kaip projektą  finansavusi institucija</w:t>
      </w:r>
      <w:r w:rsidRPr="00F466F3">
        <w:rPr>
          <w:sz w:val="24"/>
          <w:szCs w:val="24"/>
        </w:rPr>
        <w:t>.</w:t>
      </w:r>
    </w:p>
    <w:p w:rsidR="005A09B2" w:rsidRDefault="005A09B2" w:rsidP="005A09B2">
      <w:pPr>
        <w:ind w:firstLine="720"/>
        <w:jc w:val="both"/>
        <w:rPr>
          <w:sz w:val="24"/>
          <w:szCs w:val="24"/>
        </w:rPr>
      </w:pPr>
      <w:r>
        <w:rPr>
          <w:sz w:val="24"/>
          <w:szCs w:val="24"/>
        </w:rPr>
        <w:t>5</w:t>
      </w:r>
      <w:r w:rsidR="00DC4A50">
        <w:rPr>
          <w:sz w:val="24"/>
          <w:szCs w:val="24"/>
        </w:rPr>
        <w:t>5</w:t>
      </w:r>
      <w:r>
        <w:rPr>
          <w:sz w:val="24"/>
          <w:szCs w:val="24"/>
        </w:rPr>
        <w:t>. Komisija</w:t>
      </w:r>
      <w:r w:rsidRPr="00F466F3">
        <w:rPr>
          <w:sz w:val="24"/>
          <w:szCs w:val="24"/>
        </w:rPr>
        <w:t xml:space="preserve"> turi teisę tikrinti, ar organizacija laikosi šiuose nuostatuose ir projektų finansavimo sutartyse n</w:t>
      </w:r>
      <w:r>
        <w:rPr>
          <w:sz w:val="24"/>
          <w:szCs w:val="24"/>
        </w:rPr>
        <w:t>ustatytų įsipareigojimų. Komisijos</w:t>
      </w:r>
      <w:r w:rsidRPr="00F466F3">
        <w:rPr>
          <w:sz w:val="24"/>
          <w:szCs w:val="24"/>
        </w:rPr>
        <w:t xml:space="preserve"> atstovai gali dalyvauti įgyvendinant finansuojamus projektus a</w:t>
      </w:r>
      <w:r>
        <w:rPr>
          <w:sz w:val="24"/>
          <w:szCs w:val="24"/>
        </w:rPr>
        <w:t>r pristatant juos visuomenei.</w:t>
      </w:r>
    </w:p>
    <w:p w:rsidR="00564C50" w:rsidRDefault="00564C50" w:rsidP="005A09B2">
      <w:pPr>
        <w:ind w:firstLine="720"/>
        <w:jc w:val="both"/>
        <w:rPr>
          <w:sz w:val="24"/>
          <w:szCs w:val="24"/>
        </w:rPr>
      </w:pPr>
    </w:p>
    <w:p w:rsidR="005A09B2" w:rsidRPr="009D4B58" w:rsidRDefault="005A09B2" w:rsidP="005A09B2">
      <w:pPr>
        <w:ind w:firstLine="720"/>
        <w:jc w:val="both"/>
        <w:rPr>
          <w:sz w:val="24"/>
          <w:szCs w:val="24"/>
        </w:rPr>
      </w:pPr>
    </w:p>
    <w:p w:rsidR="005A09B2" w:rsidRDefault="005A09B2" w:rsidP="005A09B2">
      <w:pPr>
        <w:jc w:val="center"/>
      </w:pPr>
      <w:r>
        <w:t>__________________</w:t>
      </w:r>
      <w:r w:rsidR="00564C50">
        <w:t>___________________</w:t>
      </w:r>
    </w:p>
    <w:p w:rsidR="005A09B2" w:rsidRDefault="005A09B2" w:rsidP="005A09B2"/>
    <w:p w:rsidR="0087435C" w:rsidRDefault="0087435C" w:rsidP="00865405">
      <w:pPr>
        <w:ind w:left="5184" w:firstLine="6"/>
        <w:jc w:val="right"/>
        <w:rPr>
          <w:lang w:eastAsia="lt-LT"/>
        </w:rPr>
      </w:pPr>
    </w:p>
    <w:p w:rsidR="00824697" w:rsidRDefault="00824697" w:rsidP="007D5A3F">
      <w:pPr>
        <w:rPr>
          <w:lang w:eastAsia="lt-LT"/>
        </w:rPr>
      </w:pPr>
    </w:p>
    <w:p w:rsidR="00547984" w:rsidRDefault="00865405" w:rsidP="007174A4">
      <w:pPr>
        <w:ind w:left="2592" w:firstLine="1296"/>
        <w:rPr>
          <w:sz w:val="24"/>
          <w:szCs w:val="24"/>
          <w:lang w:eastAsia="lt-LT"/>
        </w:rPr>
      </w:pPr>
      <w:r w:rsidRPr="007174A4">
        <w:rPr>
          <w:sz w:val="24"/>
          <w:szCs w:val="24"/>
          <w:lang w:eastAsia="lt-LT"/>
        </w:rPr>
        <w:lastRenderedPageBreak/>
        <w:t xml:space="preserve">Mažeikių rajono </w:t>
      </w:r>
      <w:r w:rsidR="00547984" w:rsidRPr="00547984">
        <w:rPr>
          <w:bCs/>
          <w:sz w:val="24"/>
          <w:szCs w:val="24"/>
        </w:rPr>
        <w:t>jaunimo iniciatyvų</w:t>
      </w:r>
      <w:r w:rsidR="00547984">
        <w:rPr>
          <w:bCs/>
          <w:sz w:val="24"/>
          <w:szCs w:val="24"/>
        </w:rPr>
        <w:t xml:space="preserve"> </w:t>
      </w:r>
      <w:r w:rsidRPr="007174A4">
        <w:rPr>
          <w:sz w:val="24"/>
          <w:szCs w:val="24"/>
          <w:lang w:eastAsia="lt-LT"/>
        </w:rPr>
        <w:t xml:space="preserve">projektų </w:t>
      </w:r>
    </w:p>
    <w:p w:rsidR="00865405" w:rsidRPr="007174A4" w:rsidRDefault="00865405" w:rsidP="007174A4">
      <w:pPr>
        <w:ind w:left="2592" w:firstLine="1296"/>
        <w:rPr>
          <w:sz w:val="24"/>
          <w:szCs w:val="24"/>
          <w:lang w:eastAsia="lt-LT"/>
        </w:rPr>
      </w:pPr>
      <w:r w:rsidRPr="007174A4">
        <w:rPr>
          <w:sz w:val="24"/>
          <w:szCs w:val="24"/>
          <w:lang w:eastAsia="lt-LT"/>
        </w:rPr>
        <w:t>(programų) finansavimo savivaldybės</w:t>
      </w:r>
    </w:p>
    <w:p w:rsidR="00865405" w:rsidRPr="007174A4" w:rsidRDefault="00865405" w:rsidP="007174A4">
      <w:pPr>
        <w:ind w:left="2592" w:firstLine="1296"/>
        <w:rPr>
          <w:sz w:val="24"/>
          <w:szCs w:val="24"/>
          <w:lang w:eastAsia="lt-LT"/>
        </w:rPr>
      </w:pPr>
      <w:r w:rsidRPr="007174A4">
        <w:rPr>
          <w:sz w:val="24"/>
          <w:szCs w:val="24"/>
          <w:lang w:eastAsia="lt-LT"/>
        </w:rPr>
        <w:t xml:space="preserve">biudžeto lėšomis </w:t>
      </w:r>
      <w:r w:rsidR="00547984">
        <w:rPr>
          <w:sz w:val="24"/>
          <w:szCs w:val="24"/>
          <w:lang w:eastAsia="lt-LT"/>
        </w:rPr>
        <w:t xml:space="preserve">konkurso </w:t>
      </w:r>
      <w:r w:rsidRPr="007174A4">
        <w:rPr>
          <w:sz w:val="24"/>
          <w:szCs w:val="24"/>
          <w:lang w:eastAsia="lt-LT"/>
        </w:rPr>
        <w:t xml:space="preserve">tvarkos aprašo 1 priedas </w:t>
      </w:r>
    </w:p>
    <w:p w:rsidR="007C39D4" w:rsidRPr="007174A4" w:rsidRDefault="007C39D4" w:rsidP="007C39D4">
      <w:pPr>
        <w:ind w:left="4710"/>
        <w:jc w:val="center"/>
        <w:rPr>
          <w:snapToGrid w:val="0"/>
          <w:sz w:val="24"/>
          <w:szCs w:val="24"/>
        </w:rPr>
      </w:pPr>
    </w:p>
    <w:p w:rsidR="007C39D4" w:rsidRPr="00271E0B" w:rsidRDefault="007C39D4" w:rsidP="007C39D4">
      <w:pPr>
        <w:jc w:val="right"/>
        <w:rPr>
          <w:snapToGrid w:val="0"/>
          <w:sz w:val="22"/>
        </w:rPr>
      </w:pPr>
      <w:r w:rsidRPr="00FC1A8C">
        <w:rPr>
          <w:snapToGrid w:val="0"/>
          <w:sz w:val="22"/>
        </w:rPr>
        <w:t xml:space="preserve">                                                                                                                     </w:t>
      </w:r>
    </w:p>
    <w:p w:rsidR="00547984" w:rsidRDefault="001676DA" w:rsidP="00547984">
      <w:pPr>
        <w:jc w:val="center"/>
        <w:rPr>
          <w:b/>
          <w:sz w:val="22"/>
        </w:rPr>
      </w:pPr>
      <w:r w:rsidRPr="000E1729">
        <w:rPr>
          <w:b/>
          <w:sz w:val="24"/>
          <w:szCs w:val="24"/>
        </w:rPr>
        <w:t>MAŽEIKIŲ</w:t>
      </w:r>
      <w:r>
        <w:rPr>
          <w:b/>
          <w:sz w:val="22"/>
        </w:rPr>
        <w:t xml:space="preserve"> </w:t>
      </w:r>
      <w:r w:rsidR="00547984" w:rsidRPr="00547984">
        <w:rPr>
          <w:b/>
          <w:bCs/>
          <w:sz w:val="24"/>
          <w:szCs w:val="24"/>
        </w:rPr>
        <w:t>RAJONO JAUNIMO INICIATYVŲ PROJEKTŲ (PROGRAMŲ) FINANSAVIMO SAVIVALDYBĖS BIUDŽETO LĖŠOMIS</w:t>
      </w:r>
      <w:r w:rsidR="00547984" w:rsidRPr="00C9075F">
        <w:rPr>
          <w:b/>
          <w:bCs/>
          <w:sz w:val="28"/>
          <w:szCs w:val="28"/>
        </w:rPr>
        <w:t xml:space="preserve"> </w:t>
      </w:r>
    </w:p>
    <w:p w:rsidR="007C39D4" w:rsidRPr="000E1729" w:rsidRDefault="001676DA" w:rsidP="007C39D4">
      <w:pPr>
        <w:jc w:val="center"/>
        <w:rPr>
          <w:b/>
          <w:sz w:val="24"/>
          <w:szCs w:val="24"/>
        </w:rPr>
      </w:pPr>
      <w:r w:rsidRPr="000E1729">
        <w:rPr>
          <w:b/>
          <w:sz w:val="24"/>
          <w:szCs w:val="24"/>
        </w:rPr>
        <w:t xml:space="preserve">20  </w:t>
      </w:r>
      <w:r w:rsidR="00564C50" w:rsidRPr="000E1729">
        <w:rPr>
          <w:b/>
          <w:sz w:val="24"/>
          <w:szCs w:val="24"/>
        </w:rPr>
        <w:t xml:space="preserve"> </w:t>
      </w:r>
      <w:r w:rsidRPr="000E1729">
        <w:rPr>
          <w:b/>
          <w:sz w:val="24"/>
          <w:szCs w:val="24"/>
        </w:rPr>
        <w:t xml:space="preserve">   M. KONKURSO</w:t>
      </w:r>
      <w:r w:rsidR="00564C50" w:rsidRPr="000E1729">
        <w:rPr>
          <w:b/>
          <w:sz w:val="24"/>
          <w:szCs w:val="24"/>
        </w:rPr>
        <w:t xml:space="preserve"> </w:t>
      </w:r>
      <w:r w:rsidR="007C39D4" w:rsidRPr="000E1729">
        <w:rPr>
          <w:b/>
          <w:sz w:val="24"/>
          <w:szCs w:val="24"/>
        </w:rPr>
        <w:t>PARAIŠKA</w:t>
      </w:r>
    </w:p>
    <w:p w:rsidR="007C39D4" w:rsidRDefault="007C39D4" w:rsidP="007C39D4"/>
    <w:p w:rsidR="007C39D4" w:rsidRDefault="007C39D4" w:rsidP="007C39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39D4" w:rsidRPr="009C5C3B" w:rsidTr="001F1783">
        <w:tc>
          <w:tcPr>
            <w:tcW w:w="9854" w:type="dxa"/>
            <w:shd w:val="clear" w:color="auto" w:fill="auto"/>
          </w:tcPr>
          <w:p w:rsidR="007C39D4" w:rsidRPr="009C5C3B" w:rsidRDefault="007C39D4" w:rsidP="007C39D4">
            <w:pPr>
              <w:numPr>
                <w:ilvl w:val="0"/>
                <w:numId w:val="3"/>
              </w:numPr>
              <w:rPr>
                <w:b/>
                <w:snapToGrid w:val="0"/>
                <w:sz w:val="22"/>
              </w:rPr>
            </w:pPr>
            <w:r w:rsidRPr="009C5C3B">
              <w:rPr>
                <w:b/>
                <w:snapToGrid w:val="0"/>
                <w:sz w:val="22"/>
              </w:rPr>
              <w:t>Organizacijos pavadinimas</w:t>
            </w:r>
          </w:p>
        </w:tc>
      </w:tr>
    </w:tbl>
    <w:p w:rsidR="007C39D4" w:rsidRDefault="007C39D4" w:rsidP="007C39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39D4" w:rsidRPr="009C5C3B" w:rsidTr="001F1783">
        <w:tc>
          <w:tcPr>
            <w:tcW w:w="9854" w:type="dxa"/>
            <w:shd w:val="clear" w:color="auto" w:fill="auto"/>
          </w:tcPr>
          <w:p w:rsidR="007C39D4" w:rsidRPr="009C5C3B" w:rsidRDefault="007C39D4" w:rsidP="001F1783">
            <w:r w:rsidRPr="009C5C3B">
              <w:rPr>
                <w:b/>
                <w:bCs/>
                <w:snapToGrid w:val="0"/>
                <w:sz w:val="22"/>
              </w:rPr>
              <w:t xml:space="preserve">    2. Projekto pavadinimas</w:t>
            </w:r>
          </w:p>
        </w:tc>
      </w:tr>
    </w:tbl>
    <w:p w:rsidR="007C39D4" w:rsidRDefault="007C39D4" w:rsidP="007C39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39D4" w:rsidRPr="009C5C3B" w:rsidTr="001F1783">
        <w:tc>
          <w:tcPr>
            <w:tcW w:w="9854" w:type="dxa"/>
            <w:shd w:val="clear" w:color="auto" w:fill="auto"/>
          </w:tcPr>
          <w:p w:rsidR="007C39D4" w:rsidRPr="009C5C3B" w:rsidRDefault="007C39D4" w:rsidP="001F1783">
            <w:r>
              <w:rPr>
                <w:b/>
                <w:snapToGrid w:val="0"/>
                <w:sz w:val="22"/>
              </w:rPr>
              <w:t xml:space="preserve">   </w:t>
            </w:r>
            <w:r w:rsidRPr="009C5C3B">
              <w:rPr>
                <w:b/>
                <w:snapToGrid w:val="0"/>
                <w:sz w:val="22"/>
              </w:rPr>
              <w:t xml:space="preserve"> 3. Informacija apie organizaciją</w:t>
            </w:r>
          </w:p>
        </w:tc>
      </w:tr>
      <w:tr w:rsidR="007C39D4" w:rsidRPr="009C5C3B" w:rsidTr="001F1783">
        <w:tc>
          <w:tcPr>
            <w:tcW w:w="9854" w:type="dxa"/>
            <w:shd w:val="clear" w:color="auto" w:fill="auto"/>
          </w:tcPr>
          <w:p w:rsidR="007C39D4" w:rsidRPr="009C5C3B" w:rsidRDefault="007C39D4" w:rsidP="001F1783">
            <w:pPr>
              <w:rPr>
                <w:b/>
                <w:snapToGrid w:val="0"/>
                <w:sz w:val="22"/>
              </w:rPr>
            </w:pPr>
            <w:r w:rsidRPr="009C5C3B">
              <w:rPr>
                <w:snapToGrid w:val="0"/>
                <w:sz w:val="22"/>
              </w:rPr>
              <w:t>Adresas:</w:t>
            </w:r>
          </w:p>
        </w:tc>
      </w:tr>
      <w:tr w:rsidR="007C39D4" w:rsidRPr="009C5C3B" w:rsidTr="001F1783">
        <w:tc>
          <w:tcPr>
            <w:tcW w:w="9854" w:type="dxa"/>
            <w:shd w:val="clear" w:color="auto" w:fill="auto"/>
          </w:tcPr>
          <w:p w:rsidR="007C39D4" w:rsidRPr="009C5C3B" w:rsidRDefault="007C39D4" w:rsidP="001F1783">
            <w:pPr>
              <w:rPr>
                <w:b/>
                <w:snapToGrid w:val="0"/>
                <w:sz w:val="22"/>
              </w:rPr>
            </w:pPr>
            <w:r w:rsidRPr="009C5C3B">
              <w:rPr>
                <w:snapToGrid w:val="0"/>
                <w:sz w:val="22"/>
              </w:rPr>
              <w:t>Telefonas:</w:t>
            </w:r>
          </w:p>
        </w:tc>
      </w:tr>
      <w:tr w:rsidR="007C39D4" w:rsidRPr="009C5C3B" w:rsidTr="001F1783">
        <w:tc>
          <w:tcPr>
            <w:tcW w:w="9854" w:type="dxa"/>
            <w:shd w:val="clear" w:color="auto" w:fill="auto"/>
          </w:tcPr>
          <w:p w:rsidR="007C39D4" w:rsidRPr="009C5C3B" w:rsidRDefault="007C39D4" w:rsidP="001F1783">
            <w:pPr>
              <w:rPr>
                <w:b/>
                <w:snapToGrid w:val="0"/>
                <w:sz w:val="22"/>
              </w:rPr>
            </w:pPr>
            <w:r w:rsidRPr="009C5C3B">
              <w:rPr>
                <w:snapToGrid w:val="0"/>
                <w:sz w:val="22"/>
              </w:rPr>
              <w:t>Faksas:</w:t>
            </w:r>
          </w:p>
        </w:tc>
      </w:tr>
      <w:tr w:rsidR="007C39D4" w:rsidRPr="009C5C3B" w:rsidTr="001F1783">
        <w:tc>
          <w:tcPr>
            <w:tcW w:w="9854" w:type="dxa"/>
            <w:shd w:val="clear" w:color="auto" w:fill="auto"/>
          </w:tcPr>
          <w:p w:rsidR="007C39D4" w:rsidRPr="009C5C3B" w:rsidRDefault="007C39D4" w:rsidP="001F1783">
            <w:pPr>
              <w:rPr>
                <w:b/>
                <w:snapToGrid w:val="0"/>
                <w:sz w:val="22"/>
              </w:rPr>
            </w:pPr>
            <w:r w:rsidRPr="009C5C3B">
              <w:rPr>
                <w:snapToGrid w:val="0"/>
                <w:sz w:val="22"/>
              </w:rPr>
              <w:t>Elektroninis paštas</w:t>
            </w:r>
          </w:p>
        </w:tc>
      </w:tr>
      <w:tr w:rsidR="007C39D4" w:rsidRPr="009C5C3B" w:rsidTr="001F1783">
        <w:tc>
          <w:tcPr>
            <w:tcW w:w="9854" w:type="dxa"/>
            <w:shd w:val="clear" w:color="auto" w:fill="auto"/>
          </w:tcPr>
          <w:p w:rsidR="007C39D4" w:rsidRPr="009C5C3B" w:rsidRDefault="007C39D4" w:rsidP="001F1783">
            <w:pPr>
              <w:rPr>
                <w:b/>
                <w:snapToGrid w:val="0"/>
                <w:sz w:val="22"/>
              </w:rPr>
            </w:pPr>
            <w:r w:rsidRPr="009C5C3B">
              <w:rPr>
                <w:snapToGrid w:val="0"/>
                <w:sz w:val="22"/>
              </w:rPr>
              <w:t>Interneto puslapis:</w:t>
            </w:r>
          </w:p>
        </w:tc>
      </w:tr>
      <w:tr w:rsidR="007C39D4" w:rsidRPr="009C5C3B" w:rsidTr="001F1783">
        <w:tc>
          <w:tcPr>
            <w:tcW w:w="9854" w:type="dxa"/>
            <w:shd w:val="clear" w:color="auto" w:fill="auto"/>
          </w:tcPr>
          <w:p w:rsidR="007C39D4" w:rsidRPr="009C5C3B" w:rsidRDefault="007C39D4" w:rsidP="001F1783">
            <w:pPr>
              <w:rPr>
                <w:b/>
                <w:snapToGrid w:val="0"/>
                <w:sz w:val="22"/>
              </w:rPr>
            </w:pPr>
            <w:r w:rsidRPr="009C5C3B">
              <w:rPr>
                <w:snapToGrid w:val="0"/>
                <w:sz w:val="22"/>
              </w:rPr>
              <w:t>Organizacijos narių skaičius:</w:t>
            </w:r>
          </w:p>
        </w:tc>
      </w:tr>
      <w:tr w:rsidR="007C39D4" w:rsidRPr="009C5C3B" w:rsidTr="001F1783">
        <w:tc>
          <w:tcPr>
            <w:tcW w:w="9854" w:type="dxa"/>
            <w:shd w:val="clear" w:color="auto" w:fill="auto"/>
          </w:tcPr>
          <w:p w:rsidR="007C39D4" w:rsidRPr="009C5C3B" w:rsidRDefault="007C39D4" w:rsidP="001F1783">
            <w:pPr>
              <w:rPr>
                <w:b/>
                <w:snapToGrid w:val="0"/>
                <w:sz w:val="22"/>
              </w:rPr>
            </w:pPr>
            <w:r w:rsidRPr="009C5C3B">
              <w:rPr>
                <w:sz w:val="22"/>
              </w:rPr>
              <w:t>Organizacijos registravimo data, vieta, dokumento Nr.</w:t>
            </w:r>
          </w:p>
        </w:tc>
      </w:tr>
      <w:tr w:rsidR="007C39D4" w:rsidRPr="009C5C3B" w:rsidTr="001F1783">
        <w:tc>
          <w:tcPr>
            <w:tcW w:w="9854" w:type="dxa"/>
            <w:shd w:val="clear" w:color="auto" w:fill="auto"/>
          </w:tcPr>
          <w:p w:rsidR="007C39D4" w:rsidRPr="009C5C3B" w:rsidRDefault="007C39D4" w:rsidP="001F1783">
            <w:pPr>
              <w:rPr>
                <w:b/>
                <w:snapToGrid w:val="0"/>
                <w:sz w:val="22"/>
              </w:rPr>
            </w:pPr>
            <w:r w:rsidRPr="009C5C3B">
              <w:rPr>
                <w:sz w:val="22"/>
              </w:rPr>
              <w:t>Bendras organizacijos praėjusių metų biudžetas</w:t>
            </w:r>
          </w:p>
        </w:tc>
      </w:tr>
      <w:tr w:rsidR="007C39D4" w:rsidRPr="009C5C3B" w:rsidTr="001F1783">
        <w:tc>
          <w:tcPr>
            <w:tcW w:w="9854" w:type="dxa"/>
            <w:shd w:val="clear" w:color="auto" w:fill="auto"/>
          </w:tcPr>
          <w:p w:rsidR="007C39D4" w:rsidRPr="009C5C3B" w:rsidRDefault="007C39D4" w:rsidP="001F1783">
            <w:pPr>
              <w:rPr>
                <w:b/>
                <w:snapToGrid w:val="0"/>
                <w:sz w:val="22"/>
              </w:rPr>
            </w:pPr>
            <w:r w:rsidRPr="009C5C3B">
              <w:rPr>
                <w:sz w:val="22"/>
              </w:rPr>
              <w:t>Organizacijos disponuotų lėšų, praėjusiais metais gautų iš kitų valstybės ar savivaldybės įstaigų, dalis (%)</w:t>
            </w:r>
          </w:p>
        </w:tc>
      </w:tr>
    </w:tbl>
    <w:p w:rsidR="007C39D4" w:rsidRDefault="007C39D4" w:rsidP="007C39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39D4" w:rsidRPr="009C5C3B" w:rsidTr="001F1783">
        <w:tc>
          <w:tcPr>
            <w:tcW w:w="9854" w:type="dxa"/>
            <w:shd w:val="clear" w:color="auto" w:fill="auto"/>
          </w:tcPr>
          <w:p w:rsidR="007C39D4" w:rsidRPr="009C5C3B" w:rsidRDefault="007C39D4" w:rsidP="001F1783">
            <w:r>
              <w:rPr>
                <w:b/>
              </w:rPr>
              <w:t xml:space="preserve">  </w:t>
            </w:r>
            <w:r w:rsidRPr="009C5C3B">
              <w:rPr>
                <w:b/>
              </w:rPr>
              <w:t>4.</w:t>
            </w:r>
            <w:r w:rsidRPr="009C5C3B">
              <w:t xml:space="preserve"> </w:t>
            </w:r>
            <w:r w:rsidRPr="009C5C3B">
              <w:rPr>
                <w:b/>
                <w:snapToGrid w:val="0"/>
                <w:sz w:val="22"/>
              </w:rPr>
              <w:t>Projekto  vykdytojai</w:t>
            </w:r>
          </w:p>
        </w:tc>
      </w:tr>
      <w:tr w:rsidR="007C39D4" w:rsidRPr="009C5C3B" w:rsidTr="001F1783">
        <w:tc>
          <w:tcPr>
            <w:tcW w:w="9854" w:type="dxa"/>
            <w:shd w:val="clear" w:color="auto" w:fill="auto"/>
          </w:tcPr>
          <w:p w:rsidR="007C39D4" w:rsidRPr="009C5C3B" w:rsidRDefault="007C39D4" w:rsidP="001F1783">
            <w:pPr>
              <w:rPr>
                <w:snapToGrid w:val="0"/>
                <w:sz w:val="22"/>
              </w:rPr>
            </w:pPr>
            <w:r w:rsidRPr="009C5C3B">
              <w:rPr>
                <w:snapToGrid w:val="0"/>
                <w:sz w:val="22"/>
              </w:rPr>
              <w:t>Bendras projekto vykdytojų skaičius:</w:t>
            </w:r>
          </w:p>
        </w:tc>
      </w:tr>
      <w:tr w:rsidR="007C39D4" w:rsidRPr="009C5C3B" w:rsidTr="001F1783">
        <w:tc>
          <w:tcPr>
            <w:tcW w:w="9854" w:type="dxa"/>
            <w:shd w:val="clear" w:color="auto" w:fill="auto"/>
          </w:tcPr>
          <w:p w:rsidR="007C39D4" w:rsidRPr="009C5C3B" w:rsidRDefault="007C39D4" w:rsidP="001F1783">
            <w:pPr>
              <w:rPr>
                <w:snapToGrid w:val="0"/>
                <w:sz w:val="22"/>
              </w:rPr>
            </w:pPr>
            <w:r w:rsidRPr="009C5C3B">
              <w:rPr>
                <w:snapToGrid w:val="0"/>
                <w:sz w:val="22"/>
              </w:rPr>
              <w:t>Projekto  vadovo vardas, pavardė, kontaktiniai duomenys (telefonas, el.</w:t>
            </w:r>
            <w:r w:rsidR="001676DA">
              <w:rPr>
                <w:snapToGrid w:val="0"/>
                <w:sz w:val="22"/>
              </w:rPr>
              <w:t xml:space="preserve"> </w:t>
            </w:r>
            <w:r w:rsidRPr="009C5C3B">
              <w:rPr>
                <w:snapToGrid w:val="0"/>
                <w:sz w:val="22"/>
              </w:rPr>
              <w:t>paštas, faksas)</w:t>
            </w:r>
          </w:p>
        </w:tc>
      </w:tr>
    </w:tbl>
    <w:p w:rsidR="007C39D4" w:rsidRDefault="007C39D4" w:rsidP="007C39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39D4" w:rsidRPr="009C5C3B" w:rsidTr="001F1783">
        <w:tc>
          <w:tcPr>
            <w:tcW w:w="9854" w:type="dxa"/>
            <w:shd w:val="clear" w:color="auto" w:fill="auto"/>
          </w:tcPr>
          <w:p w:rsidR="007C39D4" w:rsidRPr="009C5C3B" w:rsidRDefault="007C39D4" w:rsidP="001F1783">
            <w:r>
              <w:rPr>
                <w:b/>
              </w:rPr>
              <w:t xml:space="preserve">  </w:t>
            </w:r>
            <w:r w:rsidRPr="009C5C3B">
              <w:rPr>
                <w:b/>
              </w:rPr>
              <w:t>5.</w:t>
            </w:r>
            <w:r w:rsidRPr="009C5C3B">
              <w:t xml:space="preserve"> </w:t>
            </w:r>
            <w:r w:rsidRPr="009C5C3B">
              <w:rPr>
                <w:b/>
                <w:snapToGrid w:val="0"/>
                <w:sz w:val="22"/>
              </w:rPr>
              <w:t>Projekto dalyviai</w:t>
            </w:r>
          </w:p>
        </w:tc>
      </w:tr>
      <w:tr w:rsidR="007C39D4" w:rsidRPr="009C5C3B" w:rsidTr="001F1783">
        <w:tc>
          <w:tcPr>
            <w:tcW w:w="9854" w:type="dxa"/>
            <w:shd w:val="clear" w:color="auto" w:fill="auto"/>
          </w:tcPr>
          <w:p w:rsidR="007C39D4" w:rsidRPr="009C5C3B" w:rsidRDefault="007C39D4" w:rsidP="001F1783">
            <w:pPr>
              <w:rPr>
                <w:snapToGrid w:val="0"/>
                <w:sz w:val="22"/>
              </w:rPr>
            </w:pPr>
            <w:r w:rsidRPr="009C5C3B">
              <w:rPr>
                <w:snapToGrid w:val="0"/>
                <w:sz w:val="22"/>
              </w:rPr>
              <w:t>Bendras projekto dalyvių skaičius:</w:t>
            </w:r>
          </w:p>
        </w:tc>
      </w:tr>
      <w:tr w:rsidR="007C39D4" w:rsidRPr="009C5C3B" w:rsidTr="001F1783">
        <w:tc>
          <w:tcPr>
            <w:tcW w:w="9854" w:type="dxa"/>
            <w:shd w:val="clear" w:color="auto" w:fill="auto"/>
          </w:tcPr>
          <w:p w:rsidR="007C39D4" w:rsidRPr="009C5C3B" w:rsidRDefault="007C39D4" w:rsidP="001F1783">
            <w:pPr>
              <w:rPr>
                <w:snapToGrid w:val="0"/>
                <w:sz w:val="22"/>
              </w:rPr>
            </w:pPr>
            <w:r w:rsidRPr="009C5C3B">
              <w:rPr>
                <w:snapToGrid w:val="0"/>
                <w:sz w:val="22"/>
              </w:rPr>
              <w:t xml:space="preserve">Bendras projekto  dalyvių  nuo 16 </w:t>
            </w:r>
            <w:r w:rsidRPr="009C5C3B">
              <w:rPr>
                <w:sz w:val="22"/>
              </w:rPr>
              <w:t>iki 29 metų amžiaus s</w:t>
            </w:r>
            <w:r w:rsidRPr="009C5C3B">
              <w:rPr>
                <w:snapToGrid w:val="0"/>
                <w:sz w:val="22"/>
              </w:rPr>
              <w:t>kaičius:</w:t>
            </w:r>
          </w:p>
        </w:tc>
      </w:tr>
      <w:tr w:rsidR="007C39D4" w:rsidRPr="009C5C3B" w:rsidTr="001F1783">
        <w:tc>
          <w:tcPr>
            <w:tcW w:w="9854" w:type="dxa"/>
            <w:shd w:val="clear" w:color="auto" w:fill="auto"/>
          </w:tcPr>
          <w:p w:rsidR="007C39D4" w:rsidRPr="009C5C3B" w:rsidRDefault="007C39D4" w:rsidP="001F1783">
            <w:pPr>
              <w:rPr>
                <w:snapToGrid w:val="0"/>
                <w:sz w:val="22"/>
              </w:rPr>
            </w:pPr>
            <w:r w:rsidRPr="009C5C3B">
              <w:rPr>
                <w:snapToGrid w:val="0"/>
                <w:sz w:val="22"/>
              </w:rPr>
              <w:t>Bendras projekto dalyvių skaičius nuo 29 metų amžiaus:</w:t>
            </w:r>
          </w:p>
        </w:tc>
      </w:tr>
    </w:tbl>
    <w:p w:rsidR="007C39D4" w:rsidRDefault="007C39D4" w:rsidP="007C39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39D4" w:rsidRPr="009C5C3B" w:rsidTr="001F1783">
        <w:tc>
          <w:tcPr>
            <w:tcW w:w="9854" w:type="dxa"/>
            <w:shd w:val="clear" w:color="auto" w:fill="auto"/>
          </w:tcPr>
          <w:p w:rsidR="007C39D4" w:rsidRPr="009C5C3B" w:rsidRDefault="007C39D4" w:rsidP="001F1783">
            <w:r>
              <w:rPr>
                <w:b/>
                <w:bCs/>
                <w:sz w:val="22"/>
              </w:rPr>
              <w:t xml:space="preserve">  </w:t>
            </w:r>
            <w:r w:rsidRPr="009C5C3B">
              <w:rPr>
                <w:b/>
                <w:bCs/>
                <w:sz w:val="22"/>
              </w:rPr>
              <w:t>6. Projekto tęstinumo statusas</w:t>
            </w:r>
          </w:p>
        </w:tc>
      </w:tr>
      <w:tr w:rsidR="007C39D4" w:rsidRPr="009C5C3B" w:rsidTr="001F1783">
        <w:tc>
          <w:tcPr>
            <w:tcW w:w="9854" w:type="dxa"/>
            <w:shd w:val="clear" w:color="auto" w:fill="auto"/>
          </w:tcPr>
          <w:p w:rsidR="007C39D4" w:rsidRPr="009C5C3B" w:rsidRDefault="007C39D4" w:rsidP="001F1783">
            <w:pPr>
              <w:rPr>
                <w:snapToGrid w:val="0"/>
                <w:sz w:val="22"/>
              </w:rPr>
            </w:pPr>
            <w:r w:rsidRPr="009C5C3B">
              <w:rPr>
                <w:snapToGrid w:val="0"/>
                <w:sz w:val="22"/>
              </w:rPr>
              <w:t>Pateikite argumentus, kodėl, jūsų nuomone, reikėtų užtikrinti šio projekto tęstinumą?</w:t>
            </w:r>
          </w:p>
        </w:tc>
      </w:tr>
      <w:tr w:rsidR="007C39D4" w:rsidRPr="009C5C3B" w:rsidTr="001F1783">
        <w:tc>
          <w:tcPr>
            <w:tcW w:w="9854" w:type="dxa"/>
            <w:shd w:val="clear" w:color="auto" w:fill="auto"/>
          </w:tcPr>
          <w:p w:rsidR="007C39D4" w:rsidRPr="009C5C3B" w:rsidRDefault="007C39D4" w:rsidP="001F1783">
            <w:pPr>
              <w:rPr>
                <w:snapToGrid w:val="0"/>
                <w:sz w:val="22"/>
              </w:rPr>
            </w:pPr>
            <w:r w:rsidRPr="009C5C3B">
              <w:rPr>
                <w:snapToGrid w:val="0"/>
                <w:sz w:val="22"/>
              </w:rPr>
              <w:t>Įvardykite, kaip patobulintas projektas, atsižvelgiant į jo vykdymo metu sukauptą patirtį: kas keičiama, kas tęsiama, kam ruošiamasi skirti daugiau dėmesio ir pan.</w:t>
            </w:r>
          </w:p>
        </w:tc>
      </w:tr>
      <w:tr w:rsidR="007C39D4" w:rsidRPr="009C5C3B" w:rsidTr="001F1783">
        <w:tc>
          <w:tcPr>
            <w:tcW w:w="9854" w:type="dxa"/>
            <w:shd w:val="clear" w:color="auto" w:fill="auto"/>
          </w:tcPr>
          <w:p w:rsidR="007C39D4" w:rsidRPr="009C5C3B" w:rsidRDefault="007C39D4" w:rsidP="001F1783">
            <w:pPr>
              <w:rPr>
                <w:sz w:val="22"/>
              </w:rPr>
            </w:pPr>
            <w:r w:rsidRPr="009C5C3B">
              <w:rPr>
                <w:sz w:val="22"/>
              </w:rPr>
              <w:t>Įvardykite rezultatus, kuriuos pasiekėte įgyvendindami praėjusių metų projektą</w:t>
            </w:r>
          </w:p>
        </w:tc>
      </w:tr>
    </w:tbl>
    <w:p w:rsidR="007C39D4" w:rsidRDefault="007C39D4" w:rsidP="007C39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39D4" w:rsidRPr="009C5C3B" w:rsidTr="001F1783">
        <w:tc>
          <w:tcPr>
            <w:tcW w:w="9854" w:type="dxa"/>
            <w:shd w:val="clear" w:color="auto" w:fill="auto"/>
          </w:tcPr>
          <w:p w:rsidR="007C39D4" w:rsidRPr="009C5C3B" w:rsidRDefault="007C39D4" w:rsidP="001F1783">
            <w:r>
              <w:rPr>
                <w:b/>
              </w:rPr>
              <w:t xml:space="preserve"> </w:t>
            </w:r>
            <w:r w:rsidRPr="009C5C3B">
              <w:rPr>
                <w:b/>
              </w:rPr>
              <w:t xml:space="preserve">7. </w:t>
            </w:r>
            <w:r w:rsidRPr="009C5C3B">
              <w:rPr>
                <w:b/>
                <w:bCs/>
                <w:sz w:val="22"/>
              </w:rPr>
              <w:t xml:space="preserve">Projekto partneriai </w:t>
            </w:r>
            <w:r w:rsidRPr="009C5C3B">
              <w:rPr>
                <w:sz w:val="22"/>
              </w:rPr>
              <w:t>(aprašykite kiekvieną numatomą projekto partnerį)</w:t>
            </w:r>
          </w:p>
        </w:tc>
      </w:tr>
      <w:tr w:rsidR="007C39D4" w:rsidRPr="009C5C3B" w:rsidTr="001F1783">
        <w:tc>
          <w:tcPr>
            <w:tcW w:w="9854" w:type="dxa"/>
            <w:shd w:val="clear" w:color="auto" w:fill="auto"/>
          </w:tcPr>
          <w:p w:rsidR="007C39D4" w:rsidRPr="009C5C3B" w:rsidRDefault="007C39D4" w:rsidP="001F1783">
            <w:pPr>
              <w:pBdr>
                <w:top w:val="single" w:sz="4" w:space="0" w:color="auto"/>
                <w:left w:val="single" w:sz="4" w:space="8" w:color="auto"/>
                <w:bottom w:val="single" w:sz="4" w:space="1" w:color="auto"/>
                <w:right w:val="single" w:sz="4" w:space="20" w:color="auto"/>
                <w:between w:val="single" w:sz="4" w:space="1" w:color="auto"/>
                <w:bar w:val="single" w:sz="4" w:color="auto"/>
              </w:pBdr>
              <w:rPr>
                <w:sz w:val="22"/>
              </w:rPr>
            </w:pPr>
            <w:r w:rsidRPr="009C5C3B">
              <w:rPr>
                <w:sz w:val="22"/>
              </w:rPr>
              <w:t>Organizacijos/institucijos pavadinimas:</w:t>
            </w:r>
          </w:p>
          <w:p w:rsidR="007C39D4" w:rsidRPr="009C5C3B" w:rsidRDefault="007C39D4" w:rsidP="001F1783">
            <w:pPr>
              <w:pBdr>
                <w:top w:val="single" w:sz="4" w:space="0" w:color="auto"/>
                <w:left w:val="single" w:sz="4" w:space="8" w:color="auto"/>
                <w:bottom w:val="single" w:sz="4" w:space="1" w:color="auto"/>
                <w:right w:val="single" w:sz="4" w:space="20" w:color="auto"/>
                <w:between w:val="single" w:sz="4" w:space="1" w:color="auto"/>
                <w:bar w:val="single" w:sz="4" w:color="auto"/>
              </w:pBdr>
              <w:rPr>
                <w:sz w:val="22"/>
              </w:rPr>
            </w:pPr>
            <w:r w:rsidRPr="009C5C3B">
              <w:rPr>
                <w:sz w:val="22"/>
              </w:rPr>
              <w:t>Būstinės adresas:</w:t>
            </w:r>
          </w:p>
          <w:p w:rsidR="007C39D4" w:rsidRPr="009C5C3B" w:rsidRDefault="007C39D4" w:rsidP="001F1783">
            <w:pPr>
              <w:pBdr>
                <w:top w:val="single" w:sz="4" w:space="0" w:color="auto"/>
                <w:left w:val="single" w:sz="4" w:space="8" w:color="auto"/>
                <w:bottom w:val="single" w:sz="4" w:space="1" w:color="auto"/>
                <w:right w:val="single" w:sz="4" w:space="20" w:color="auto"/>
                <w:between w:val="single" w:sz="4" w:space="1" w:color="auto"/>
                <w:bar w:val="single" w:sz="4" w:color="auto"/>
              </w:pBdr>
              <w:rPr>
                <w:sz w:val="22"/>
              </w:rPr>
            </w:pPr>
            <w:r w:rsidRPr="009C5C3B">
              <w:rPr>
                <w:sz w:val="22"/>
              </w:rPr>
              <w:t>Telefonas:</w:t>
            </w:r>
          </w:p>
          <w:p w:rsidR="007C39D4" w:rsidRPr="009C5C3B" w:rsidRDefault="007C39D4" w:rsidP="001F1783">
            <w:pPr>
              <w:pBdr>
                <w:top w:val="single" w:sz="4" w:space="0" w:color="auto"/>
                <w:left w:val="single" w:sz="4" w:space="8" w:color="auto"/>
                <w:bottom w:val="single" w:sz="4" w:space="1" w:color="auto"/>
                <w:right w:val="single" w:sz="4" w:space="20" w:color="auto"/>
                <w:between w:val="single" w:sz="4" w:space="1" w:color="auto"/>
                <w:bar w:val="single" w:sz="4" w:color="auto"/>
              </w:pBdr>
              <w:rPr>
                <w:sz w:val="22"/>
              </w:rPr>
            </w:pPr>
            <w:r w:rsidRPr="009C5C3B">
              <w:rPr>
                <w:sz w:val="22"/>
              </w:rPr>
              <w:t>Bendradarbiavimo statusas(bendradarbiavimo sutartis, planuojate susisiekti ir pan.):</w:t>
            </w:r>
          </w:p>
          <w:p w:rsidR="007C39D4" w:rsidRPr="009C5C3B" w:rsidRDefault="007C39D4" w:rsidP="001F1783">
            <w:pPr>
              <w:pBdr>
                <w:top w:val="single" w:sz="4" w:space="0" w:color="auto"/>
                <w:left w:val="single" w:sz="4" w:space="8" w:color="auto"/>
                <w:bottom w:val="single" w:sz="4" w:space="1" w:color="auto"/>
                <w:right w:val="single" w:sz="4" w:space="20" w:color="auto"/>
                <w:between w:val="single" w:sz="4" w:space="1" w:color="auto"/>
                <w:bar w:val="single" w:sz="4" w:color="auto"/>
              </w:pBdr>
              <w:rPr>
                <w:sz w:val="22"/>
              </w:rPr>
            </w:pPr>
            <w:r w:rsidRPr="009C5C3B">
              <w:rPr>
                <w:sz w:val="22"/>
              </w:rPr>
              <w:t>Glaustai apibrėžkite organizacijos/institucijos vaidmenį projekte:</w:t>
            </w:r>
          </w:p>
        </w:tc>
      </w:tr>
    </w:tbl>
    <w:p w:rsidR="007C39D4" w:rsidRDefault="007C39D4" w:rsidP="007C39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39D4" w:rsidRPr="009C5C3B" w:rsidTr="001F1783">
        <w:tc>
          <w:tcPr>
            <w:tcW w:w="9854" w:type="dxa"/>
            <w:shd w:val="clear" w:color="auto" w:fill="auto"/>
          </w:tcPr>
          <w:p w:rsidR="007C39D4" w:rsidRPr="009C5C3B" w:rsidRDefault="007C39D4" w:rsidP="001F1783">
            <w:r>
              <w:rPr>
                <w:b/>
                <w:snapToGrid w:val="0"/>
                <w:sz w:val="22"/>
              </w:rPr>
              <w:t xml:space="preserve"> </w:t>
            </w:r>
            <w:r w:rsidRPr="009C5C3B">
              <w:rPr>
                <w:b/>
                <w:snapToGrid w:val="0"/>
                <w:sz w:val="22"/>
              </w:rPr>
              <w:t>8.Trumpas projekto pristatymas (ne daugiau kaip 10 sakinių apimties santrauka)</w:t>
            </w:r>
          </w:p>
        </w:tc>
      </w:tr>
      <w:tr w:rsidR="007C39D4" w:rsidRPr="009C5C3B" w:rsidTr="001F1783">
        <w:tc>
          <w:tcPr>
            <w:tcW w:w="9854" w:type="dxa"/>
            <w:shd w:val="clear" w:color="auto" w:fill="auto"/>
          </w:tcPr>
          <w:p w:rsidR="007C39D4" w:rsidRPr="009C5C3B" w:rsidRDefault="007C39D4" w:rsidP="001F1783"/>
        </w:tc>
      </w:tr>
    </w:tbl>
    <w:p w:rsidR="007C39D4" w:rsidRDefault="007C39D4" w:rsidP="007C39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39D4" w:rsidRPr="009C5C3B" w:rsidTr="001F1783">
        <w:tc>
          <w:tcPr>
            <w:tcW w:w="9854" w:type="dxa"/>
            <w:shd w:val="clear" w:color="auto" w:fill="auto"/>
          </w:tcPr>
          <w:p w:rsidR="007C39D4" w:rsidRPr="009C5C3B" w:rsidRDefault="007C39D4" w:rsidP="001F1783">
            <w:r>
              <w:rPr>
                <w:b/>
                <w:snapToGrid w:val="0"/>
                <w:sz w:val="22"/>
              </w:rPr>
              <w:t xml:space="preserve"> </w:t>
            </w:r>
            <w:r w:rsidRPr="009C5C3B">
              <w:rPr>
                <w:b/>
                <w:snapToGrid w:val="0"/>
                <w:sz w:val="22"/>
              </w:rPr>
              <w:t>9. Projekto turinys</w:t>
            </w:r>
          </w:p>
        </w:tc>
      </w:tr>
      <w:tr w:rsidR="007C39D4" w:rsidRPr="009C5C3B" w:rsidTr="001F1783">
        <w:tc>
          <w:tcPr>
            <w:tcW w:w="9854" w:type="dxa"/>
            <w:shd w:val="clear" w:color="auto" w:fill="auto"/>
          </w:tcPr>
          <w:p w:rsidR="007C39D4" w:rsidRPr="009C5C3B" w:rsidRDefault="007C39D4" w:rsidP="001F1783">
            <w:pPr>
              <w:rPr>
                <w:bCs/>
                <w:snapToGrid w:val="0"/>
                <w:sz w:val="22"/>
              </w:rPr>
            </w:pPr>
            <w:r w:rsidRPr="009C5C3B">
              <w:rPr>
                <w:b/>
                <w:snapToGrid w:val="0"/>
                <w:sz w:val="22"/>
              </w:rPr>
              <w:t>9.1 Problema-situacijos analizė.</w:t>
            </w:r>
            <w:r w:rsidRPr="009C5C3B">
              <w:rPr>
                <w:bCs/>
                <w:snapToGrid w:val="0"/>
                <w:sz w:val="22"/>
              </w:rPr>
              <w:t xml:space="preserve"> Glaustai aprašykite konkrečią problemą, kurią sieksite spręsti įgyvendindami projektą (kokia tai problema, kiek ir kaip ji aktuali bendruomenei ir pan.).</w:t>
            </w:r>
          </w:p>
          <w:p w:rsidR="007C39D4" w:rsidRPr="009C5C3B" w:rsidRDefault="007C39D4" w:rsidP="001F1783">
            <w:pPr>
              <w:rPr>
                <w:snapToGrid w:val="0"/>
                <w:sz w:val="22"/>
              </w:rPr>
            </w:pPr>
            <w:r w:rsidRPr="009C5C3B">
              <w:rPr>
                <w:b/>
                <w:snapToGrid w:val="0"/>
                <w:sz w:val="22"/>
              </w:rPr>
              <w:t>9.2 Laukiami projekto rezultatai.</w:t>
            </w:r>
            <w:r w:rsidR="001676DA">
              <w:rPr>
                <w:b/>
                <w:snapToGrid w:val="0"/>
                <w:sz w:val="22"/>
              </w:rPr>
              <w:t xml:space="preserve"> </w:t>
            </w:r>
            <w:r w:rsidRPr="009C5C3B">
              <w:rPr>
                <w:bCs/>
                <w:snapToGrid w:val="0"/>
                <w:sz w:val="22"/>
              </w:rPr>
              <w:t>Uždaviniai, kuriuos esate užsibrėžę įgyvendinti. (Laukiamus rezultatus aprašykite suteikdami eilės numerį kiekvienam atskiram</w:t>
            </w:r>
            <w:r w:rsidRPr="009C5C3B">
              <w:rPr>
                <w:snapToGrid w:val="0"/>
                <w:sz w:val="22"/>
              </w:rPr>
              <w:t xml:space="preserve"> numatomam  rezultatui). </w:t>
            </w:r>
          </w:p>
          <w:p w:rsidR="007C39D4" w:rsidRPr="009C5C3B" w:rsidRDefault="007C39D4" w:rsidP="001F1783">
            <w:pPr>
              <w:rPr>
                <w:snapToGrid w:val="0"/>
                <w:sz w:val="22"/>
              </w:rPr>
            </w:pPr>
            <w:r w:rsidRPr="009C5C3B">
              <w:rPr>
                <w:b/>
                <w:bCs/>
                <w:snapToGrid w:val="0"/>
                <w:sz w:val="22"/>
              </w:rPr>
              <w:t>9.3</w:t>
            </w:r>
            <w:r w:rsidRPr="009C5C3B">
              <w:rPr>
                <w:snapToGrid w:val="0"/>
                <w:sz w:val="22"/>
              </w:rPr>
              <w:t xml:space="preserve"> </w:t>
            </w:r>
            <w:r w:rsidRPr="009C5C3B">
              <w:rPr>
                <w:b/>
                <w:snapToGrid w:val="0"/>
                <w:sz w:val="22"/>
              </w:rPr>
              <w:t>Kompetencijų sąrašas, kurių siekiama projektu</w:t>
            </w:r>
            <w:r w:rsidRPr="009C5C3B">
              <w:rPr>
                <w:b/>
                <w:sz w:val="22"/>
              </w:rPr>
              <w:t>.</w:t>
            </w:r>
            <w:r w:rsidRPr="009C5C3B">
              <w:rPr>
                <w:sz w:val="22"/>
              </w:rPr>
              <w:t xml:space="preserve"> Išvardykite kompetencijas (žinias, įgūdžius, sugebėjimus, kurių įgis projekto dalyviai ir pan.)</w:t>
            </w:r>
          </w:p>
          <w:p w:rsidR="007C39D4" w:rsidRPr="009C5C3B" w:rsidRDefault="007C39D4" w:rsidP="001F1783">
            <w:pPr>
              <w:rPr>
                <w:snapToGrid w:val="0"/>
                <w:color w:val="000000"/>
                <w:sz w:val="22"/>
              </w:rPr>
            </w:pPr>
            <w:r w:rsidRPr="009C5C3B">
              <w:rPr>
                <w:b/>
                <w:bCs/>
                <w:snapToGrid w:val="0"/>
                <w:sz w:val="22"/>
              </w:rPr>
              <w:lastRenderedPageBreak/>
              <w:t xml:space="preserve">9.4 Projekto veikla, paslaugos, renginiai. </w:t>
            </w:r>
            <w:r w:rsidRPr="009C5C3B">
              <w:rPr>
                <w:snapToGrid w:val="0"/>
                <w:sz w:val="22"/>
              </w:rPr>
              <w:t xml:space="preserve">Detalizuokite ir paaiškinkite,  kas, kur, kada bus daroma, kiek dienų truks, kas bus projekto dalyviai, kokiu būdu dalyviai bus atrenkami ir kt. </w:t>
            </w:r>
            <w:r w:rsidRPr="009C5C3B">
              <w:rPr>
                <w:snapToGrid w:val="0"/>
                <w:color w:val="000000"/>
                <w:sz w:val="22"/>
              </w:rPr>
              <w:t>Kokie metodai bus naudojami, kodėl šie metodai leis pasiekti gerų rezultatų. Kaip numatote įvertinti projekto efektyvumą? (pildyti lentelėje).</w:t>
            </w:r>
          </w:p>
          <w:p w:rsidR="007C39D4" w:rsidRPr="009C5C3B" w:rsidRDefault="007C39D4" w:rsidP="001F1783">
            <w:r w:rsidRPr="009C5C3B">
              <w:rPr>
                <w:b/>
                <w:bCs/>
                <w:snapToGrid w:val="0"/>
                <w:color w:val="000000"/>
                <w:sz w:val="22"/>
              </w:rPr>
              <w:t>9.5 Pagrindinių projekto vykdytojų CV.</w:t>
            </w:r>
          </w:p>
        </w:tc>
      </w:tr>
    </w:tbl>
    <w:p w:rsidR="007C39D4" w:rsidRDefault="007C39D4" w:rsidP="007C39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39D4" w:rsidRPr="009C5C3B" w:rsidTr="001F1783">
        <w:tc>
          <w:tcPr>
            <w:tcW w:w="9854" w:type="dxa"/>
            <w:shd w:val="clear" w:color="auto" w:fill="auto"/>
          </w:tcPr>
          <w:p w:rsidR="007C39D4" w:rsidRPr="009C5C3B" w:rsidRDefault="007C39D4" w:rsidP="001F1783">
            <w:r>
              <w:rPr>
                <w:b/>
                <w:bCs/>
                <w:snapToGrid w:val="0"/>
                <w:sz w:val="22"/>
              </w:rPr>
              <w:t xml:space="preserve"> </w:t>
            </w:r>
            <w:r w:rsidRPr="009C5C3B">
              <w:rPr>
                <w:b/>
                <w:bCs/>
                <w:snapToGrid w:val="0"/>
                <w:sz w:val="22"/>
              </w:rPr>
              <w:t xml:space="preserve">10. </w:t>
            </w:r>
            <w:r w:rsidRPr="00FD4F65">
              <w:rPr>
                <w:b/>
                <w:bCs/>
                <w:snapToGrid w:val="0"/>
                <w:sz w:val="22"/>
              </w:rPr>
              <w:t>Projekto išlaidos</w:t>
            </w:r>
          </w:p>
        </w:tc>
      </w:tr>
      <w:tr w:rsidR="007C39D4" w:rsidRPr="009C5C3B" w:rsidTr="001F1783">
        <w:tc>
          <w:tcPr>
            <w:tcW w:w="9854" w:type="dxa"/>
            <w:shd w:val="clear" w:color="auto" w:fill="auto"/>
          </w:tcPr>
          <w:p w:rsidR="007C39D4" w:rsidRPr="009C5C3B" w:rsidRDefault="007C39D4" w:rsidP="001F1783">
            <w:r w:rsidRPr="009C5C3B">
              <w:rPr>
                <w:bCs/>
                <w:sz w:val="22"/>
              </w:rPr>
              <w:t>Pagrįskite, kad projektui prašomas valstybės lėšas žadate naudoti efektyviai ir taupiai, kad planuojate panaudoti visus galimus projekto finansavimo šaltinius (pateikite argumentus).</w:t>
            </w:r>
          </w:p>
        </w:tc>
      </w:tr>
    </w:tbl>
    <w:p w:rsidR="007C39D4" w:rsidRDefault="007C39D4" w:rsidP="007C39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39D4" w:rsidRPr="009C5C3B" w:rsidTr="001F1783">
        <w:tc>
          <w:tcPr>
            <w:tcW w:w="9854" w:type="dxa"/>
            <w:shd w:val="clear" w:color="auto" w:fill="auto"/>
          </w:tcPr>
          <w:p w:rsidR="007C39D4" w:rsidRPr="009C5C3B" w:rsidRDefault="007C39D4" w:rsidP="001F1783">
            <w:r>
              <w:rPr>
                <w:b/>
                <w:sz w:val="22"/>
              </w:rPr>
              <w:t xml:space="preserve"> </w:t>
            </w:r>
            <w:r w:rsidRPr="009C5C3B">
              <w:rPr>
                <w:b/>
                <w:sz w:val="22"/>
              </w:rPr>
              <w:t>11. Pateikite detalią informaciją apie projekto išlaidas</w:t>
            </w:r>
          </w:p>
        </w:tc>
      </w:tr>
    </w:tbl>
    <w:p w:rsidR="007C39D4" w:rsidRPr="009C5C3B" w:rsidRDefault="007C39D4" w:rsidP="007C39D4">
      <w:pPr>
        <w:rPr>
          <w:vanish/>
        </w:rPr>
      </w:pPr>
    </w:p>
    <w:tbl>
      <w:tblPr>
        <w:tblW w:w="99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600"/>
        <w:gridCol w:w="2160"/>
        <w:gridCol w:w="1980"/>
        <w:gridCol w:w="1501"/>
      </w:tblGrid>
      <w:tr w:rsidR="007C39D4" w:rsidRPr="00F3489E" w:rsidTr="001F1783">
        <w:trPr>
          <w:cantSplit/>
        </w:trPr>
        <w:tc>
          <w:tcPr>
            <w:tcW w:w="720" w:type="dxa"/>
          </w:tcPr>
          <w:p w:rsidR="007C39D4" w:rsidRPr="00F3489E" w:rsidRDefault="007C39D4" w:rsidP="001F1783">
            <w:pPr>
              <w:pStyle w:val="Literatrossraoantrat"/>
              <w:tabs>
                <w:tab w:val="clear" w:pos="9000"/>
                <w:tab w:val="clear" w:pos="9360"/>
              </w:tabs>
              <w:suppressAutoHyphens w:val="0"/>
              <w:jc w:val="both"/>
              <w:rPr>
                <w:rFonts w:ascii="Times New Roman" w:hAnsi="Times New Roman"/>
                <w:b/>
                <w:sz w:val="22"/>
                <w:lang w:val="lt-LT"/>
              </w:rPr>
            </w:pPr>
            <w:r w:rsidRPr="00F3489E">
              <w:rPr>
                <w:rFonts w:ascii="Times New Roman" w:hAnsi="Times New Roman"/>
                <w:b/>
                <w:sz w:val="22"/>
                <w:lang w:val="lt-LT"/>
              </w:rPr>
              <w:t>Nr.</w:t>
            </w:r>
          </w:p>
        </w:tc>
        <w:tc>
          <w:tcPr>
            <w:tcW w:w="3600" w:type="dxa"/>
          </w:tcPr>
          <w:p w:rsidR="007C39D4" w:rsidRPr="007C39D4" w:rsidRDefault="007C39D4" w:rsidP="001F1783">
            <w:pPr>
              <w:pStyle w:val="Antrat4"/>
              <w:jc w:val="both"/>
              <w:rPr>
                <w:rFonts w:ascii="Times New Roman" w:hAnsi="Times New Roman"/>
                <w:b/>
                <w:i w:val="0"/>
                <w:sz w:val="22"/>
              </w:rPr>
            </w:pPr>
            <w:r w:rsidRPr="007C39D4">
              <w:rPr>
                <w:rFonts w:ascii="Times New Roman" w:hAnsi="Times New Roman"/>
                <w:b/>
                <w:i w:val="0"/>
                <w:color w:val="auto"/>
                <w:sz w:val="22"/>
              </w:rPr>
              <w:t>Išlaidų paskirtis</w:t>
            </w:r>
          </w:p>
        </w:tc>
        <w:tc>
          <w:tcPr>
            <w:tcW w:w="2160" w:type="dxa"/>
          </w:tcPr>
          <w:p w:rsidR="007C39D4" w:rsidRPr="00F3489E" w:rsidRDefault="007C39D4" w:rsidP="001F1783">
            <w:pPr>
              <w:jc w:val="center"/>
              <w:rPr>
                <w:b/>
              </w:rPr>
            </w:pPr>
            <w:r w:rsidRPr="00F3489E">
              <w:rPr>
                <w:b/>
              </w:rPr>
              <w:t>Išlaidų detalizavimas</w:t>
            </w:r>
          </w:p>
        </w:tc>
        <w:tc>
          <w:tcPr>
            <w:tcW w:w="1980" w:type="dxa"/>
          </w:tcPr>
          <w:p w:rsidR="007C39D4" w:rsidRPr="00F3489E" w:rsidRDefault="007C39D4" w:rsidP="001F1783">
            <w:pPr>
              <w:jc w:val="center"/>
              <w:rPr>
                <w:b/>
              </w:rPr>
            </w:pPr>
            <w:r w:rsidRPr="00F3489E">
              <w:rPr>
                <w:b/>
              </w:rPr>
              <w:t>Savivaldybės skiriamos lėšos</w:t>
            </w:r>
          </w:p>
        </w:tc>
        <w:tc>
          <w:tcPr>
            <w:tcW w:w="1501" w:type="dxa"/>
          </w:tcPr>
          <w:p w:rsidR="007C39D4" w:rsidRPr="00F3489E" w:rsidRDefault="007C39D4" w:rsidP="001F1783">
            <w:pPr>
              <w:jc w:val="center"/>
              <w:rPr>
                <w:b/>
              </w:rPr>
            </w:pPr>
            <w:r w:rsidRPr="00F3489E">
              <w:rPr>
                <w:b/>
              </w:rPr>
              <w:t>Kitų  rėmėjų</w:t>
            </w:r>
          </w:p>
          <w:p w:rsidR="007C39D4" w:rsidRPr="00F3489E" w:rsidRDefault="007C39D4" w:rsidP="001F1783">
            <w:pPr>
              <w:jc w:val="center"/>
              <w:rPr>
                <w:b/>
              </w:rPr>
            </w:pPr>
            <w:r w:rsidRPr="00F3489E">
              <w:rPr>
                <w:b/>
              </w:rPr>
              <w:t>skiriamos lėšos</w:t>
            </w:r>
          </w:p>
        </w:tc>
      </w:tr>
      <w:tr w:rsidR="007C39D4" w:rsidRPr="00F3489E" w:rsidTr="001F1783">
        <w:trPr>
          <w:cantSplit/>
        </w:trPr>
        <w:tc>
          <w:tcPr>
            <w:tcW w:w="720" w:type="dxa"/>
            <w:tcBorders>
              <w:top w:val="nil"/>
            </w:tcBorders>
          </w:tcPr>
          <w:p w:rsidR="007C39D4" w:rsidRPr="00F3489E" w:rsidRDefault="007C39D4" w:rsidP="001F1783">
            <w:pPr>
              <w:rPr>
                <w:b/>
                <w:sz w:val="22"/>
              </w:rPr>
            </w:pPr>
          </w:p>
        </w:tc>
        <w:tc>
          <w:tcPr>
            <w:tcW w:w="3600" w:type="dxa"/>
            <w:tcBorders>
              <w:top w:val="nil"/>
            </w:tcBorders>
          </w:tcPr>
          <w:p w:rsidR="007C39D4" w:rsidRPr="00F3489E" w:rsidRDefault="007C39D4" w:rsidP="001F1783">
            <w:pPr>
              <w:rPr>
                <w:b/>
                <w:sz w:val="22"/>
              </w:rPr>
            </w:pPr>
          </w:p>
        </w:tc>
        <w:tc>
          <w:tcPr>
            <w:tcW w:w="2160" w:type="dxa"/>
            <w:tcBorders>
              <w:top w:val="nil"/>
            </w:tcBorders>
          </w:tcPr>
          <w:p w:rsidR="007C39D4" w:rsidRPr="00F3489E" w:rsidRDefault="007C39D4" w:rsidP="001F1783">
            <w:pPr>
              <w:rPr>
                <w:b/>
                <w:sz w:val="22"/>
              </w:rPr>
            </w:pPr>
          </w:p>
        </w:tc>
        <w:tc>
          <w:tcPr>
            <w:tcW w:w="1980" w:type="dxa"/>
          </w:tcPr>
          <w:p w:rsidR="007C39D4" w:rsidRPr="00F3489E" w:rsidRDefault="007C39D4" w:rsidP="001F1783">
            <w:pPr>
              <w:rPr>
                <w:b/>
                <w:sz w:val="22"/>
              </w:rPr>
            </w:pPr>
          </w:p>
        </w:tc>
        <w:tc>
          <w:tcPr>
            <w:tcW w:w="1501" w:type="dxa"/>
          </w:tcPr>
          <w:p w:rsidR="007C39D4" w:rsidRPr="00F3489E" w:rsidRDefault="007C39D4" w:rsidP="001F1783">
            <w:pPr>
              <w:rPr>
                <w:b/>
                <w:sz w:val="22"/>
              </w:rPr>
            </w:pPr>
          </w:p>
        </w:tc>
      </w:tr>
      <w:tr w:rsidR="007C39D4" w:rsidRPr="00F3489E" w:rsidTr="001F1783">
        <w:trPr>
          <w:cantSplit/>
        </w:trPr>
        <w:tc>
          <w:tcPr>
            <w:tcW w:w="720" w:type="dxa"/>
          </w:tcPr>
          <w:p w:rsidR="007C39D4" w:rsidRPr="00F3489E" w:rsidRDefault="007C39D4" w:rsidP="001F1783">
            <w:pPr>
              <w:rPr>
                <w:b/>
                <w:sz w:val="22"/>
              </w:rPr>
            </w:pPr>
          </w:p>
        </w:tc>
        <w:tc>
          <w:tcPr>
            <w:tcW w:w="3600" w:type="dxa"/>
          </w:tcPr>
          <w:p w:rsidR="007C39D4" w:rsidRPr="00F3489E" w:rsidRDefault="007C39D4" w:rsidP="001F1783">
            <w:pPr>
              <w:pStyle w:val="Literatrossraoantrat"/>
              <w:tabs>
                <w:tab w:val="clear" w:pos="9000"/>
                <w:tab w:val="clear" w:pos="9360"/>
              </w:tabs>
              <w:suppressAutoHyphens w:val="0"/>
              <w:rPr>
                <w:rFonts w:ascii="Times New Roman" w:hAnsi="Times New Roman"/>
                <w:sz w:val="22"/>
                <w:lang w:val="lt-LT"/>
              </w:rPr>
            </w:pPr>
          </w:p>
        </w:tc>
        <w:tc>
          <w:tcPr>
            <w:tcW w:w="2160" w:type="dxa"/>
          </w:tcPr>
          <w:p w:rsidR="007C39D4" w:rsidRPr="00F3489E" w:rsidRDefault="007C39D4" w:rsidP="001F1783">
            <w:pPr>
              <w:rPr>
                <w:b/>
                <w:sz w:val="22"/>
              </w:rPr>
            </w:pPr>
          </w:p>
        </w:tc>
        <w:tc>
          <w:tcPr>
            <w:tcW w:w="1980" w:type="dxa"/>
          </w:tcPr>
          <w:p w:rsidR="007C39D4" w:rsidRPr="00F3489E" w:rsidRDefault="007C39D4" w:rsidP="001F1783">
            <w:pPr>
              <w:rPr>
                <w:b/>
                <w:sz w:val="22"/>
              </w:rPr>
            </w:pPr>
          </w:p>
        </w:tc>
        <w:tc>
          <w:tcPr>
            <w:tcW w:w="1501" w:type="dxa"/>
          </w:tcPr>
          <w:p w:rsidR="007C39D4" w:rsidRPr="00F3489E" w:rsidRDefault="007C39D4" w:rsidP="001F1783">
            <w:pPr>
              <w:rPr>
                <w:b/>
                <w:sz w:val="22"/>
              </w:rPr>
            </w:pPr>
          </w:p>
        </w:tc>
      </w:tr>
      <w:tr w:rsidR="007C39D4" w:rsidRPr="00F3489E" w:rsidTr="001F1783">
        <w:trPr>
          <w:cantSplit/>
        </w:trPr>
        <w:tc>
          <w:tcPr>
            <w:tcW w:w="720" w:type="dxa"/>
          </w:tcPr>
          <w:p w:rsidR="007C39D4" w:rsidRPr="00F3489E" w:rsidRDefault="007C39D4" w:rsidP="001F1783">
            <w:pPr>
              <w:rPr>
                <w:b/>
                <w:sz w:val="22"/>
              </w:rPr>
            </w:pPr>
          </w:p>
        </w:tc>
        <w:tc>
          <w:tcPr>
            <w:tcW w:w="3600" w:type="dxa"/>
          </w:tcPr>
          <w:p w:rsidR="007C39D4" w:rsidRPr="00F3489E" w:rsidRDefault="007C39D4" w:rsidP="001F1783">
            <w:pPr>
              <w:rPr>
                <w:sz w:val="22"/>
              </w:rPr>
            </w:pPr>
          </w:p>
        </w:tc>
        <w:tc>
          <w:tcPr>
            <w:tcW w:w="2160" w:type="dxa"/>
          </w:tcPr>
          <w:p w:rsidR="007C39D4" w:rsidRPr="00F3489E" w:rsidRDefault="007C39D4" w:rsidP="001F1783">
            <w:pPr>
              <w:rPr>
                <w:b/>
                <w:sz w:val="22"/>
              </w:rPr>
            </w:pPr>
          </w:p>
        </w:tc>
        <w:tc>
          <w:tcPr>
            <w:tcW w:w="1980" w:type="dxa"/>
          </w:tcPr>
          <w:p w:rsidR="007C39D4" w:rsidRPr="00F3489E" w:rsidRDefault="007C39D4" w:rsidP="001F1783">
            <w:pPr>
              <w:rPr>
                <w:b/>
                <w:sz w:val="22"/>
              </w:rPr>
            </w:pPr>
          </w:p>
        </w:tc>
        <w:tc>
          <w:tcPr>
            <w:tcW w:w="1501" w:type="dxa"/>
          </w:tcPr>
          <w:p w:rsidR="007C39D4" w:rsidRPr="00F3489E" w:rsidRDefault="007C39D4" w:rsidP="001F1783">
            <w:pPr>
              <w:rPr>
                <w:b/>
                <w:sz w:val="22"/>
              </w:rPr>
            </w:pPr>
          </w:p>
        </w:tc>
      </w:tr>
      <w:tr w:rsidR="007C39D4" w:rsidRPr="00F3489E" w:rsidTr="001F1783">
        <w:trPr>
          <w:cantSplit/>
        </w:trPr>
        <w:tc>
          <w:tcPr>
            <w:tcW w:w="720" w:type="dxa"/>
          </w:tcPr>
          <w:p w:rsidR="007C39D4" w:rsidRPr="00F3489E" w:rsidRDefault="007C39D4" w:rsidP="001F1783">
            <w:pPr>
              <w:rPr>
                <w:b/>
                <w:sz w:val="22"/>
              </w:rPr>
            </w:pPr>
          </w:p>
        </w:tc>
        <w:tc>
          <w:tcPr>
            <w:tcW w:w="3600" w:type="dxa"/>
          </w:tcPr>
          <w:p w:rsidR="007C39D4" w:rsidRPr="00F3489E" w:rsidRDefault="007C39D4" w:rsidP="001F1783">
            <w:pPr>
              <w:rPr>
                <w:sz w:val="22"/>
              </w:rPr>
            </w:pPr>
          </w:p>
        </w:tc>
        <w:tc>
          <w:tcPr>
            <w:tcW w:w="2160" w:type="dxa"/>
          </w:tcPr>
          <w:p w:rsidR="007C39D4" w:rsidRPr="00F3489E" w:rsidRDefault="007C39D4" w:rsidP="001F1783">
            <w:pPr>
              <w:rPr>
                <w:b/>
                <w:sz w:val="22"/>
              </w:rPr>
            </w:pPr>
          </w:p>
        </w:tc>
        <w:tc>
          <w:tcPr>
            <w:tcW w:w="1980" w:type="dxa"/>
          </w:tcPr>
          <w:p w:rsidR="007C39D4" w:rsidRPr="00F3489E" w:rsidRDefault="007C39D4" w:rsidP="001F1783">
            <w:pPr>
              <w:rPr>
                <w:b/>
                <w:sz w:val="22"/>
              </w:rPr>
            </w:pPr>
          </w:p>
        </w:tc>
        <w:tc>
          <w:tcPr>
            <w:tcW w:w="1501" w:type="dxa"/>
          </w:tcPr>
          <w:p w:rsidR="007C39D4" w:rsidRPr="00F3489E" w:rsidRDefault="007C39D4" w:rsidP="001F1783">
            <w:pPr>
              <w:rPr>
                <w:b/>
                <w:sz w:val="22"/>
              </w:rPr>
            </w:pPr>
          </w:p>
        </w:tc>
      </w:tr>
      <w:tr w:rsidR="007C39D4" w:rsidRPr="00F3489E" w:rsidTr="001F1783">
        <w:trPr>
          <w:cantSplit/>
        </w:trPr>
        <w:tc>
          <w:tcPr>
            <w:tcW w:w="720" w:type="dxa"/>
          </w:tcPr>
          <w:p w:rsidR="007C39D4" w:rsidRPr="00F3489E" w:rsidRDefault="007C39D4" w:rsidP="001F1783">
            <w:pPr>
              <w:rPr>
                <w:b/>
                <w:sz w:val="22"/>
              </w:rPr>
            </w:pPr>
          </w:p>
        </w:tc>
        <w:tc>
          <w:tcPr>
            <w:tcW w:w="3600" w:type="dxa"/>
          </w:tcPr>
          <w:p w:rsidR="007C39D4" w:rsidRPr="00F3489E" w:rsidRDefault="007C39D4" w:rsidP="001F1783">
            <w:pPr>
              <w:rPr>
                <w:sz w:val="22"/>
              </w:rPr>
            </w:pPr>
          </w:p>
        </w:tc>
        <w:tc>
          <w:tcPr>
            <w:tcW w:w="2160" w:type="dxa"/>
          </w:tcPr>
          <w:p w:rsidR="007C39D4" w:rsidRPr="00F3489E" w:rsidRDefault="007C39D4" w:rsidP="001F1783">
            <w:pPr>
              <w:rPr>
                <w:b/>
                <w:sz w:val="22"/>
              </w:rPr>
            </w:pPr>
          </w:p>
        </w:tc>
        <w:tc>
          <w:tcPr>
            <w:tcW w:w="1980" w:type="dxa"/>
          </w:tcPr>
          <w:p w:rsidR="007C39D4" w:rsidRPr="00F3489E" w:rsidRDefault="007C39D4" w:rsidP="001F1783">
            <w:pPr>
              <w:rPr>
                <w:b/>
                <w:sz w:val="22"/>
              </w:rPr>
            </w:pPr>
          </w:p>
        </w:tc>
        <w:tc>
          <w:tcPr>
            <w:tcW w:w="1501" w:type="dxa"/>
          </w:tcPr>
          <w:p w:rsidR="007C39D4" w:rsidRPr="00F3489E" w:rsidRDefault="007C39D4" w:rsidP="001F1783">
            <w:pPr>
              <w:rPr>
                <w:b/>
                <w:sz w:val="22"/>
              </w:rPr>
            </w:pPr>
          </w:p>
        </w:tc>
      </w:tr>
      <w:tr w:rsidR="007C39D4" w:rsidRPr="00F3489E" w:rsidTr="001F1783">
        <w:trPr>
          <w:cantSplit/>
        </w:trPr>
        <w:tc>
          <w:tcPr>
            <w:tcW w:w="720" w:type="dxa"/>
          </w:tcPr>
          <w:p w:rsidR="007C39D4" w:rsidRPr="00F3489E" w:rsidRDefault="007C39D4" w:rsidP="001F1783">
            <w:pPr>
              <w:rPr>
                <w:b/>
                <w:sz w:val="22"/>
              </w:rPr>
            </w:pPr>
          </w:p>
        </w:tc>
        <w:tc>
          <w:tcPr>
            <w:tcW w:w="3600" w:type="dxa"/>
          </w:tcPr>
          <w:p w:rsidR="007C39D4" w:rsidRPr="00F3489E" w:rsidRDefault="007C39D4" w:rsidP="001F1783">
            <w:pPr>
              <w:rPr>
                <w:snapToGrid w:val="0"/>
                <w:sz w:val="22"/>
              </w:rPr>
            </w:pPr>
          </w:p>
        </w:tc>
        <w:tc>
          <w:tcPr>
            <w:tcW w:w="2160" w:type="dxa"/>
          </w:tcPr>
          <w:p w:rsidR="007C39D4" w:rsidRPr="00F3489E" w:rsidRDefault="007C39D4" w:rsidP="001F1783">
            <w:pPr>
              <w:rPr>
                <w:b/>
                <w:sz w:val="22"/>
              </w:rPr>
            </w:pPr>
          </w:p>
        </w:tc>
        <w:tc>
          <w:tcPr>
            <w:tcW w:w="1980" w:type="dxa"/>
          </w:tcPr>
          <w:p w:rsidR="007C39D4" w:rsidRPr="00F3489E" w:rsidRDefault="007C39D4" w:rsidP="001F1783">
            <w:pPr>
              <w:rPr>
                <w:b/>
                <w:sz w:val="22"/>
              </w:rPr>
            </w:pPr>
          </w:p>
        </w:tc>
        <w:tc>
          <w:tcPr>
            <w:tcW w:w="1501" w:type="dxa"/>
          </w:tcPr>
          <w:p w:rsidR="007C39D4" w:rsidRPr="00F3489E" w:rsidRDefault="007C39D4" w:rsidP="001F1783">
            <w:pPr>
              <w:rPr>
                <w:b/>
                <w:sz w:val="22"/>
              </w:rPr>
            </w:pPr>
          </w:p>
        </w:tc>
      </w:tr>
      <w:tr w:rsidR="007C39D4" w:rsidRPr="00F3489E" w:rsidTr="001F1783">
        <w:trPr>
          <w:cantSplit/>
        </w:trPr>
        <w:tc>
          <w:tcPr>
            <w:tcW w:w="720" w:type="dxa"/>
          </w:tcPr>
          <w:p w:rsidR="007C39D4" w:rsidRPr="00F3489E" w:rsidRDefault="007C39D4" w:rsidP="001F1783">
            <w:pPr>
              <w:rPr>
                <w:b/>
                <w:sz w:val="22"/>
              </w:rPr>
            </w:pPr>
          </w:p>
        </w:tc>
        <w:tc>
          <w:tcPr>
            <w:tcW w:w="3600" w:type="dxa"/>
          </w:tcPr>
          <w:p w:rsidR="007C39D4" w:rsidRPr="00F3489E" w:rsidRDefault="007C39D4" w:rsidP="001F1783">
            <w:pPr>
              <w:rPr>
                <w:snapToGrid w:val="0"/>
                <w:sz w:val="22"/>
              </w:rPr>
            </w:pPr>
          </w:p>
        </w:tc>
        <w:tc>
          <w:tcPr>
            <w:tcW w:w="2160" w:type="dxa"/>
          </w:tcPr>
          <w:p w:rsidR="007C39D4" w:rsidRPr="00F3489E" w:rsidRDefault="007C39D4" w:rsidP="001F1783">
            <w:pPr>
              <w:rPr>
                <w:b/>
                <w:sz w:val="22"/>
              </w:rPr>
            </w:pPr>
          </w:p>
        </w:tc>
        <w:tc>
          <w:tcPr>
            <w:tcW w:w="1980" w:type="dxa"/>
          </w:tcPr>
          <w:p w:rsidR="007C39D4" w:rsidRPr="00F3489E" w:rsidRDefault="007C39D4" w:rsidP="001F1783">
            <w:pPr>
              <w:rPr>
                <w:b/>
                <w:sz w:val="22"/>
              </w:rPr>
            </w:pPr>
          </w:p>
        </w:tc>
        <w:tc>
          <w:tcPr>
            <w:tcW w:w="1501" w:type="dxa"/>
          </w:tcPr>
          <w:p w:rsidR="007C39D4" w:rsidRPr="00F3489E" w:rsidRDefault="007C39D4" w:rsidP="001F1783">
            <w:pPr>
              <w:rPr>
                <w:b/>
                <w:sz w:val="22"/>
              </w:rPr>
            </w:pPr>
          </w:p>
        </w:tc>
      </w:tr>
      <w:tr w:rsidR="007C39D4" w:rsidRPr="00F3489E" w:rsidTr="001F1783">
        <w:trPr>
          <w:cantSplit/>
        </w:trPr>
        <w:tc>
          <w:tcPr>
            <w:tcW w:w="720" w:type="dxa"/>
          </w:tcPr>
          <w:p w:rsidR="007C39D4" w:rsidRPr="00F3489E" w:rsidRDefault="007C39D4" w:rsidP="001F1783">
            <w:pPr>
              <w:rPr>
                <w:b/>
                <w:sz w:val="22"/>
              </w:rPr>
            </w:pPr>
          </w:p>
        </w:tc>
        <w:tc>
          <w:tcPr>
            <w:tcW w:w="3600" w:type="dxa"/>
          </w:tcPr>
          <w:p w:rsidR="007C39D4" w:rsidRPr="00F3489E" w:rsidRDefault="007C39D4" w:rsidP="001F1783">
            <w:pPr>
              <w:pStyle w:val="Pagrindinistekstas"/>
              <w:jc w:val="left"/>
            </w:pPr>
          </w:p>
        </w:tc>
        <w:tc>
          <w:tcPr>
            <w:tcW w:w="2160" w:type="dxa"/>
          </w:tcPr>
          <w:p w:rsidR="007C39D4" w:rsidRPr="00F3489E" w:rsidRDefault="007C39D4" w:rsidP="001F1783">
            <w:pPr>
              <w:rPr>
                <w:b/>
                <w:sz w:val="22"/>
              </w:rPr>
            </w:pPr>
          </w:p>
        </w:tc>
        <w:tc>
          <w:tcPr>
            <w:tcW w:w="1980" w:type="dxa"/>
          </w:tcPr>
          <w:p w:rsidR="007C39D4" w:rsidRPr="00F3489E" w:rsidRDefault="007C39D4" w:rsidP="001F1783">
            <w:pPr>
              <w:rPr>
                <w:b/>
                <w:sz w:val="22"/>
              </w:rPr>
            </w:pPr>
          </w:p>
        </w:tc>
        <w:tc>
          <w:tcPr>
            <w:tcW w:w="1501" w:type="dxa"/>
          </w:tcPr>
          <w:p w:rsidR="007C39D4" w:rsidRPr="00F3489E" w:rsidRDefault="007C39D4" w:rsidP="001F1783">
            <w:pPr>
              <w:rPr>
                <w:b/>
                <w:sz w:val="22"/>
              </w:rPr>
            </w:pPr>
          </w:p>
        </w:tc>
      </w:tr>
      <w:tr w:rsidR="007C39D4" w:rsidRPr="00F3489E" w:rsidTr="001F1783">
        <w:trPr>
          <w:cantSplit/>
        </w:trPr>
        <w:tc>
          <w:tcPr>
            <w:tcW w:w="720" w:type="dxa"/>
          </w:tcPr>
          <w:p w:rsidR="007C39D4" w:rsidRPr="00F3489E" w:rsidRDefault="007C39D4" w:rsidP="001F1783">
            <w:pPr>
              <w:rPr>
                <w:b/>
                <w:sz w:val="22"/>
              </w:rPr>
            </w:pPr>
          </w:p>
        </w:tc>
        <w:tc>
          <w:tcPr>
            <w:tcW w:w="3600" w:type="dxa"/>
          </w:tcPr>
          <w:p w:rsidR="007C39D4" w:rsidRPr="00F3489E" w:rsidRDefault="007C39D4" w:rsidP="001F1783">
            <w:pPr>
              <w:pStyle w:val="Pagrindinistekstas"/>
              <w:jc w:val="left"/>
            </w:pPr>
          </w:p>
        </w:tc>
        <w:tc>
          <w:tcPr>
            <w:tcW w:w="2160" w:type="dxa"/>
          </w:tcPr>
          <w:p w:rsidR="007C39D4" w:rsidRPr="00F3489E" w:rsidRDefault="007C39D4" w:rsidP="001F1783">
            <w:pPr>
              <w:rPr>
                <w:b/>
                <w:sz w:val="22"/>
              </w:rPr>
            </w:pPr>
          </w:p>
        </w:tc>
        <w:tc>
          <w:tcPr>
            <w:tcW w:w="1980" w:type="dxa"/>
          </w:tcPr>
          <w:p w:rsidR="007C39D4" w:rsidRPr="00F3489E" w:rsidRDefault="007C39D4" w:rsidP="001F1783">
            <w:pPr>
              <w:rPr>
                <w:b/>
                <w:sz w:val="22"/>
              </w:rPr>
            </w:pPr>
          </w:p>
        </w:tc>
        <w:tc>
          <w:tcPr>
            <w:tcW w:w="1501" w:type="dxa"/>
          </w:tcPr>
          <w:p w:rsidR="007C39D4" w:rsidRPr="00F3489E" w:rsidRDefault="007C39D4" w:rsidP="001F1783">
            <w:pPr>
              <w:rPr>
                <w:b/>
                <w:sz w:val="22"/>
              </w:rPr>
            </w:pPr>
          </w:p>
        </w:tc>
      </w:tr>
      <w:tr w:rsidR="007C39D4" w:rsidRPr="00F3489E" w:rsidTr="001F1783">
        <w:trPr>
          <w:cantSplit/>
        </w:trPr>
        <w:tc>
          <w:tcPr>
            <w:tcW w:w="720" w:type="dxa"/>
          </w:tcPr>
          <w:p w:rsidR="007C39D4" w:rsidRPr="00F3489E" w:rsidRDefault="007C39D4" w:rsidP="001F1783">
            <w:pPr>
              <w:rPr>
                <w:b/>
                <w:sz w:val="22"/>
              </w:rPr>
            </w:pPr>
          </w:p>
        </w:tc>
        <w:tc>
          <w:tcPr>
            <w:tcW w:w="3600" w:type="dxa"/>
          </w:tcPr>
          <w:p w:rsidR="007C39D4" w:rsidRPr="00F3489E" w:rsidRDefault="007C39D4" w:rsidP="001F1783">
            <w:pPr>
              <w:pStyle w:val="Pagrindinistekstas"/>
              <w:jc w:val="left"/>
            </w:pPr>
          </w:p>
        </w:tc>
        <w:tc>
          <w:tcPr>
            <w:tcW w:w="2160" w:type="dxa"/>
          </w:tcPr>
          <w:p w:rsidR="007C39D4" w:rsidRPr="00F3489E" w:rsidRDefault="007C39D4" w:rsidP="001F1783">
            <w:pPr>
              <w:rPr>
                <w:b/>
                <w:sz w:val="22"/>
              </w:rPr>
            </w:pPr>
          </w:p>
        </w:tc>
        <w:tc>
          <w:tcPr>
            <w:tcW w:w="1980" w:type="dxa"/>
          </w:tcPr>
          <w:p w:rsidR="007C39D4" w:rsidRPr="00F3489E" w:rsidRDefault="007C39D4" w:rsidP="001F1783">
            <w:pPr>
              <w:rPr>
                <w:b/>
                <w:sz w:val="22"/>
              </w:rPr>
            </w:pPr>
          </w:p>
        </w:tc>
        <w:tc>
          <w:tcPr>
            <w:tcW w:w="1501" w:type="dxa"/>
          </w:tcPr>
          <w:p w:rsidR="007C39D4" w:rsidRPr="00F3489E" w:rsidRDefault="007C39D4" w:rsidP="001F1783">
            <w:pPr>
              <w:rPr>
                <w:b/>
                <w:sz w:val="22"/>
              </w:rPr>
            </w:pPr>
          </w:p>
        </w:tc>
      </w:tr>
      <w:tr w:rsidR="007C39D4" w:rsidRPr="00F3489E" w:rsidTr="001F1783">
        <w:trPr>
          <w:cantSplit/>
        </w:trPr>
        <w:tc>
          <w:tcPr>
            <w:tcW w:w="720" w:type="dxa"/>
            <w:tcBorders>
              <w:right w:val="nil"/>
            </w:tcBorders>
          </w:tcPr>
          <w:p w:rsidR="007C39D4" w:rsidRPr="00F3489E" w:rsidRDefault="007C39D4" w:rsidP="001F1783">
            <w:pPr>
              <w:rPr>
                <w:b/>
                <w:sz w:val="22"/>
              </w:rPr>
            </w:pPr>
          </w:p>
        </w:tc>
        <w:tc>
          <w:tcPr>
            <w:tcW w:w="3600" w:type="dxa"/>
            <w:tcBorders>
              <w:left w:val="nil"/>
            </w:tcBorders>
          </w:tcPr>
          <w:p w:rsidR="007C39D4" w:rsidRPr="00F3489E" w:rsidRDefault="007C39D4" w:rsidP="001F1783">
            <w:pPr>
              <w:pStyle w:val="Pagrindinistekstas"/>
              <w:rPr>
                <w:b w:val="0"/>
              </w:rPr>
            </w:pPr>
          </w:p>
        </w:tc>
        <w:tc>
          <w:tcPr>
            <w:tcW w:w="2160" w:type="dxa"/>
          </w:tcPr>
          <w:p w:rsidR="007C39D4" w:rsidRPr="00F3489E" w:rsidRDefault="007C39D4" w:rsidP="001F1783">
            <w:pPr>
              <w:pStyle w:val="Pagrindinistekstas"/>
              <w:rPr>
                <w:b w:val="0"/>
              </w:rPr>
            </w:pPr>
            <w:r w:rsidRPr="00F3489E">
              <w:rPr>
                <w:b w:val="0"/>
              </w:rPr>
              <w:t>Iš viso:</w:t>
            </w:r>
          </w:p>
        </w:tc>
        <w:tc>
          <w:tcPr>
            <w:tcW w:w="1980" w:type="dxa"/>
          </w:tcPr>
          <w:p w:rsidR="007C39D4" w:rsidRPr="00F3489E" w:rsidRDefault="007C39D4" w:rsidP="001F1783">
            <w:pPr>
              <w:rPr>
                <w:b/>
                <w:sz w:val="22"/>
              </w:rPr>
            </w:pPr>
            <w:r w:rsidRPr="00F3489E">
              <w:rPr>
                <w:b/>
                <w:sz w:val="22"/>
              </w:rPr>
              <w:t>Iš viso:</w:t>
            </w:r>
          </w:p>
        </w:tc>
        <w:tc>
          <w:tcPr>
            <w:tcW w:w="1501" w:type="dxa"/>
          </w:tcPr>
          <w:p w:rsidR="007C39D4" w:rsidRPr="00F3489E" w:rsidRDefault="007C39D4" w:rsidP="001F1783">
            <w:pPr>
              <w:rPr>
                <w:b/>
                <w:sz w:val="22"/>
              </w:rPr>
            </w:pPr>
            <w:r w:rsidRPr="00F3489E">
              <w:rPr>
                <w:b/>
                <w:sz w:val="22"/>
              </w:rPr>
              <w:t>Iš viso:</w:t>
            </w:r>
          </w:p>
        </w:tc>
      </w:tr>
    </w:tbl>
    <w:p w:rsidR="007C39D4" w:rsidRDefault="007C39D4" w:rsidP="007C39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C39D4" w:rsidRPr="009C5C3B" w:rsidTr="001F1783">
        <w:tc>
          <w:tcPr>
            <w:tcW w:w="9854" w:type="dxa"/>
            <w:shd w:val="clear" w:color="auto" w:fill="auto"/>
          </w:tcPr>
          <w:p w:rsidR="007C39D4" w:rsidRPr="009C5C3B" w:rsidRDefault="007C39D4" w:rsidP="001F1783">
            <w:pPr>
              <w:pStyle w:val="Pagrindiniotekstotrauka"/>
              <w:rPr>
                <w:sz w:val="22"/>
                <w:lang w:val="es-ES"/>
              </w:rPr>
            </w:pPr>
            <w:r w:rsidRPr="009C5C3B">
              <w:rPr>
                <w:sz w:val="22"/>
                <w:lang w:val="es-ES"/>
              </w:rPr>
              <w:t>Data:</w:t>
            </w:r>
          </w:p>
          <w:p w:rsidR="007C39D4" w:rsidRPr="009C5C3B" w:rsidRDefault="007C39D4" w:rsidP="001F1783">
            <w:pPr>
              <w:pStyle w:val="Pagrindiniotekstotrauka"/>
              <w:rPr>
                <w:sz w:val="22"/>
                <w:lang w:val="es-ES"/>
              </w:rPr>
            </w:pPr>
            <w:r w:rsidRPr="009C5C3B">
              <w:rPr>
                <w:sz w:val="22"/>
                <w:lang w:val="es-ES"/>
              </w:rPr>
              <w:t>Organizacijos vadovo vardas, pavardė, parašas:</w:t>
            </w:r>
          </w:p>
          <w:p w:rsidR="007C39D4" w:rsidRPr="009C5C3B" w:rsidRDefault="007C39D4" w:rsidP="001F1783">
            <w:pPr>
              <w:pStyle w:val="Pagrindiniotekstotrauka"/>
              <w:rPr>
                <w:sz w:val="22"/>
                <w:lang w:val="es-ES"/>
              </w:rPr>
            </w:pPr>
          </w:p>
          <w:p w:rsidR="007C39D4" w:rsidRPr="00FD4F65" w:rsidRDefault="007C39D4" w:rsidP="001F1783">
            <w:pPr>
              <w:pStyle w:val="Pagrindiniotekstotrauka"/>
              <w:rPr>
                <w:sz w:val="22"/>
                <w:lang w:val="lt-LT"/>
              </w:rPr>
            </w:pPr>
            <w:r w:rsidRPr="00FD4F65">
              <w:rPr>
                <w:sz w:val="22"/>
                <w:lang w:val="lt-LT"/>
              </w:rPr>
              <w:t xml:space="preserve">Organizacijos spaudo </w:t>
            </w:r>
          </w:p>
          <w:p w:rsidR="007C39D4" w:rsidRPr="00FD4F65" w:rsidRDefault="007C39D4" w:rsidP="001F1783">
            <w:pPr>
              <w:pStyle w:val="Pagrindiniotekstotrauka"/>
              <w:rPr>
                <w:sz w:val="22"/>
                <w:lang w:val="lt-LT"/>
              </w:rPr>
            </w:pPr>
            <w:r w:rsidRPr="00FD4F65">
              <w:rPr>
                <w:sz w:val="22"/>
                <w:lang w:val="lt-LT"/>
              </w:rPr>
              <w:t>Vieta:</w:t>
            </w:r>
          </w:p>
          <w:p w:rsidR="007C39D4" w:rsidRPr="009C5C3B" w:rsidRDefault="007C39D4" w:rsidP="001F1783"/>
        </w:tc>
      </w:tr>
    </w:tbl>
    <w:p w:rsidR="007C39D4" w:rsidRDefault="007C39D4" w:rsidP="007C39D4"/>
    <w:p w:rsidR="007C39D4" w:rsidRDefault="007C39D4" w:rsidP="007C39D4"/>
    <w:p w:rsidR="007C39D4" w:rsidRDefault="007C39D4" w:rsidP="007C39D4">
      <w:pPr>
        <w:rPr>
          <w:sz w:val="22"/>
        </w:rPr>
      </w:pPr>
      <w:r>
        <w:rPr>
          <w:sz w:val="22"/>
        </w:rPr>
        <w:t xml:space="preserve">Priedai: </w:t>
      </w:r>
    </w:p>
    <w:p w:rsidR="007C39D4" w:rsidRDefault="007C39D4" w:rsidP="007C39D4">
      <w:pPr>
        <w:rPr>
          <w:sz w:val="22"/>
        </w:rPr>
      </w:pPr>
      <w:r>
        <w:rPr>
          <w:sz w:val="22"/>
        </w:rPr>
        <w:t>1. Banko rekvizitai, biudžetinės sąskaitos numeriai.</w:t>
      </w:r>
    </w:p>
    <w:p w:rsidR="007C39D4" w:rsidRDefault="007C39D4" w:rsidP="007C39D4">
      <w:pPr>
        <w:rPr>
          <w:sz w:val="22"/>
        </w:rPr>
      </w:pPr>
      <w:r>
        <w:rPr>
          <w:sz w:val="22"/>
        </w:rPr>
        <w:t>2. Registracijos pažymėjimo kopija.</w:t>
      </w:r>
    </w:p>
    <w:p w:rsidR="007C39D4" w:rsidRDefault="007C39D4" w:rsidP="007C39D4">
      <w:pPr>
        <w:jc w:val="right"/>
      </w:pPr>
    </w:p>
    <w:p w:rsidR="007C39D4" w:rsidRDefault="007C39D4" w:rsidP="007C39D4"/>
    <w:p w:rsidR="007C39D4" w:rsidRPr="00564C50" w:rsidRDefault="00325FD5" w:rsidP="00552C57">
      <w:pPr>
        <w:jc w:val="both"/>
        <w:rPr>
          <w:sz w:val="24"/>
          <w:szCs w:val="24"/>
          <w:lang w:eastAsia="lt-LT"/>
        </w:rPr>
      </w:pPr>
      <w:r w:rsidRPr="00325FD5">
        <w:rPr>
          <w:sz w:val="24"/>
          <w:szCs w:val="24"/>
          <w:lang w:eastAsia="lt-LT"/>
        </w:rPr>
        <w:br w:type="page"/>
      </w:r>
    </w:p>
    <w:p w:rsidR="00547984" w:rsidRDefault="00552C57" w:rsidP="007174A4">
      <w:pPr>
        <w:ind w:left="2592" w:firstLine="1296"/>
        <w:rPr>
          <w:sz w:val="24"/>
          <w:szCs w:val="24"/>
          <w:lang w:eastAsia="lt-LT"/>
        </w:rPr>
      </w:pPr>
      <w:r w:rsidRPr="007174A4">
        <w:rPr>
          <w:sz w:val="24"/>
          <w:szCs w:val="24"/>
          <w:lang w:eastAsia="lt-LT"/>
        </w:rPr>
        <w:lastRenderedPageBreak/>
        <w:t xml:space="preserve">Mažeikių rajono </w:t>
      </w:r>
      <w:r w:rsidR="00547984">
        <w:rPr>
          <w:sz w:val="24"/>
          <w:szCs w:val="24"/>
          <w:lang w:eastAsia="lt-LT"/>
        </w:rPr>
        <w:t xml:space="preserve">jaunimo iniciatyvų </w:t>
      </w:r>
      <w:r w:rsidRPr="007174A4">
        <w:rPr>
          <w:sz w:val="24"/>
          <w:szCs w:val="24"/>
          <w:lang w:eastAsia="lt-LT"/>
        </w:rPr>
        <w:t xml:space="preserve">projektų </w:t>
      </w:r>
    </w:p>
    <w:p w:rsidR="00500490" w:rsidRPr="007174A4" w:rsidRDefault="00552C57" w:rsidP="007174A4">
      <w:pPr>
        <w:ind w:left="2592" w:firstLine="1296"/>
        <w:rPr>
          <w:sz w:val="24"/>
          <w:szCs w:val="24"/>
          <w:lang w:eastAsia="lt-LT"/>
        </w:rPr>
      </w:pPr>
      <w:r w:rsidRPr="007174A4">
        <w:rPr>
          <w:sz w:val="24"/>
          <w:szCs w:val="24"/>
          <w:lang w:eastAsia="lt-LT"/>
        </w:rPr>
        <w:t>(programų) finansavimo savivaldybės</w:t>
      </w:r>
    </w:p>
    <w:p w:rsidR="00E95D77" w:rsidRPr="007174A4" w:rsidRDefault="00552C57" w:rsidP="007174A4">
      <w:pPr>
        <w:ind w:left="2592" w:firstLine="1296"/>
        <w:rPr>
          <w:sz w:val="24"/>
          <w:szCs w:val="24"/>
          <w:lang w:eastAsia="lt-LT"/>
        </w:rPr>
      </w:pPr>
      <w:r w:rsidRPr="007174A4">
        <w:rPr>
          <w:sz w:val="24"/>
          <w:szCs w:val="24"/>
          <w:lang w:eastAsia="lt-LT"/>
        </w:rPr>
        <w:t xml:space="preserve">biudžeto lėšomis </w:t>
      </w:r>
      <w:r w:rsidR="00547984">
        <w:rPr>
          <w:sz w:val="24"/>
          <w:szCs w:val="24"/>
          <w:lang w:eastAsia="lt-LT"/>
        </w:rPr>
        <w:t xml:space="preserve">konkurso </w:t>
      </w:r>
      <w:r w:rsidRPr="007174A4">
        <w:rPr>
          <w:sz w:val="24"/>
          <w:szCs w:val="24"/>
          <w:lang w:eastAsia="lt-LT"/>
        </w:rPr>
        <w:t xml:space="preserve">tvarkos aprašo </w:t>
      </w:r>
      <w:r w:rsidR="00E95D77" w:rsidRPr="007174A4">
        <w:rPr>
          <w:sz w:val="24"/>
          <w:szCs w:val="24"/>
          <w:lang w:eastAsia="lt-LT"/>
        </w:rPr>
        <w:t xml:space="preserve">2 priedas </w:t>
      </w:r>
    </w:p>
    <w:p w:rsidR="00E95D77" w:rsidRDefault="00E95D77" w:rsidP="00865405">
      <w:pPr>
        <w:jc w:val="right"/>
        <w:rPr>
          <w:sz w:val="24"/>
          <w:szCs w:val="24"/>
          <w:lang w:eastAsia="lt-LT"/>
        </w:rPr>
      </w:pPr>
      <w:r w:rsidRPr="00E95D77">
        <w:rPr>
          <w:sz w:val="24"/>
          <w:szCs w:val="24"/>
          <w:lang w:eastAsia="lt-LT"/>
        </w:rPr>
        <w:t> </w:t>
      </w:r>
    </w:p>
    <w:p w:rsidR="00552C57" w:rsidRPr="00E95D77" w:rsidRDefault="00552C57" w:rsidP="00E95D77">
      <w:pPr>
        <w:jc w:val="center"/>
        <w:rPr>
          <w:sz w:val="24"/>
          <w:szCs w:val="24"/>
          <w:lang w:val="en-US" w:eastAsia="lt-LT"/>
        </w:rPr>
      </w:pPr>
    </w:p>
    <w:p w:rsidR="00E95D77" w:rsidRPr="001676DA" w:rsidRDefault="00E95D77" w:rsidP="00E95D77">
      <w:pPr>
        <w:jc w:val="center"/>
        <w:rPr>
          <w:sz w:val="24"/>
          <w:szCs w:val="24"/>
          <w:lang w:val="en-US" w:eastAsia="lt-LT"/>
        </w:rPr>
      </w:pPr>
      <w:r w:rsidRPr="001676DA">
        <w:rPr>
          <w:bCs/>
          <w:sz w:val="24"/>
          <w:szCs w:val="24"/>
          <w:lang w:eastAsia="lt-LT"/>
        </w:rPr>
        <w:t>(Vertinimo anketos forma)</w:t>
      </w:r>
    </w:p>
    <w:p w:rsidR="00E95D77" w:rsidRPr="00E95D77" w:rsidRDefault="00E95D77" w:rsidP="00E95D77">
      <w:pPr>
        <w:jc w:val="center"/>
        <w:rPr>
          <w:sz w:val="24"/>
          <w:szCs w:val="24"/>
          <w:lang w:val="en-US" w:eastAsia="lt-LT"/>
        </w:rPr>
      </w:pPr>
      <w:r w:rsidRPr="00E95D77">
        <w:rPr>
          <w:sz w:val="24"/>
          <w:szCs w:val="24"/>
          <w:lang w:eastAsia="lt-LT"/>
        </w:rPr>
        <w:t> </w:t>
      </w:r>
    </w:p>
    <w:p w:rsidR="00E95D77" w:rsidRPr="00E95D77" w:rsidRDefault="00E95D77" w:rsidP="00E95D77">
      <w:pPr>
        <w:jc w:val="center"/>
        <w:rPr>
          <w:sz w:val="24"/>
          <w:szCs w:val="24"/>
          <w:lang w:val="en-US" w:eastAsia="lt-LT"/>
        </w:rPr>
      </w:pPr>
      <w:r w:rsidRPr="00E95D77">
        <w:rPr>
          <w:b/>
          <w:bCs/>
          <w:sz w:val="24"/>
          <w:szCs w:val="24"/>
          <w:lang w:eastAsia="lt-LT"/>
        </w:rPr>
        <w:t>PROJEKTO VERTINIMO ANKETA</w:t>
      </w:r>
    </w:p>
    <w:p w:rsidR="00E95D77" w:rsidRPr="00E95D77" w:rsidRDefault="00E95D77" w:rsidP="00E95D77">
      <w:pPr>
        <w:jc w:val="center"/>
        <w:rPr>
          <w:sz w:val="24"/>
          <w:szCs w:val="24"/>
          <w:lang w:val="en-US" w:eastAsia="lt-LT"/>
        </w:rPr>
      </w:pPr>
      <w:r w:rsidRPr="00E95D77">
        <w:rPr>
          <w:b/>
          <w:bCs/>
          <w:sz w:val="24"/>
          <w:szCs w:val="24"/>
          <w:lang w:eastAsia="lt-LT"/>
        </w:rPr>
        <w:t> </w:t>
      </w:r>
    </w:p>
    <w:p w:rsidR="00E95D77" w:rsidRPr="00E95D77" w:rsidRDefault="00E95D77" w:rsidP="00E95D77">
      <w:pPr>
        <w:jc w:val="center"/>
        <w:rPr>
          <w:sz w:val="24"/>
          <w:szCs w:val="24"/>
          <w:lang w:val="en-US" w:eastAsia="lt-LT"/>
        </w:rPr>
      </w:pPr>
      <w:r w:rsidRPr="00E95D77">
        <w:rPr>
          <w:b/>
          <w:bCs/>
          <w:lang w:eastAsia="lt-LT"/>
        </w:rPr>
        <w:t>_________________</w:t>
      </w:r>
    </w:p>
    <w:p w:rsidR="00E95D77" w:rsidRPr="00E95D77" w:rsidRDefault="00E95D77" w:rsidP="00E95D77">
      <w:pPr>
        <w:jc w:val="center"/>
        <w:rPr>
          <w:sz w:val="24"/>
          <w:szCs w:val="24"/>
          <w:lang w:val="en-US" w:eastAsia="lt-LT"/>
        </w:rPr>
      </w:pPr>
      <w:r w:rsidRPr="00E95D77">
        <w:rPr>
          <w:lang w:eastAsia="lt-LT"/>
        </w:rPr>
        <w:t>(data)</w:t>
      </w:r>
    </w:p>
    <w:p w:rsidR="00E95D77" w:rsidRPr="00E95D77" w:rsidRDefault="00E95D77" w:rsidP="00E95D77">
      <w:pPr>
        <w:rPr>
          <w:sz w:val="24"/>
          <w:szCs w:val="24"/>
          <w:lang w:val="en-US" w:eastAsia="lt-LT"/>
        </w:rPr>
      </w:pPr>
      <w:r w:rsidRPr="00E95D77">
        <w:rPr>
          <w:b/>
          <w:bCs/>
          <w:lang w:eastAsia="lt-LT"/>
        </w:rPr>
        <w:t> </w:t>
      </w:r>
    </w:p>
    <w:p w:rsidR="00E95D77" w:rsidRPr="00E95D77" w:rsidRDefault="00E95D77" w:rsidP="00E95D77">
      <w:pPr>
        <w:rPr>
          <w:sz w:val="24"/>
          <w:szCs w:val="24"/>
          <w:lang w:val="en-US" w:eastAsia="lt-LT"/>
        </w:rPr>
      </w:pPr>
      <w:r w:rsidRPr="00E95D77">
        <w:rPr>
          <w:b/>
          <w:bCs/>
          <w:sz w:val="24"/>
          <w:szCs w:val="24"/>
          <w:lang w:eastAsia="lt-LT"/>
        </w:rPr>
        <w:t>NVO pavadinimas............................................................................................................</w:t>
      </w:r>
      <w:r w:rsidR="00552C57">
        <w:rPr>
          <w:b/>
          <w:bCs/>
          <w:sz w:val="24"/>
          <w:szCs w:val="24"/>
          <w:lang w:eastAsia="lt-LT"/>
        </w:rPr>
        <w:t>...................</w:t>
      </w:r>
      <w:r w:rsidRPr="00E95D77">
        <w:rPr>
          <w:b/>
          <w:bCs/>
          <w:sz w:val="24"/>
          <w:szCs w:val="24"/>
          <w:lang w:eastAsia="lt-LT"/>
        </w:rPr>
        <w:t>.</w:t>
      </w:r>
    </w:p>
    <w:p w:rsidR="00E95D77" w:rsidRPr="00E95D77" w:rsidRDefault="00E95D77" w:rsidP="00E95D77">
      <w:pPr>
        <w:rPr>
          <w:sz w:val="24"/>
          <w:szCs w:val="24"/>
          <w:lang w:val="en-US" w:eastAsia="lt-LT"/>
        </w:rPr>
      </w:pPr>
      <w:r w:rsidRPr="00E95D77">
        <w:rPr>
          <w:b/>
          <w:bCs/>
          <w:sz w:val="24"/>
          <w:szCs w:val="24"/>
          <w:lang w:eastAsia="lt-LT"/>
        </w:rPr>
        <w:t> </w:t>
      </w:r>
    </w:p>
    <w:p w:rsidR="00E95D77" w:rsidRPr="00E95D77" w:rsidRDefault="00E95D77" w:rsidP="00E95D77">
      <w:pPr>
        <w:rPr>
          <w:sz w:val="24"/>
          <w:szCs w:val="24"/>
          <w:lang w:val="en-US" w:eastAsia="lt-LT"/>
        </w:rPr>
      </w:pPr>
      <w:r w:rsidRPr="00E95D77">
        <w:rPr>
          <w:b/>
          <w:bCs/>
          <w:sz w:val="24"/>
          <w:szCs w:val="24"/>
          <w:lang w:eastAsia="lt-LT"/>
        </w:rPr>
        <w:t>Projekto pavadinimas ..................................................................................................................................................................................................................................................................................................................................................................................................................................................................................</w:t>
      </w:r>
      <w:r w:rsidR="00552C57">
        <w:rPr>
          <w:b/>
          <w:bCs/>
          <w:sz w:val="24"/>
          <w:szCs w:val="24"/>
          <w:lang w:eastAsia="lt-LT"/>
        </w:rPr>
        <w:t>..............</w:t>
      </w:r>
    </w:p>
    <w:p w:rsidR="00E95D77" w:rsidRPr="00E95D77" w:rsidRDefault="00E95D77" w:rsidP="00E95D77">
      <w:pPr>
        <w:rPr>
          <w:sz w:val="24"/>
          <w:szCs w:val="24"/>
          <w:lang w:val="en-US" w:eastAsia="lt-LT"/>
        </w:rPr>
      </w:pPr>
      <w:r w:rsidRPr="00E95D77">
        <w:rPr>
          <w:sz w:val="24"/>
          <w:szCs w:val="24"/>
          <w:lang w:val="en-AU" w:eastAsia="lt-LT"/>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4444"/>
        <w:gridCol w:w="1560"/>
        <w:gridCol w:w="1734"/>
        <w:gridCol w:w="1231"/>
      </w:tblGrid>
      <w:tr w:rsidR="00E95D77" w:rsidRPr="00E95D77" w:rsidTr="00552C57">
        <w:tc>
          <w:tcPr>
            <w:tcW w:w="64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95D77" w:rsidRPr="00552C57" w:rsidRDefault="00E95D77" w:rsidP="00E95D77">
            <w:pPr>
              <w:jc w:val="center"/>
              <w:rPr>
                <w:sz w:val="24"/>
                <w:szCs w:val="24"/>
                <w:lang w:eastAsia="lt-LT"/>
              </w:rPr>
            </w:pPr>
            <w:r w:rsidRPr="00552C57">
              <w:rPr>
                <w:b/>
                <w:bCs/>
                <w:sz w:val="24"/>
                <w:szCs w:val="24"/>
                <w:lang w:eastAsia="lt-LT"/>
              </w:rPr>
              <w:t>Eil. Nr.</w:t>
            </w:r>
          </w:p>
        </w:tc>
        <w:tc>
          <w:tcPr>
            <w:tcW w:w="444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5D77" w:rsidRPr="00552C57" w:rsidRDefault="00E95D77" w:rsidP="00E95D77">
            <w:pPr>
              <w:jc w:val="center"/>
              <w:rPr>
                <w:sz w:val="24"/>
                <w:szCs w:val="24"/>
                <w:lang w:eastAsia="lt-LT"/>
              </w:rPr>
            </w:pPr>
            <w:r w:rsidRPr="00552C57">
              <w:rPr>
                <w:b/>
                <w:bCs/>
                <w:sz w:val="24"/>
                <w:szCs w:val="24"/>
                <w:lang w:eastAsia="lt-LT"/>
              </w:rPr>
              <w:t>Vertinimo kriterijai</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5D77" w:rsidRPr="00552C57" w:rsidRDefault="00E95D77" w:rsidP="00E95D77">
            <w:pPr>
              <w:jc w:val="center"/>
              <w:rPr>
                <w:sz w:val="24"/>
                <w:szCs w:val="24"/>
                <w:lang w:eastAsia="lt-LT"/>
              </w:rPr>
            </w:pPr>
            <w:r w:rsidRPr="00552C57">
              <w:rPr>
                <w:b/>
                <w:bCs/>
                <w:sz w:val="24"/>
                <w:szCs w:val="24"/>
                <w:lang w:eastAsia="lt-LT"/>
              </w:rPr>
              <w:t>Maksimalus galimų balų skaičius</w:t>
            </w:r>
          </w:p>
        </w:tc>
        <w:tc>
          <w:tcPr>
            <w:tcW w:w="17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5D77" w:rsidRPr="00552C57" w:rsidRDefault="00E95D77" w:rsidP="00E95D77">
            <w:pPr>
              <w:jc w:val="center"/>
              <w:rPr>
                <w:sz w:val="24"/>
                <w:szCs w:val="24"/>
                <w:lang w:eastAsia="lt-LT"/>
              </w:rPr>
            </w:pPr>
            <w:r w:rsidRPr="00552C57">
              <w:rPr>
                <w:b/>
                <w:bCs/>
                <w:sz w:val="24"/>
                <w:szCs w:val="24"/>
                <w:lang w:eastAsia="lt-LT"/>
              </w:rPr>
              <w:t>Rekomenduo-jamos balų ribos</w:t>
            </w:r>
          </w:p>
        </w:tc>
        <w:tc>
          <w:tcPr>
            <w:tcW w:w="12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95D77" w:rsidRPr="00552C57" w:rsidRDefault="00E95D77" w:rsidP="00E95D77">
            <w:pPr>
              <w:jc w:val="center"/>
              <w:rPr>
                <w:sz w:val="24"/>
                <w:szCs w:val="24"/>
                <w:lang w:eastAsia="lt-LT"/>
              </w:rPr>
            </w:pPr>
            <w:r w:rsidRPr="00552C57">
              <w:rPr>
                <w:b/>
                <w:bCs/>
                <w:sz w:val="24"/>
                <w:szCs w:val="24"/>
                <w:lang w:eastAsia="lt-LT"/>
              </w:rPr>
              <w:t>Skirtų balų skaičius</w:t>
            </w:r>
          </w:p>
        </w:tc>
      </w:tr>
      <w:tr w:rsidR="00E95D77" w:rsidRPr="00E95D77" w:rsidTr="00552C57">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5D77" w:rsidRPr="00552C57" w:rsidRDefault="00E95D77" w:rsidP="00E95D77">
            <w:pPr>
              <w:jc w:val="center"/>
              <w:rPr>
                <w:sz w:val="24"/>
                <w:szCs w:val="24"/>
                <w:lang w:eastAsia="lt-LT"/>
              </w:rPr>
            </w:pPr>
            <w:r w:rsidRPr="00552C57">
              <w:rPr>
                <w:sz w:val="24"/>
                <w:szCs w:val="24"/>
                <w:lang w:eastAsia="lt-LT"/>
              </w:rPr>
              <w:t>1.</w:t>
            </w:r>
          </w:p>
        </w:tc>
        <w:tc>
          <w:tcPr>
            <w:tcW w:w="4444"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4155B7" w:rsidRDefault="00E95D77" w:rsidP="00E95D77">
            <w:pPr>
              <w:ind w:left="191"/>
              <w:rPr>
                <w:color w:val="C0504D" w:themeColor="accent2"/>
                <w:sz w:val="24"/>
                <w:szCs w:val="24"/>
                <w:lang w:eastAsia="lt-LT"/>
              </w:rPr>
            </w:pPr>
            <w:r w:rsidRPr="00552C57">
              <w:rPr>
                <w:b/>
                <w:bCs/>
                <w:sz w:val="24"/>
                <w:szCs w:val="24"/>
                <w:lang w:eastAsia="lt-LT"/>
              </w:rPr>
              <w:t>Pareiškėjo atitiktis tinkamumo kriterijams</w:t>
            </w:r>
            <w:r w:rsidRPr="00552C57">
              <w:rPr>
                <w:sz w:val="24"/>
                <w:szCs w:val="24"/>
                <w:lang w:eastAsia="lt-LT"/>
              </w:rPr>
              <w:t xml:space="preserve"> </w:t>
            </w:r>
          </w:p>
          <w:p w:rsidR="00E95D77" w:rsidRPr="00552C57" w:rsidRDefault="00E95D77" w:rsidP="00E95D77">
            <w:pPr>
              <w:ind w:left="191"/>
              <w:rPr>
                <w:sz w:val="24"/>
                <w:szCs w:val="24"/>
                <w:lang w:eastAsia="lt-LT"/>
              </w:rPr>
            </w:pPr>
            <w:r w:rsidRPr="00552C57">
              <w:rPr>
                <w:sz w:val="24"/>
                <w:szCs w:val="24"/>
                <w:lang w:eastAsia="lt-LT"/>
              </w:rPr>
              <w:t>* visiškai atitinka</w:t>
            </w:r>
          </w:p>
          <w:p w:rsidR="00E95D77" w:rsidRPr="00552C57" w:rsidRDefault="00E95D77" w:rsidP="00E95D77">
            <w:pPr>
              <w:ind w:left="191"/>
              <w:rPr>
                <w:sz w:val="24"/>
                <w:szCs w:val="24"/>
                <w:lang w:eastAsia="lt-LT"/>
              </w:rPr>
            </w:pPr>
            <w:r w:rsidRPr="00552C57">
              <w:rPr>
                <w:sz w:val="24"/>
                <w:szCs w:val="24"/>
                <w:lang w:eastAsia="lt-LT"/>
              </w:rPr>
              <w:t>* neatitinka</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5D77" w:rsidRPr="00552C57" w:rsidRDefault="00E95D77" w:rsidP="00E95D77">
            <w:pPr>
              <w:jc w:val="center"/>
              <w:rPr>
                <w:sz w:val="24"/>
                <w:szCs w:val="24"/>
                <w:lang w:eastAsia="lt-LT"/>
              </w:rPr>
            </w:pPr>
            <w:r w:rsidRPr="00552C57">
              <w:rPr>
                <w:sz w:val="24"/>
                <w:szCs w:val="24"/>
                <w:lang w:eastAsia="lt-LT"/>
              </w:rPr>
              <w:t>5</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552C57" w:rsidRDefault="00E95D77" w:rsidP="00E95D77">
            <w:pPr>
              <w:jc w:val="center"/>
              <w:rPr>
                <w:sz w:val="24"/>
                <w:szCs w:val="24"/>
                <w:lang w:eastAsia="lt-LT"/>
              </w:rPr>
            </w:pPr>
            <w:r w:rsidRPr="00552C57">
              <w:rPr>
                <w:sz w:val="24"/>
                <w:szCs w:val="24"/>
                <w:lang w:eastAsia="lt-LT"/>
              </w:rPr>
              <w:t> </w:t>
            </w:r>
          </w:p>
          <w:p w:rsidR="00E95D77" w:rsidRPr="00552C57" w:rsidRDefault="00E95D77" w:rsidP="00E95D77">
            <w:pPr>
              <w:jc w:val="center"/>
              <w:rPr>
                <w:sz w:val="24"/>
                <w:szCs w:val="24"/>
                <w:lang w:eastAsia="lt-LT"/>
              </w:rPr>
            </w:pPr>
            <w:r w:rsidRPr="00552C57">
              <w:rPr>
                <w:sz w:val="24"/>
                <w:szCs w:val="24"/>
                <w:lang w:eastAsia="lt-LT"/>
              </w:rPr>
              <w:t> </w:t>
            </w:r>
          </w:p>
          <w:p w:rsidR="00E95D77" w:rsidRPr="00552C57" w:rsidRDefault="00E95D77" w:rsidP="00E95D77">
            <w:pPr>
              <w:jc w:val="center"/>
              <w:rPr>
                <w:sz w:val="24"/>
                <w:szCs w:val="24"/>
                <w:lang w:eastAsia="lt-LT"/>
              </w:rPr>
            </w:pPr>
            <w:r w:rsidRPr="00552C57">
              <w:rPr>
                <w:sz w:val="24"/>
                <w:szCs w:val="24"/>
                <w:lang w:eastAsia="lt-LT"/>
              </w:rPr>
              <w:t>5</w:t>
            </w:r>
          </w:p>
          <w:p w:rsidR="00E95D77" w:rsidRPr="00552C57" w:rsidRDefault="00E95D77" w:rsidP="00E95D77">
            <w:pPr>
              <w:jc w:val="center"/>
              <w:rPr>
                <w:sz w:val="24"/>
                <w:szCs w:val="24"/>
                <w:lang w:eastAsia="lt-LT"/>
              </w:rPr>
            </w:pPr>
            <w:r w:rsidRPr="00552C57">
              <w:rPr>
                <w:sz w:val="24"/>
                <w:szCs w:val="24"/>
                <w:lang w:eastAsia="lt-LT"/>
              </w:rPr>
              <w:t>0</w:t>
            </w:r>
          </w:p>
        </w:tc>
        <w:tc>
          <w:tcPr>
            <w:tcW w:w="1231"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 </w:t>
            </w:r>
          </w:p>
        </w:tc>
      </w:tr>
      <w:tr w:rsidR="00E95D77" w:rsidRPr="00E95D77" w:rsidTr="00552C57">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2.</w:t>
            </w:r>
          </w:p>
        </w:tc>
        <w:tc>
          <w:tcPr>
            <w:tcW w:w="4444" w:type="dxa"/>
            <w:tcBorders>
              <w:top w:val="nil"/>
              <w:left w:val="nil"/>
              <w:bottom w:val="single" w:sz="8" w:space="0" w:color="auto"/>
              <w:right w:val="single" w:sz="8" w:space="0" w:color="auto"/>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4228"/>
            </w:tblGrid>
            <w:tr w:rsidR="00E95D77" w:rsidRPr="00E95D77">
              <w:trPr>
                <w:trHeight w:val="794"/>
              </w:trPr>
              <w:tc>
                <w:tcPr>
                  <w:tcW w:w="0" w:type="auto"/>
                  <w:tcMar>
                    <w:top w:w="0" w:type="dxa"/>
                    <w:left w:w="108" w:type="dxa"/>
                    <w:bottom w:w="0" w:type="dxa"/>
                    <w:right w:w="108" w:type="dxa"/>
                  </w:tcMar>
                  <w:hideMark/>
                </w:tcPr>
                <w:p w:rsidR="00E95D77" w:rsidRDefault="00E95D77" w:rsidP="00E95D77">
                  <w:pPr>
                    <w:autoSpaceDE w:val="0"/>
                    <w:autoSpaceDN w:val="0"/>
                    <w:rPr>
                      <w:i/>
                      <w:iCs/>
                      <w:color w:val="000000"/>
                      <w:sz w:val="23"/>
                      <w:szCs w:val="23"/>
                      <w:lang w:eastAsia="lt-LT"/>
                    </w:rPr>
                  </w:pPr>
                  <w:r w:rsidRPr="00E95D77">
                    <w:rPr>
                      <w:b/>
                      <w:bCs/>
                      <w:color w:val="000000"/>
                      <w:sz w:val="24"/>
                      <w:szCs w:val="24"/>
                      <w:lang w:eastAsia="lt-LT"/>
                    </w:rPr>
                    <w:t xml:space="preserve">Projekto priemonių / veiklų atitiktis konkurso reikalavimams </w:t>
                  </w:r>
                </w:p>
                <w:p w:rsidR="00E51387" w:rsidRPr="004155B7" w:rsidRDefault="00E51387" w:rsidP="00E95D77">
                  <w:pPr>
                    <w:autoSpaceDE w:val="0"/>
                    <w:autoSpaceDN w:val="0"/>
                    <w:rPr>
                      <w:color w:val="C0504D" w:themeColor="accent2"/>
                      <w:sz w:val="24"/>
                      <w:szCs w:val="24"/>
                      <w:lang w:eastAsia="lt-LT"/>
                    </w:rPr>
                  </w:pPr>
                </w:p>
                <w:p w:rsidR="00E95D77" w:rsidRPr="00E95D77" w:rsidRDefault="00E95D77" w:rsidP="00E95D77">
                  <w:pPr>
                    <w:autoSpaceDE w:val="0"/>
                    <w:autoSpaceDN w:val="0"/>
                    <w:rPr>
                      <w:color w:val="000000"/>
                      <w:sz w:val="24"/>
                      <w:szCs w:val="24"/>
                      <w:lang w:eastAsia="lt-LT"/>
                    </w:rPr>
                  </w:pPr>
                  <w:r w:rsidRPr="00E95D77">
                    <w:rPr>
                      <w:color w:val="000000"/>
                      <w:sz w:val="23"/>
                      <w:szCs w:val="23"/>
                      <w:lang w:eastAsia="lt-LT"/>
                    </w:rPr>
                    <w:t xml:space="preserve">* atitinka </w:t>
                  </w:r>
                </w:p>
                <w:p w:rsidR="00E95D77" w:rsidRPr="00E95D77" w:rsidRDefault="00E95D77" w:rsidP="00E95D77">
                  <w:pPr>
                    <w:autoSpaceDE w:val="0"/>
                    <w:autoSpaceDN w:val="0"/>
                    <w:rPr>
                      <w:color w:val="000000"/>
                      <w:sz w:val="24"/>
                      <w:szCs w:val="24"/>
                      <w:lang w:eastAsia="lt-LT"/>
                    </w:rPr>
                  </w:pPr>
                  <w:r w:rsidRPr="00E95D77">
                    <w:rPr>
                      <w:color w:val="000000"/>
                      <w:sz w:val="23"/>
                      <w:szCs w:val="23"/>
                      <w:lang w:eastAsia="lt-LT"/>
                    </w:rPr>
                    <w:t xml:space="preserve">* iš dalies atitinka </w:t>
                  </w:r>
                </w:p>
                <w:p w:rsidR="00E95D77" w:rsidRPr="00E95D77" w:rsidRDefault="00E95D77" w:rsidP="00E95D77">
                  <w:pPr>
                    <w:autoSpaceDE w:val="0"/>
                    <w:autoSpaceDN w:val="0"/>
                    <w:rPr>
                      <w:color w:val="000000"/>
                      <w:sz w:val="24"/>
                      <w:szCs w:val="24"/>
                      <w:lang w:eastAsia="lt-LT"/>
                    </w:rPr>
                  </w:pPr>
                  <w:r w:rsidRPr="00E95D77">
                    <w:rPr>
                      <w:color w:val="000000"/>
                      <w:sz w:val="23"/>
                      <w:szCs w:val="23"/>
                      <w:lang w:eastAsia="lt-LT"/>
                    </w:rPr>
                    <w:t xml:space="preserve">* neatitinka </w:t>
                  </w:r>
                </w:p>
              </w:tc>
            </w:tr>
          </w:tbl>
          <w:p w:rsidR="00E95D77" w:rsidRPr="00E95D77" w:rsidRDefault="00E95D77" w:rsidP="00E95D77">
            <w:pPr>
              <w:rPr>
                <w:sz w:val="24"/>
                <w:szCs w:val="24"/>
                <w:lang w:eastAsia="lt-LT"/>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5D77" w:rsidRPr="00E95D77" w:rsidRDefault="00E95D77" w:rsidP="00E95D77">
            <w:pPr>
              <w:jc w:val="center"/>
              <w:rPr>
                <w:sz w:val="24"/>
                <w:szCs w:val="24"/>
                <w:lang w:eastAsia="lt-LT"/>
              </w:rPr>
            </w:pPr>
            <w:r w:rsidRPr="00E95D77">
              <w:rPr>
                <w:sz w:val="24"/>
                <w:szCs w:val="24"/>
                <w:lang w:val="en-AU" w:eastAsia="lt-LT"/>
              </w:rPr>
              <w:t>10</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10</w:t>
            </w:r>
          </w:p>
          <w:p w:rsidR="00E95D77" w:rsidRPr="00E95D77" w:rsidRDefault="00E95D77" w:rsidP="00E95D77">
            <w:pPr>
              <w:jc w:val="center"/>
              <w:rPr>
                <w:sz w:val="24"/>
                <w:szCs w:val="24"/>
                <w:lang w:eastAsia="lt-LT"/>
              </w:rPr>
            </w:pPr>
            <w:r w:rsidRPr="00E95D77">
              <w:rPr>
                <w:sz w:val="24"/>
                <w:szCs w:val="24"/>
                <w:lang w:val="en-AU" w:eastAsia="lt-LT"/>
              </w:rPr>
              <w:t>1 – 9</w:t>
            </w:r>
          </w:p>
          <w:p w:rsidR="00E95D77" w:rsidRPr="00E95D77" w:rsidRDefault="00E95D77" w:rsidP="00E95D77">
            <w:pPr>
              <w:jc w:val="center"/>
              <w:rPr>
                <w:sz w:val="24"/>
                <w:szCs w:val="24"/>
                <w:lang w:eastAsia="lt-LT"/>
              </w:rPr>
            </w:pPr>
            <w:r w:rsidRPr="00E95D77">
              <w:rPr>
                <w:sz w:val="24"/>
                <w:szCs w:val="24"/>
                <w:lang w:val="en-AU" w:eastAsia="lt-LT"/>
              </w:rPr>
              <w:t>0</w:t>
            </w:r>
          </w:p>
        </w:tc>
        <w:tc>
          <w:tcPr>
            <w:tcW w:w="1231"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 </w:t>
            </w:r>
          </w:p>
        </w:tc>
      </w:tr>
      <w:tr w:rsidR="00E95D77" w:rsidRPr="00E95D77" w:rsidTr="00552C57">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3.</w:t>
            </w:r>
          </w:p>
        </w:tc>
        <w:tc>
          <w:tcPr>
            <w:tcW w:w="4444" w:type="dxa"/>
            <w:tcBorders>
              <w:top w:val="nil"/>
              <w:left w:val="nil"/>
              <w:bottom w:val="single" w:sz="8" w:space="0" w:color="auto"/>
              <w:right w:val="single" w:sz="8" w:space="0" w:color="auto"/>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3137"/>
            </w:tblGrid>
            <w:tr w:rsidR="00E95D77" w:rsidRPr="00E95D77">
              <w:trPr>
                <w:trHeight w:val="661"/>
              </w:trPr>
              <w:tc>
                <w:tcPr>
                  <w:tcW w:w="0" w:type="auto"/>
                  <w:tcMar>
                    <w:top w:w="0" w:type="dxa"/>
                    <w:left w:w="108" w:type="dxa"/>
                    <w:bottom w:w="0" w:type="dxa"/>
                    <w:right w:w="108" w:type="dxa"/>
                  </w:tcMar>
                  <w:hideMark/>
                </w:tcPr>
                <w:p w:rsidR="00E95D77" w:rsidRDefault="00E95D77" w:rsidP="00E95D77">
                  <w:pPr>
                    <w:autoSpaceDE w:val="0"/>
                    <w:autoSpaceDN w:val="0"/>
                    <w:rPr>
                      <w:i/>
                      <w:iCs/>
                      <w:color w:val="000000"/>
                      <w:sz w:val="24"/>
                      <w:szCs w:val="24"/>
                      <w:lang w:eastAsia="lt-LT"/>
                    </w:rPr>
                  </w:pPr>
                  <w:r w:rsidRPr="00E95D77">
                    <w:rPr>
                      <w:b/>
                      <w:bCs/>
                      <w:color w:val="000000"/>
                      <w:sz w:val="24"/>
                      <w:szCs w:val="24"/>
                      <w:lang w:eastAsia="lt-LT"/>
                    </w:rPr>
                    <w:t xml:space="preserve">Projekto turinio aktualumas </w:t>
                  </w:r>
                </w:p>
                <w:p w:rsidR="00E51387" w:rsidRPr="00E95D77" w:rsidRDefault="00E51387" w:rsidP="00E95D77">
                  <w:pPr>
                    <w:autoSpaceDE w:val="0"/>
                    <w:autoSpaceDN w:val="0"/>
                    <w:rPr>
                      <w:color w:val="000000"/>
                      <w:sz w:val="24"/>
                      <w:szCs w:val="24"/>
                      <w:lang w:eastAsia="lt-LT"/>
                    </w:rPr>
                  </w:pPr>
                </w:p>
                <w:p w:rsidR="00E95D77" w:rsidRPr="00E95D77" w:rsidRDefault="00E95D77" w:rsidP="00E95D77">
                  <w:pPr>
                    <w:autoSpaceDE w:val="0"/>
                    <w:autoSpaceDN w:val="0"/>
                    <w:rPr>
                      <w:color w:val="000000"/>
                      <w:sz w:val="24"/>
                      <w:szCs w:val="24"/>
                      <w:lang w:eastAsia="lt-LT"/>
                    </w:rPr>
                  </w:pPr>
                  <w:r w:rsidRPr="00E95D77">
                    <w:rPr>
                      <w:color w:val="000000"/>
                      <w:sz w:val="24"/>
                      <w:szCs w:val="24"/>
                      <w:lang w:eastAsia="lt-LT"/>
                    </w:rPr>
                    <w:t xml:space="preserve">* aktualus </w:t>
                  </w:r>
                </w:p>
                <w:p w:rsidR="00E95D77" w:rsidRPr="00E95D77" w:rsidRDefault="00E95D77" w:rsidP="00E95D77">
                  <w:pPr>
                    <w:autoSpaceDE w:val="0"/>
                    <w:autoSpaceDN w:val="0"/>
                    <w:rPr>
                      <w:color w:val="000000"/>
                      <w:sz w:val="24"/>
                      <w:szCs w:val="24"/>
                      <w:lang w:eastAsia="lt-LT"/>
                    </w:rPr>
                  </w:pPr>
                  <w:r w:rsidRPr="00E95D77">
                    <w:rPr>
                      <w:color w:val="000000"/>
                      <w:sz w:val="24"/>
                      <w:szCs w:val="24"/>
                      <w:lang w:eastAsia="lt-LT"/>
                    </w:rPr>
                    <w:t xml:space="preserve">* iš dalies aktualus </w:t>
                  </w:r>
                </w:p>
                <w:p w:rsidR="00E95D77" w:rsidRPr="00E95D77" w:rsidRDefault="00E95D77" w:rsidP="00E95D77">
                  <w:pPr>
                    <w:autoSpaceDE w:val="0"/>
                    <w:autoSpaceDN w:val="0"/>
                    <w:rPr>
                      <w:color w:val="000000"/>
                      <w:sz w:val="24"/>
                      <w:szCs w:val="24"/>
                      <w:lang w:eastAsia="lt-LT"/>
                    </w:rPr>
                  </w:pPr>
                  <w:r w:rsidRPr="00E95D77">
                    <w:rPr>
                      <w:color w:val="000000"/>
                      <w:sz w:val="24"/>
                      <w:szCs w:val="24"/>
                      <w:lang w:eastAsia="lt-LT"/>
                    </w:rPr>
                    <w:t xml:space="preserve">* neaktualus </w:t>
                  </w:r>
                </w:p>
              </w:tc>
            </w:tr>
          </w:tbl>
          <w:p w:rsidR="00E95D77" w:rsidRPr="00E95D77" w:rsidRDefault="00E95D77" w:rsidP="00E95D77">
            <w:pPr>
              <w:rPr>
                <w:sz w:val="24"/>
                <w:szCs w:val="24"/>
                <w:lang w:eastAsia="lt-LT"/>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5D77" w:rsidRPr="00E95D77" w:rsidRDefault="00E95D77" w:rsidP="00E95D77">
            <w:pPr>
              <w:jc w:val="center"/>
              <w:rPr>
                <w:sz w:val="24"/>
                <w:szCs w:val="24"/>
                <w:lang w:eastAsia="lt-LT"/>
              </w:rPr>
            </w:pPr>
            <w:r w:rsidRPr="00E95D77">
              <w:rPr>
                <w:sz w:val="24"/>
                <w:szCs w:val="24"/>
                <w:lang w:val="en-AU" w:eastAsia="lt-LT"/>
              </w:rPr>
              <w:t>10</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10</w:t>
            </w:r>
          </w:p>
          <w:p w:rsidR="00E95D77" w:rsidRPr="00E95D77" w:rsidRDefault="00E95D77" w:rsidP="001676DA">
            <w:pPr>
              <w:jc w:val="center"/>
              <w:rPr>
                <w:sz w:val="24"/>
                <w:szCs w:val="24"/>
                <w:lang w:eastAsia="lt-LT"/>
              </w:rPr>
            </w:pPr>
            <w:r w:rsidRPr="00E95D77">
              <w:rPr>
                <w:sz w:val="24"/>
                <w:szCs w:val="24"/>
                <w:lang w:val="en-AU" w:eastAsia="lt-LT"/>
              </w:rPr>
              <w:t>1 – 9 </w:t>
            </w:r>
          </w:p>
          <w:p w:rsidR="00E95D77" w:rsidRPr="00E95D77" w:rsidRDefault="00E95D77" w:rsidP="00E95D77">
            <w:pPr>
              <w:jc w:val="center"/>
              <w:rPr>
                <w:sz w:val="24"/>
                <w:szCs w:val="24"/>
                <w:lang w:eastAsia="lt-LT"/>
              </w:rPr>
            </w:pPr>
            <w:r w:rsidRPr="00E95D77">
              <w:rPr>
                <w:sz w:val="24"/>
                <w:szCs w:val="24"/>
                <w:lang w:val="en-AU" w:eastAsia="lt-LT"/>
              </w:rPr>
              <w:t>0</w:t>
            </w:r>
          </w:p>
        </w:tc>
        <w:tc>
          <w:tcPr>
            <w:tcW w:w="1231"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 </w:t>
            </w:r>
          </w:p>
        </w:tc>
      </w:tr>
      <w:tr w:rsidR="00E95D77" w:rsidRPr="00E95D77" w:rsidTr="00552C57">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4.</w:t>
            </w:r>
          </w:p>
        </w:tc>
        <w:tc>
          <w:tcPr>
            <w:tcW w:w="4444" w:type="dxa"/>
            <w:tcBorders>
              <w:top w:val="nil"/>
              <w:left w:val="nil"/>
              <w:bottom w:val="single" w:sz="8" w:space="0" w:color="auto"/>
              <w:right w:val="single" w:sz="8" w:space="0" w:color="auto"/>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4228"/>
            </w:tblGrid>
            <w:tr w:rsidR="00E95D77" w:rsidRPr="00E95D77">
              <w:trPr>
                <w:trHeight w:val="656"/>
              </w:trPr>
              <w:tc>
                <w:tcPr>
                  <w:tcW w:w="0" w:type="auto"/>
                  <w:tcMar>
                    <w:top w:w="0" w:type="dxa"/>
                    <w:left w:w="108" w:type="dxa"/>
                    <w:bottom w:w="0" w:type="dxa"/>
                    <w:right w:w="108" w:type="dxa"/>
                  </w:tcMar>
                  <w:hideMark/>
                </w:tcPr>
                <w:p w:rsidR="00E51387" w:rsidRDefault="00E95D77" w:rsidP="00E95D77">
                  <w:pPr>
                    <w:autoSpaceDE w:val="0"/>
                    <w:autoSpaceDN w:val="0"/>
                    <w:rPr>
                      <w:b/>
                      <w:bCs/>
                      <w:color w:val="C0504D" w:themeColor="accent2"/>
                      <w:sz w:val="24"/>
                      <w:szCs w:val="24"/>
                      <w:lang w:eastAsia="lt-LT"/>
                    </w:rPr>
                  </w:pPr>
                  <w:r w:rsidRPr="00E95D77">
                    <w:rPr>
                      <w:b/>
                      <w:bCs/>
                      <w:color w:val="000000"/>
                      <w:sz w:val="24"/>
                      <w:szCs w:val="24"/>
                      <w:lang w:eastAsia="lt-LT"/>
                    </w:rPr>
                    <w:t xml:space="preserve">Projekto laukiamų rezultatų aiškumas ir </w:t>
                  </w:r>
                  <w:r w:rsidRPr="00E51387">
                    <w:rPr>
                      <w:b/>
                      <w:bCs/>
                      <w:sz w:val="24"/>
                      <w:szCs w:val="24"/>
                      <w:lang w:eastAsia="lt-LT"/>
                    </w:rPr>
                    <w:t xml:space="preserve">reikšmingumas </w:t>
                  </w:r>
                </w:p>
                <w:p w:rsidR="00E95D77" w:rsidRPr="00E95D77" w:rsidRDefault="00E95D77" w:rsidP="00E95D77">
                  <w:pPr>
                    <w:autoSpaceDE w:val="0"/>
                    <w:autoSpaceDN w:val="0"/>
                    <w:rPr>
                      <w:color w:val="000000"/>
                      <w:sz w:val="24"/>
                      <w:szCs w:val="24"/>
                      <w:lang w:eastAsia="lt-LT"/>
                    </w:rPr>
                  </w:pPr>
                  <w:r w:rsidRPr="00E95D77">
                    <w:rPr>
                      <w:color w:val="000000"/>
                      <w:sz w:val="24"/>
                      <w:szCs w:val="24"/>
                      <w:lang w:eastAsia="lt-LT"/>
                    </w:rPr>
                    <w:t xml:space="preserve">* aiškūs ir reikšmingi </w:t>
                  </w:r>
                </w:p>
                <w:p w:rsidR="00E95D77" w:rsidRPr="00E95D77" w:rsidRDefault="00E95D77" w:rsidP="00E95D77">
                  <w:pPr>
                    <w:autoSpaceDE w:val="0"/>
                    <w:autoSpaceDN w:val="0"/>
                    <w:rPr>
                      <w:color w:val="000000"/>
                      <w:sz w:val="24"/>
                      <w:szCs w:val="24"/>
                      <w:lang w:eastAsia="lt-LT"/>
                    </w:rPr>
                  </w:pPr>
                  <w:r w:rsidRPr="00E95D77">
                    <w:rPr>
                      <w:color w:val="000000"/>
                      <w:sz w:val="24"/>
                      <w:szCs w:val="24"/>
                      <w:lang w:eastAsia="lt-LT"/>
                    </w:rPr>
                    <w:t xml:space="preserve">* iš dalies aiškūs ir reikšmingi </w:t>
                  </w:r>
                </w:p>
                <w:p w:rsidR="00E95D77" w:rsidRPr="00E95D77" w:rsidRDefault="00E95D77" w:rsidP="00E95D77">
                  <w:pPr>
                    <w:autoSpaceDE w:val="0"/>
                    <w:autoSpaceDN w:val="0"/>
                    <w:rPr>
                      <w:color w:val="000000"/>
                      <w:sz w:val="24"/>
                      <w:szCs w:val="24"/>
                      <w:lang w:eastAsia="lt-LT"/>
                    </w:rPr>
                  </w:pPr>
                  <w:r w:rsidRPr="00E95D77">
                    <w:rPr>
                      <w:color w:val="000000"/>
                      <w:sz w:val="24"/>
                      <w:szCs w:val="24"/>
                      <w:lang w:eastAsia="lt-LT"/>
                    </w:rPr>
                    <w:t xml:space="preserve">* neaiškūs ir nereikšmingi </w:t>
                  </w:r>
                </w:p>
              </w:tc>
            </w:tr>
          </w:tbl>
          <w:p w:rsidR="00E95D77" w:rsidRPr="00E95D77" w:rsidRDefault="00E95D77" w:rsidP="00E95D77">
            <w:pPr>
              <w:rPr>
                <w:sz w:val="24"/>
                <w:szCs w:val="24"/>
                <w:lang w:eastAsia="lt-LT"/>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5D77" w:rsidRPr="00E95D77" w:rsidRDefault="00E95D77" w:rsidP="00E95D77">
            <w:pPr>
              <w:jc w:val="center"/>
              <w:rPr>
                <w:sz w:val="24"/>
                <w:szCs w:val="24"/>
                <w:lang w:eastAsia="lt-LT"/>
              </w:rPr>
            </w:pPr>
            <w:r w:rsidRPr="00E95D77">
              <w:rPr>
                <w:sz w:val="24"/>
                <w:szCs w:val="24"/>
                <w:lang w:val="en-AU" w:eastAsia="lt-LT"/>
              </w:rPr>
              <w:t>5</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5</w:t>
            </w:r>
          </w:p>
          <w:p w:rsidR="00E95D77" w:rsidRPr="00E95D77" w:rsidRDefault="00E95D77" w:rsidP="00E95D77">
            <w:pPr>
              <w:jc w:val="center"/>
              <w:rPr>
                <w:sz w:val="24"/>
                <w:szCs w:val="24"/>
                <w:lang w:eastAsia="lt-LT"/>
              </w:rPr>
            </w:pPr>
            <w:r w:rsidRPr="00E95D77">
              <w:rPr>
                <w:sz w:val="24"/>
                <w:szCs w:val="24"/>
                <w:lang w:val="en-AU" w:eastAsia="lt-LT"/>
              </w:rPr>
              <w:t>1 – 4</w:t>
            </w:r>
          </w:p>
          <w:p w:rsidR="00E95D77" w:rsidRPr="00E95D77" w:rsidRDefault="00E95D77" w:rsidP="00E95D77">
            <w:pPr>
              <w:jc w:val="center"/>
              <w:rPr>
                <w:sz w:val="24"/>
                <w:szCs w:val="24"/>
                <w:lang w:eastAsia="lt-LT"/>
              </w:rPr>
            </w:pPr>
            <w:r w:rsidRPr="00E95D77">
              <w:rPr>
                <w:sz w:val="24"/>
                <w:szCs w:val="24"/>
                <w:lang w:val="en-AU" w:eastAsia="lt-LT"/>
              </w:rPr>
              <w:t>0</w:t>
            </w:r>
          </w:p>
        </w:tc>
        <w:tc>
          <w:tcPr>
            <w:tcW w:w="1231"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 </w:t>
            </w:r>
          </w:p>
        </w:tc>
      </w:tr>
      <w:tr w:rsidR="00E95D77" w:rsidRPr="00E95D77" w:rsidTr="00552C57">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5.</w:t>
            </w:r>
          </w:p>
        </w:tc>
        <w:tc>
          <w:tcPr>
            <w:tcW w:w="4444" w:type="dxa"/>
            <w:tcBorders>
              <w:top w:val="nil"/>
              <w:left w:val="nil"/>
              <w:bottom w:val="single" w:sz="8" w:space="0" w:color="auto"/>
              <w:right w:val="single" w:sz="8" w:space="0" w:color="auto"/>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4228"/>
            </w:tblGrid>
            <w:tr w:rsidR="00E95D77" w:rsidRPr="00E95D77">
              <w:trPr>
                <w:trHeight w:val="657"/>
              </w:trPr>
              <w:tc>
                <w:tcPr>
                  <w:tcW w:w="0" w:type="auto"/>
                  <w:tcMar>
                    <w:top w:w="0" w:type="dxa"/>
                    <w:left w:w="108" w:type="dxa"/>
                    <w:bottom w:w="0" w:type="dxa"/>
                    <w:right w:w="108" w:type="dxa"/>
                  </w:tcMar>
                  <w:hideMark/>
                </w:tcPr>
                <w:p w:rsidR="00E95D77" w:rsidRPr="00E95D77" w:rsidRDefault="00E95D77" w:rsidP="00E95D77">
                  <w:pPr>
                    <w:autoSpaceDE w:val="0"/>
                    <w:autoSpaceDN w:val="0"/>
                    <w:rPr>
                      <w:color w:val="000000"/>
                      <w:sz w:val="24"/>
                      <w:szCs w:val="24"/>
                      <w:lang w:eastAsia="lt-LT"/>
                    </w:rPr>
                  </w:pPr>
                  <w:r w:rsidRPr="00E95D77">
                    <w:rPr>
                      <w:b/>
                      <w:bCs/>
                      <w:color w:val="000000"/>
                      <w:sz w:val="24"/>
                      <w:szCs w:val="24"/>
                      <w:lang w:eastAsia="lt-LT"/>
                    </w:rPr>
                    <w:t xml:space="preserve">Projekto veiklų įgyvendinimo planas </w:t>
                  </w:r>
                  <w:r w:rsidRPr="00E95D77">
                    <w:rPr>
                      <w:i/>
                      <w:iCs/>
                      <w:color w:val="000000"/>
                      <w:sz w:val="24"/>
                      <w:szCs w:val="24"/>
                      <w:lang w:eastAsia="lt-LT"/>
                    </w:rPr>
                    <w:t xml:space="preserve">(Paraiškos 9 punktas) </w:t>
                  </w:r>
                </w:p>
                <w:p w:rsidR="00E95D77" w:rsidRPr="00E95D77" w:rsidRDefault="00E95D77" w:rsidP="00E95D77">
                  <w:pPr>
                    <w:autoSpaceDE w:val="0"/>
                    <w:autoSpaceDN w:val="0"/>
                    <w:rPr>
                      <w:color w:val="000000"/>
                      <w:sz w:val="24"/>
                      <w:szCs w:val="24"/>
                      <w:lang w:eastAsia="lt-LT"/>
                    </w:rPr>
                  </w:pPr>
                  <w:r w:rsidRPr="00E95D77">
                    <w:rPr>
                      <w:color w:val="000000"/>
                      <w:sz w:val="24"/>
                      <w:szCs w:val="24"/>
                      <w:lang w:eastAsia="lt-LT"/>
                    </w:rPr>
                    <w:t xml:space="preserve">* nuoseklus ir išsamus </w:t>
                  </w:r>
                </w:p>
                <w:p w:rsidR="00E95D77" w:rsidRPr="00E95D77" w:rsidRDefault="00E95D77" w:rsidP="00E95D77">
                  <w:pPr>
                    <w:autoSpaceDE w:val="0"/>
                    <w:autoSpaceDN w:val="0"/>
                    <w:rPr>
                      <w:color w:val="000000"/>
                      <w:sz w:val="24"/>
                      <w:szCs w:val="24"/>
                      <w:lang w:eastAsia="lt-LT"/>
                    </w:rPr>
                  </w:pPr>
                  <w:r w:rsidRPr="00E95D77">
                    <w:rPr>
                      <w:color w:val="000000"/>
                      <w:sz w:val="24"/>
                      <w:szCs w:val="24"/>
                      <w:lang w:eastAsia="lt-LT"/>
                    </w:rPr>
                    <w:t xml:space="preserve">* nepakankamai nuoseklus ir išsamus </w:t>
                  </w:r>
                </w:p>
                <w:p w:rsidR="00E95D77" w:rsidRPr="00E95D77" w:rsidRDefault="00E95D77" w:rsidP="00E95D77">
                  <w:pPr>
                    <w:autoSpaceDE w:val="0"/>
                    <w:autoSpaceDN w:val="0"/>
                    <w:rPr>
                      <w:color w:val="000000"/>
                      <w:sz w:val="24"/>
                      <w:szCs w:val="24"/>
                      <w:lang w:eastAsia="lt-LT"/>
                    </w:rPr>
                  </w:pPr>
                  <w:r w:rsidRPr="00E95D77">
                    <w:rPr>
                      <w:color w:val="000000"/>
                      <w:sz w:val="24"/>
                      <w:szCs w:val="24"/>
                      <w:lang w:eastAsia="lt-LT"/>
                    </w:rPr>
                    <w:t xml:space="preserve">* nenuoseklus ir nedetalus </w:t>
                  </w:r>
                </w:p>
              </w:tc>
            </w:tr>
          </w:tbl>
          <w:p w:rsidR="00E95D77" w:rsidRPr="00E95D77" w:rsidRDefault="00E95D77" w:rsidP="00E95D77">
            <w:pPr>
              <w:rPr>
                <w:sz w:val="24"/>
                <w:szCs w:val="24"/>
                <w:lang w:eastAsia="lt-LT"/>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5D77" w:rsidRPr="00E95D77" w:rsidRDefault="00E95D77" w:rsidP="00E95D77">
            <w:pPr>
              <w:jc w:val="center"/>
              <w:rPr>
                <w:sz w:val="24"/>
                <w:szCs w:val="24"/>
                <w:lang w:eastAsia="lt-LT"/>
              </w:rPr>
            </w:pPr>
            <w:r w:rsidRPr="00E95D77">
              <w:rPr>
                <w:sz w:val="24"/>
                <w:szCs w:val="24"/>
                <w:lang w:val="en-AU" w:eastAsia="lt-LT"/>
              </w:rPr>
              <w:t>10</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10</w:t>
            </w:r>
          </w:p>
          <w:p w:rsidR="00E95D77" w:rsidRPr="00E95D77" w:rsidRDefault="00E95D77" w:rsidP="00E95D77">
            <w:pPr>
              <w:jc w:val="center"/>
              <w:rPr>
                <w:sz w:val="24"/>
                <w:szCs w:val="24"/>
                <w:lang w:eastAsia="lt-LT"/>
              </w:rPr>
            </w:pPr>
            <w:r w:rsidRPr="00E95D77">
              <w:rPr>
                <w:sz w:val="24"/>
                <w:szCs w:val="24"/>
                <w:lang w:val="en-AU" w:eastAsia="lt-LT"/>
              </w:rPr>
              <w:t>1 – 9</w:t>
            </w:r>
          </w:p>
          <w:p w:rsidR="00E95D77" w:rsidRPr="00E95D77" w:rsidRDefault="00E95D77" w:rsidP="00E95D77">
            <w:pPr>
              <w:jc w:val="center"/>
              <w:rPr>
                <w:sz w:val="24"/>
                <w:szCs w:val="24"/>
                <w:lang w:eastAsia="lt-LT"/>
              </w:rPr>
            </w:pPr>
            <w:r w:rsidRPr="00E95D77">
              <w:rPr>
                <w:sz w:val="24"/>
                <w:szCs w:val="24"/>
                <w:lang w:val="en-AU" w:eastAsia="lt-LT"/>
              </w:rPr>
              <w:t>0</w:t>
            </w:r>
          </w:p>
        </w:tc>
        <w:tc>
          <w:tcPr>
            <w:tcW w:w="1231"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 </w:t>
            </w:r>
          </w:p>
        </w:tc>
      </w:tr>
      <w:tr w:rsidR="00E95D77" w:rsidRPr="00E95D77" w:rsidTr="00552C57">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6.</w:t>
            </w:r>
          </w:p>
        </w:tc>
        <w:tc>
          <w:tcPr>
            <w:tcW w:w="4444" w:type="dxa"/>
            <w:tcBorders>
              <w:top w:val="nil"/>
              <w:left w:val="nil"/>
              <w:bottom w:val="single" w:sz="8" w:space="0" w:color="auto"/>
              <w:right w:val="single" w:sz="8" w:space="0" w:color="auto"/>
            </w:tcBorders>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4228"/>
            </w:tblGrid>
            <w:tr w:rsidR="00E95D77" w:rsidRPr="007C39D4">
              <w:trPr>
                <w:trHeight w:val="661"/>
              </w:trPr>
              <w:tc>
                <w:tcPr>
                  <w:tcW w:w="0" w:type="auto"/>
                  <w:tcMar>
                    <w:top w:w="0" w:type="dxa"/>
                    <w:left w:w="108" w:type="dxa"/>
                    <w:bottom w:w="0" w:type="dxa"/>
                    <w:right w:w="108" w:type="dxa"/>
                  </w:tcMar>
                  <w:hideMark/>
                </w:tcPr>
                <w:p w:rsidR="00E95D77" w:rsidRPr="007C39D4" w:rsidRDefault="00E95D77" w:rsidP="00E95D77">
                  <w:pPr>
                    <w:rPr>
                      <w:sz w:val="24"/>
                      <w:szCs w:val="24"/>
                      <w:lang w:eastAsia="lt-LT"/>
                    </w:rPr>
                  </w:pPr>
                  <w:r w:rsidRPr="007C39D4">
                    <w:rPr>
                      <w:b/>
                      <w:bCs/>
                      <w:sz w:val="24"/>
                      <w:szCs w:val="24"/>
                      <w:lang w:eastAsia="lt-LT"/>
                    </w:rPr>
                    <w:t>Reikalingų lėšų pagrindimas ir realumas</w:t>
                  </w:r>
                </w:p>
                <w:p w:rsidR="00E95D77" w:rsidRPr="007C39D4" w:rsidRDefault="00E95D77" w:rsidP="00E95D77">
                  <w:pPr>
                    <w:rPr>
                      <w:sz w:val="24"/>
                      <w:szCs w:val="24"/>
                      <w:lang w:eastAsia="lt-LT"/>
                    </w:rPr>
                  </w:pPr>
                  <w:r w:rsidRPr="007C39D4">
                    <w:rPr>
                      <w:lang w:eastAsia="lt-LT"/>
                    </w:rPr>
                    <w:t xml:space="preserve">(projekto lėšos yra aiškios, detalios, pagrįstos, realios, suplanuotos, atsižvelgiant į vidutines kainas) </w:t>
                  </w:r>
                </w:p>
                <w:p w:rsidR="00E51387" w:rsidRDefault="00E95D77" w:rsidP="00E95D77">
                  <w:pPr>
                    <w:rPr>
                      <w:i/>
                      <w:iCs/>
                      <w:sz w:val="24"/>
                      <w:szCs w:val="24"/>
                      <w:lang w:eastAsia="lt-LT"/>
                    </w:rPr>
                  </w:pPr>
                  <w:r w:rsidRPr="007C39D4">
                    <w:rPr>
                      <w:i/>
                      <w:iCs/>
                      <w:sz w:val="24"/>
                      <w:szCs w:val="24"/>
                      <w:lang w:eastAsia="lt-LT"/>
                    </w:rPr>
                    <w:t> </w:t>
                  </w:r>
                </w:p>
                <w:p w:rsidR="00E95D77" w:rsidRPr="007C39D4" w:rsidRDefault="00E95D77" w:rsidP="00E95D77">
                  <w:pPr>
                    <w:rPr>
                      <w:sz w:val="24"/>
                      <w:szCs w:val="24"/>
                      <w:lang w:eastAsia="lt-LT"/>
                    </w:rPr>
                  </w:pPr>
                  <w:r w:rsidRPr="004155B7">
                    <w:rPr>
                      <w:i/>
                      <w:iCs/>
                      <w:color w:val="C0504D" w:themeColor="accent2"/>
                      <w:sz w:val="24"/>
                      <w:szCs w:val="24"/>
                      <w:lang w:eastAsia="lt-LT"/>
                    </w:rPr>
                    <w:t xml:space="preserve"> </w:t>
                  </w:r>
                </w:p>
                <w:p w:rsidR="00824697" w:rsidRDefault="00824697" w:rsidP="00E95D77">
                  <w:pPr>
                    <w:rPr>
                      <w:sz w:val="24"/>
                      <w:szCs w:val="24"/>
                      <w:lang w:eastAsia="lt-LT"/>
                    </w:rPr>
                  </w:pPr>
                </w:p>
                <w:p w:rsidR="00E95D77" w:rsidRPr="007C39D4" w:rsidRDefault="00E95D77" w:rsidP="00E95D77">
                  <w:pPr>
                    <w:rPr>
                      <w:sz w:val="24"/>
                      <w:szCs w:val="24"/>
                      <w:lang w:eastAsia="lt-LT"/>
                    </w:rPr>
                  </w:pPr>
                  <w:r w:rsidRPr="007C39D4">
                    <w:rPr>
                      <w:sz w:val="24"/>
                      <w:szCs w:val="24"/>
                      <w:lang w:eastAsia="lt-LT"/>
                    </w:rPr>
                    <w:lastRenderedPageBreak/>
                    <w:t>*pagrįstos, realiai suplanuotos, pateiktas detalus apskaičiavimas</w:t>
                  </w:r>
                </w:p>
                <w:p w:rsidR="00E95D77" w:rsidRPr="007C39D4" w:rsidRDefault="00E95D77" w:rsidP="00E95D77">
                  <w:pPr>
                    <w:rPr>
                      <w:sz w:val="24"/>
                      <w:szCs w:val="24"/>
                      <w:lang w:eastAsia="lt-LT"/>
                    </w:rPr>
                  </w:pPr>
                  <w:r w:rsidRPr="007C39D4">
                    <w:rPr>
                      <w:sz w:val="24"/>
                      <w:szCs w:val="24"/>
                      <w:lang w:eastAsia="lt-LT"/>
                    </w:rPr>
                    <w:t>* nepagrįstos ir nerealios</w:t>
                  </w:r>
                </w:p>
              </w:tc>
            </w:tr>
          </w:tbl>
          <w:p w:rsidR="00E95D77" w:rsidRPr="007C39D4" w:rsidRDefault="00E95D77" w:rsidP="00E95D77">
            <w:pPr>
              <w:rPr>
                <w:sz w:val="24"/>
                <w:szCs w:val="24"/>
                <w:lang w:eastAsia="lt-LT"/>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5D77" w:rsidRPr="00E95D77" w:rsidRDefault="00E95D77" w:rsidP="00E95D77">
            <w:pPr>
              <w:jc w:val="center"/>
              <w:rPr>
                <w:sz w:val="24"/>
                <w:szCs w:val="24"/>
                <w:lang w:eastAsia="lt-LT"/>
              </w:rPr>
            </w:pPr>
            <w:r w:rsidRPr="00E95D77">
              <w:rPr>
                <w:sz w:val="24"/>
                <w:szCs w:val="24"/>
                <w:lang w:val="en-AU" w:eastAsia="lt-LT"/>
              </w:rPr>
              <w:lastRenderedPageBreak/>
              <w:t>10</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10"/>
                <w:szCs w:val="10"/>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 </w:t>
            </w:r>
          </w:p>
          <w:p w:rsidR="001676DA" w:rsidRDefault="001676DA" w:rsidP="00E95D77">
            <w:pPr>
              <w:jc w:val="center"/>
              <w:rPr>
                <w:sz w:val="24"/>
                <w:szCs w:val="24"/>
                <w:lang w:val="en-AU" w:eastAsia="lt-LT"/>
              </w:rPr>
            </w:pPr>
          </w:p>
          <w:p w:rsidR="001676DA" w:rsidRDefault="001676DA" w:rsidP="00E95D77">
            <w:pPr>
              <w:jc w:val="center"/>
              <w:rPr>
                <w:sz w:val="24"/>
                <w:szCs w:val="24"/>
                <w:lang w:val="en-AU" w:eastAsia="lt-LT"/>
              </w:rPr>
            </w:pPr>
          </w:p>
          <w:p w:rsidR="001676DA" w:rsidRDefault="001676DA" w:rsidP="00E95D77">
            <w:pPr>
              <w:jc w:val="center"/>
              <w:rPr>
                <w:sz w:val="24"/>
                <w:szCs w:val="24"/>
                <w:lang w:val="en-AU" w:eastAsia="lt-LT"/>
              </w:rPr>
            </w:pPr>
          </w:p>
          <w:p w:rsidR="00E95D77" w:rsidRPr="00E95D77" w:rsidRDefault="00E95D77" w:rsidP="00E95D77">
            <w:pPr>
              <w:jc w:val="center"/>
              <w:rPr>
                <w:sz w:val="24"/>
                <w:szCs w:val="24"/>
                <w:lang w:eastAsia="lt-LT"/>
              </w:rPr>
            </w:pPr>
            <w:r w:rsidRPr="00E95D77">
              <w:rPr>
                <w:sz w:val="24"/>
                <w:szCs w:val="24"/>
                <w:lang w:val="en-AU" w:eastAsia="lt-LT"/>
              </w:rPr>
              <w:t>10</w:t>
            </w:r>
          </w:p>
          <w:p w:rsidR="00E95D77" w:rsidRPr="00E95D77" w:rsidRDefault="00E95D77" w:rsidP="00E95D77">
            <w:pPr>
              <w:jc w:val="center"/>
              <w:rPr>
                <w:sz w:val="24"/>
                <w:szCs w:val="24"/>
                <w:lang w:eastAsia="lt-LT"/>
              </w:rPr>
            </w:pPr>
            <w:r w:rsidRPr="00E95D77">
              <w:rPr>
                <w:sz w:val="24"/>
                <w:szCs w:val="24"/>
                <w:lang w:val="en-AU" w:eastAsia="lt-LT"/>
              </w:rPr>
              <w:lastRenderedPageBreak/>
              <w:t>0</w:t>
            </w:r>
          </w:p>
        </w:tc>
        <w:tc>
          <w:tcPr>
            <w:tcW w:w="1231"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lastRenderedPageBreak/>
              <w:t> </w:t>
            </w:r>
          </w:p>
        </w:tc>
      </w:tr>
      <w:tr w:rsidR="00E95D77" w:rsidRPr="00E95D77" w:rsidTr="00552C57">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7.</w:t>
            </w:r>
          </w:p>
        </w:tc>
        <w:tc>
          <w:tcPr>
            <w:tcW w:w="4444"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7C39D4" w:rsidRDefault="00E95D77" w:rsidP="00E95D77">
            <w:pPr>
              <w:rPr>
                <w:sz w:val="24"/>
                <w:szCs w:val="24"/>
                <w:lang w:eastAsia="lt-LT"/>
              </w:rPr>
            </w:pPr>
            <w:r w:rsidRPr="007C39D4">
              <w:rPr>
                <w:b/>
                <w:bCs/>
                <w:sz w:val="24"/>
                <w:szCs w:val="24"/>
                <w:lang w:eastAsia="lt-LT"/>
              </w:rPr>
              <w:t xml:space="preserve">Turimi žmogiškieji ir materialiniai ištekliai </w:t>
            </w:r>
          </w:p>
          <w:p w:rsidR="00E95D77" w:rsidRDefault="00E95D77" w:rsidP="00E95D77">
            <w:pPr>
              <w:rPr>
                <w:lang w:eastAsia="lt-LT"/>
              </w:rPr>
            </w:pPr>
            <w:r w:rsidRPr="007C39D4">
              <w:rPr>
                <w:lang w:eastAsia="lt-LT"/>
              </w:rPr>
              <w:t>(projekto veikloms vykdyti turi reikalingų specialistų, turi patalpas, ryšio, transporto priemones, veikloms vykdyti reikalingą įrangą ir kt.)</w:t>
            </w:r>
          </w:p>
          <w:p w:rsidR="00E51387" w:rsidRDefault="00E51387" w:rsidP="00E95D77">
            <w:pPr>
              <w:rPr>
                <w:lang w:eastAsia="lt-LT"/>
              </w:rPr>
            </w:pPr>
          </w:p>
          <w:p w:rsidR="00E51387" w:rsidRPr="007C39D4" w:rsidRDefault="00E51387" w:rsidP="00E95D77">
            <w:pPr>
              <w:rPr>
                <w:sz w:val="24"/>
                <w:szCs w:val="24"/>
                <w:lang w:eastAsia="lt-LT"/>
              </w:rPr>
            </w:pPr>
          </w:p>
          <w:p w:rsidR="00E95D77" w:rsidRPr="007C39D4" w:rsidRDefault="00E95D77" w:rsidP="00E95D77">
            <w:pPr>
              <w:rPr>
                <w:sz w:val="24"/>
                <w:szCs w:val="24"/>
                <w:lang w:eastAsia="lt-LT"/>
              </w:rPr>
            </w:pPr>
            <w:r w:rsidRPr="004155B7">
              <w:rPr>
                <w:i/>
                <w:iCs/>
                <w:color w:val="C0504D" w:themeColor="accent2"/>
                <w:sz w:val="24"/>
                <w:szCs w:val="24"/>
                <w:lang w:eastAsia="lt-LT"/>
              </w:rPr>
              <w:t> </w:t>
            </w:r>
            <w:r w:rsidRPr="007C39D4">
              <w:rPr>
                <w:sz w:val="24"/>
                <w:szCs w:val="24"/>
                <w:lang w:eastAsia="lt-LT"/>
              </w:rPr>
              <w:t>* visiškai atitinka</w:t>
            </w:r>
          </w:p>
          <w:p w:rsidR="00E95D77" w:rsidRPr="007C39D4" w:rsidRDefault="00E95D77" w:rsidP="00E95D77">
            <w:pPr>
              <w:rPr>
                <w:sz w:val="24"/>
                <w:szCs w:val="24"/>
                <w:lang w:eastAsia="lt-LT"/>
              </w:rPr>
            </w:pPr>
            <w:r w:rsidRPr="007C39D4">
              <w:rPr>
                <w:sz w:val="24"/>
                <w:szCs w:val="24"/>
                <w:lang w:eastAsia="lt-LT"/>
              </w:rPr>
              <w:t>* iš dalies atitinka</w:t>
            </w:r>
          </w:p>
          <w:p w:rsidR="00E95D77" w:rsidRPr="007C39D4" w:rsidRDefault="00E95D77" w:rsidP="00E95D77">
            <w:pPr>
              <w:rPr>
                <w:sz w:val="24"/>
                <w:szCs w:val="24"/>
                <w:lang w:eastAsia="lt-LT"/>
              </w:rPr>
            </w:pPr>
            <w:r w:rsidRPr="007C39D4">
              <w:rPr>
                <w:sz w:val="24"/>
                <w:szCs w:val="24"/>
                <w:lang w:eastAsia="lt-LT"/>
              </w:rPr>
              <w:t>* neatitinka</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5D77" w:rsidRPr="00E95D77" w:rsidRDefault="00E95D77" w:rsidP="00E95D77">
            <w:pPr>
              <w:jc w:val="center"/>
              <w:rPr>
                <w:sz w:val="24"/>
                <w:szCs w:val="24"/>
                <w:lang w:eastAsia="lt-LT"/>
              </w:rPr>
            </w:pPr>
            <w:r w:rsidRPr="00E95D77">
              <w:rPr>
                <w:sz w:val="24"/>
                <w:szCs w:val="24"/>
                <w:lang w:val="en-AU" w:eastAsia="lt-LT"/>
              </w:rPr>
              <w:t>10</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36"/>
                <w:szCs w:val="36"/>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 </w:t>
            </w:r>
          </w:p>
          <w:p w:rsidR="001676DA" w:rsidRDefault="001676DA" w:rsidP="00E95D77">
            <w:pPr>
              <w:jc w:val="center"/>
              <w:rPr>
                <w:sz w:val="24"/>
                <w:szCs w:val="24"/>
                <w:lang w:val="en-AU" w:eastAsia="lt-LT"/>
              </w:rPr>
            </w:pPr>
          </w:p>
          <w:p w:rsidR="00E95D77" w:rsidRPr="00E95D77" w:rsidRDefault="00E95D77" w:rsidP="00E95D77">
            <w:pPr>
              <w:jc w:val="center"/>
              <w:rPr>
                <w:sz w:val="24"/>
                <w:szCs w:val="24"/>
                <w:lang w:eastAsia="lt-LT"/>
              </w:rPr>
            </w:pPr>
            <w:r w:rsidRPr="00E95D77">
              <w:rPr>
                <w:sz w:val="24"/>
                <w:szCs w:val="24"/>
                <w:lang w:val="en-AU" w:eastAsia="lt-LT"/>
              </w:rPr>
              <w:t>10</w:t>
            </w:r>
          </w:p>
          <w:p w:rsidR="00E95D77" w:rsidRPr="00E95D77" w:rsidRDefault="00E95D77" w:rsidP="00E95D77">
            <w:pPr>
              <w:jc w:val="center"/>
              <w:rPr>
                <w:sz w:val="24"/>
                <w:szCs w:val="24"/>
                <w:lang w:eastAsia="lt-LT"/>
              </w:rPr>
            </w:pPr>
            <w:r w:rsidRPr="00E95D77">
              <w:rPr>
                <w:sz w:val="24"/>
                <w:szCs w:val="24"/>
                <w:lang w:val="en-AU" w:eastAsia="lt-LT"/>
              </w:rPr>
              <w:t>5</w:t>
            </w:r>
          </w:p>
          <w:p w:rsidR="00E95D77" w:rsidRPr="00E95D77" w:rsidRDefault="00E95D77" w:rsidP="00E95D77">
            <w:pPr>
              <w:jc w:val="center"/>
              <w:rPr>
                <w:sz w:val="24"/>
                <w:szCs w:val="24"/>
                <w:lang w:eastAsia="lt-LT"/>
              </w:rPr>
            </w:pPr>
            <w:r w:rsidRPr="00E95D77">
              <w:rPr>
                <w:sz w:val="24"/>
                <w:szCs w:val="24"/>
                <w:lang w:val="en-AU" w:eastAsia="lt-LT"/>
              </w:rPr>
              <w:t>0</w:t>
            </w:r>
          </w:p>
        </w:tc>
        <w:tc>
          <w:tcPr>
            <w:tcW w:w="1231"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 </w:t>
            </w:r>
          </w:p>
        </w:tc>
      </w:tr>
      <w:tr w:rsidR="00E95D77" w:rsidRPr="00E95D77" w:rsidTr="00552C57">
        <w:tc>
          <w:tcPr>
            <w:tcW w:w="6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8.</w:t>
            </w:r>
          </w:p>
        </w:tc>
        <w:tc>
          <w:tcPr>
            <w:tcW w:w="4444" w:type="dxa"/>
            <w:tcBorders>
              <w:top w:val="nil"/>
              <w:left w:val="nil"/>
              <w:bottom w:val="single" w:sz="8" w:space="0" w:color="auto"/>
              <w:right w:val="single" w:sz="8" w:space="0" w:color="auto"/>
            </w:tcBorders>
            <w:tcMar>
              <w:top w:w="0" w:type="dxa"/>
              <w:left w:w="108" w:type="dxa"/>
              <w:bottom w:w="0" w:type="dxa"/>
              <w:right w:w="108" w:type="dxa"/>
            </w:tcMar>
            <w:hideMark/>
          </w:tcPr>
          <w:p w:rsidR="00E51387" w:rsidRPr="00E51387" w:rsidRDefault="00E95D77" w:rsidP="00E95D77">
            <w:pPr>
              <w:autoSpaceDE w:val="0"/>
              <w:autoSpaceDN w:val="0"/>
              <w:rPr>
                <w:i/>
                <w:iCs/>
                <w:color w:val="000000"/>
                <w:sz w:val="24"/>
                <w:szCs w:val="24"/>
                <w:lang w:eastAsia="lt-LT"/>
              </w:rPr>
            </w:pPr>
            <w:r w:rsidRPr="007C39D4">
              <w:rPr>
                <w:b/>
                <w:bCs/>
                <w:color w:val="000000"/>
                <w:sz w:val="24"/>
                <w:szCs w:val="24"/>
                <w:lang w:eastAsia="lt-LT"/>
              </w:rPr>
              <w:t xml:space="preserve">Paraiškos ir dokumentų atitiktis Nuostatų punktuose nustatytiems reikalavimams </w:t>
            </w:r>
          </w:p>
          <w:p w:rsidR="00E95D77" w:rsidRPr="007C39D4" w:rsidRDefault="00E95D77" w:rsidP="00E95D77">
            <w:pPr>
              <w:autoSpaceDE w:val="0"/>
              <w:autoSpaceDN w:val="0"/>
              <w:rPr>
                <w:color w:val="000000"/>
                <w:sz w:val="24"/>
                <w:szCs w:val="24"/>
                <w:lang w:eastAsia="lt-LT"/>
              </w:rPr>
            </w:pPr>
            <w:r w:rsidRPr="007C39D4">
              <w:rPr>
                <w:color w:val="000000"/>
                <w:sz w:val="24"/>
                <w:szCs w:val="24"/>
                <w:lang w:eastAsia="lt-LT"/>
              </w:rPr>
              <w:t xml:space="preserve">*visiškai atitinka </w:t>
            </w:r>
          </w:p>
          <w:p w:rsidR="00E95D77" w:rsidRPr="007C39D4" w:rsidRDefault="00E95D77" w:rsidP="00E95D77">
            <w:pPr>
              <w:rPr>
                <w:sz w:val="24"/>
                <w:szCs w:val="24"/>
                <w:lang w:eastAsia="lt-LT"/>
              </w:rPr>
            </w:pPr>
            <w:r w:rsidRPr="007C39D4">
              <w:rPr>
                <w:sz w:val="24"/>
                <w:szCs w:val="24"/>
                <w:lang w:eastAsia="lt-LT"/>
              </w:rPr>
              <w:t>* iš dalies atitinka</w:t>
            </w:r>
          </w:p>
          <w:p w:rsidR="00E95D77" w:rsidRPr="007C39D4" w:rsidRDefault="00E95D77" w:rsidP="00E95D77">
            <w:pPr>
              <w:autoSpaceDE w:val="0"/>
              <w:autoSpaceDN w:val="0"/>
              <w:rPr>
                <w:color w:val="000000"/>
                <w:sz w:val="24"/>
                <w:szCs w:val="24"/>
                <w:lang w:eastAsia="lt-LT"/>
              </w:rPr>
            </w:pPr>
            <w:r w:rsidRPr="007C39D4">
              <w:rPr>
                <w:color w:val="000000"/>
                <w:sz w:val="24"/>
                <w:szCs w:val="24"/>
                <w:lang w:eastAsia="lt-LT"/>
              </w:rPr>
              <w:t xml:space="preserve">* neatitinka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5D77" w:rsidRPr="00E95D77" w:rsidRDefault="00E95D77" w:rsidP="00E95D77">
            <w:pPr>
              <w:jc w:val="center"/>
              <w:rPr>
                <w:sz w:val="24"/>
                <w:szCs w:val="24"/>
                <w:lang w:eastAsia="lt-LT"/>
              </w:rPr>
            </w:pPr>
            <w:r w:rsidRPr="00E95D77">
              <w:rPr>
                <w:sz w:val="24"/>
                <w:szCs w:val="24"/>
                <w:lang w:val="en-AU" w:eastAsia="lt-LT"/>
              </w:rPr>
              <w:t>10</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 </w:t>
            </w:r>
          </w:p>
          <w:p w:rsidR="00E95D77" w:rsidRPr="00E95D77" w:rsidRDefault="00E95D77" w:rsidP="00E95D77">
            <w:pPr>
              <w:jc w:val="center"/>
              <w:rPr>
                <w:sz w:val="24"/>
                <w:szCs w:val="24"/>
                <w:lang w:eastAsia="lt-LT"/>
              </w:rPr>
            </w:pPr>
            <w:r w:rsidRPr="00E95D77">
              <w:rPr>
                <w:sz w:val="24"/>
                <w:szCs w:val="24"/>
                <w:lang w:val="en-AU" w:eastAsia="lt-LT"/>
              </w:rPr>
              <w:t>10</w:t>
            </w:r>
          </w:p>
          <w:p w:rsidR="00E95D77" w:rsidRPr="00E95D77" w:rsidRDefault="00E95D77" w:rsidP="00E95D77">
            <w:pPr>
              <w:jc w:val="center"/>
              <w:rPr>
                <w:sz w:val="24"/>
                <w:szCs w:val="24"/>
                <w:lang w:eastAsia="lt-LT"/>
              </w:rPr>
            </w:pPr>
            <w:r w:rsidRPr="00E95D77">
              <w:rPr>
                <w:sz w:val="24"/>
                <w:szCs w:val="24"/>
                <w:lang w:val="en-AU" w:eastAsia="lt-LT"/>
              </w:rPr>
              <w:t>5</w:t>
            </w:r>
          </w:p>
          <w:p w:rsidR="00E95D77" w:rsidRPr="00E95D77" w:rsidRDefault="00E95D77" w:rsidP="00E95D77">
            <w:pPr>
              <w:jc w:val="center"/>
              <w:rPr>
                <w:sz w:val="24"/>
                <w:szCs w:val="24"/>
                <w:lang w:eastAsia="lt-LT"/>
              </w:rPr>
            </w:pPr>
            <w:r w:rsidRPr="00E95D77">
              <w:rPr>
                <w:sz w:val="24"/>
                <w:szCs w:val="24"/>
                <w:lang w:val="en-AU" w:eastAsia="lt-LT"/>
              </w:rPr>
              <w:t>0</w:t>
            </w:r>
          </w:p>
        </w:tc>
        <w:tc>
          <w:tcPr>
            <w:tcW w:w="1231"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E95D77" w:rsidRDefault="00E95D77" w:rsidP="00E95D77">
            <w:pPr>
              <w:jc w:val="center"/>
              <w:rPr>
                <w:sz w:val="24"/>
                <w:szCs w:val="24"/>
                <w:lang w:eastAsia="lt-LT"/>
              </w:rPr>
            </w:pPr>
            <w:r w:rsidRPr="00E95D77">
              <w:rPr>
                <w:sz w:val="24"/>
                <w:szCs w:val="24"/>
                <w:lang w:val="en-AU" w:eastAsia="lt-LT"/>
              </w:rPr>
              <w:t> </w:t>
            </w:r>
          </w:p>
        </w:tc>
      </w:tr>
      <w:tr w:rsidR="00E95D77" w:rsidRPr="007C39D4" w:rsidTr="00552C57">
        <w:trPr>
          <w:trHeight w:val="379"/>
        </w:trPr>
        <w:tc>
          <w:tcPr>
            <w:tcW w:w="509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5D77" w:rsidRPr="007C39D4" w:rsidRDefault="00E95D77" w:rsidP="00E95D77">
            <w:pPr>
              <w:jc w:val="right"/>
              <w:rPr>
                <w:sz w:val="24"/>
                <w:szCs w:val="24"/>
                <w:lang w:eastAsia="lt-LT"/>
              </w:rPr>
            </w:pPr>
            <w:r w:rsidRPr="007C39D4">
              <w:rPr>
                <w:b/>
                <w:bCs/>
                <w:sz w:val="24"/>
                <w:szCs w:val="24"/>
                <w:lang w:eastAsia="lt-LT"/>
              </w:rPr>
              <w:t>Balų suma</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95D77" w:rsidRPr="007C39D4" w:rsidRDefault="00E95D77" w:rsidP="00E95D77">
            <w:pPr>
              <w:jc w:val="center"/>
              <w:rPr>
                <w:sz w:val="24"/>
                <w:szCs w:val="24"/>
                <w:lang w:eastAsia="lt-LT"/>
              </w:rPr>
            </w:pPr>
            <w:r w:rsidRPr="007C39D4">
              <w:rPr>
                <w:b/>
                <w:bCs/>
                <w:sz w:val="24"/>
                <w:szCs w:val="24"/>
                <w:lang w:eastAsia="lt-LT"/>
              </w:rPr>
              <w:t>70</w:t>
            </w:r>
          </w:p>
        </w:tc>
        <w:tc>
          <w:tcPr>
            <w:tcW w:w="1734"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7C39D4" w:rsidRDefault="00E95D77" w:rsidP="00E95D77">
            <w:pPr>
              <w:jc w:val="center"/>
              <w:rPr>
                <w:sz w:val="24"/>
                <w:szCs w:val="24"/>
                <w:lang w:eastAsia="lt-LT"/>
              </w:rPr>
            </w:pPr>
            <w:r w:rsidRPr="007C39D4">
              <w:rPr>
                <w:b/>
                <w:bCs/>
                <w:sz w:val="24"/>
                <w:szCs w:val="24"/>
                <w:lang w:eastAsia="lt-LT"/>
              </w:rPr>
              <w:t> </w:t>
            </w:r>
          </w:p>
        </w:tc>
        <w:tc>
          <w:tcPr>
            <w:tcW w:w="1231" w:type="dxa"/>
            <w:tcBorders>
              <w:top w:val="nil"/>
              <w:left w:val="nil"/>
              <w:bottom w:val="single" w:sz="8" w:space="0" w:color="auto"/>
              <w:right w:val="single" w:sz="8" w:space="0" w:color="auto"/>
            </w:tcBorders>
            <w:tcMar>
              <w:top w:w="0" w:type="dxa"/>
              <w:left w:w="108" w:type="dxa"/>
              <w:bottom w:w="0" w:type="dxa"/>
              <w:right w:w="108" w:type="dxa"/>
            </w:tcMar>
            <w:hideMark/>
          </w:tcPr>
          <w:p w:rsidR="00E95D77" w:rsidRPr="007C39D4" w:rsidRDefault="00E95D77" w:rsidP="00E95D77">
            <w:pPr>
              <w:jc w:val="center"/>
              <w:rPr>
                <w:sz w:val="24"/>
                <w:szCs w:val="24"/>
                <w:lang w:eastAsia="lt-LT"/>
              </w:rPr>
            </w:pPr>
            <w:r w:rsidRPr="007C39D4">
              <w:rPr>
                <w:b/>
                <w:bCs/>
                <w:sz w:val="24"/>
                <w:szCs w:val="24"/>
                <w:lang w:eastAsia="lt-LT"/>
              </w:rPr>
              <w:t> </w:t>
            </w:r>
          </w:p>
        </w:tc>
      </w:tr>
    </w:tbl>
    <w:p w:rsidR="00E95D77" w:rsidRPr="007C39D4" w:rsidRDefault="00E95D77" w:rsidP="00E95D77">
      <w:pPr>
        <w:rPr>
          <w:sz w:val="24"/>
          <w:szCs w:val="24"/>
          <w:lang w:eastAsia="lt-LT"/>
        </w:rPr>
      </w:pPr>
      <w:r w:rsidRPr="007C39D4">
        <w:rPr>
          <w:sz w:val="24"/>
          <w:szCs w:val="24"/>
          <w:lang w:eastAsia="lt-LT"/>
        </w:rPr>
        <w:t> </w:t>
      </w:r>
    </w:p>
    <w:tbl>
      <w:tblPr>
        <w:tblW w:w="10035" w:type="dxa"/>
        <w:tblInd w:w="-3" w:type="dxa"/>
        <w:tblCellMar>
          <w:left w:w="0" w:type="dxa"/>
          <w:right w:w="0" w:type="dxa"/>
        </w:tblCellMar>
        <w:tblLook w:val="04A0" w:firstRow="1" w:lastRow="0" w:firstColumn="1" w:lastColumn="0" w:noHBand="0" w:noVBand="1"/>
      </w:tblPr>
      <w:tblGrid>
        <w:gridCol w:w="3372"/>
        <w:gridCol w:w="6663"/>
      </w:tblGrid>
      <w:tr w:rsidR="00E95D77" w:rsidRPr="007C39D4" w:rsidTr="00E95D77">
        <w:trPr>
          <w:trHeight w:val="570"/>
        </w:trPr>
        <w:tc>
          <w:tcPr>
            <w:tcW w:w="337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rsidR="00E95D77" w:rsidRPr="007C39D4" w:rsidRDefault="00E95D77" w:rsidP="00E95D77">
            <w:pPr>
              <w:rPr>
                <w:sz w:val="24"/>
                <w:szCs w:val="24"/>
                <w:lang w:eastAsia="lt-LT"/>
              </w:rPr>
            </w:pPr>
            <w:r w:rsidRPr="007C39D4">
              <w:rPr>
                <w:b/>
                <w:bCs/>
                <w:sz w:val="24"/>
                <w:szCs w:val="24"/>
                <w:lang w:eastAsia="lt-LT"/>
              </w:rPr>
              <w:t>Projekto privalumai</w:t>
            </w:r>
          </w:p>
          <w:p w:rsidR="00E95D77" w:rsidRPr="007C39D4" w:rsidRDefault="00E95D77" w:rsidP="00E95D77">
            <w:pPr>
              <w:rPr>
                <w:sz w:val="24"/>
                <w:szCs w:val="24"/>
                <w:lang w:eastAsia="lt-LT"/>
              </w:rPr>
            </w:pPr>
            <w:r w:rsidRPr="007C39D4">
              <w:rPr>
                <w:b/>
                <w:bCs/>
                <w:sz w:val="24"/>
                <w:szCs w:val="24"/>
                <w:lang w:eastAsia="lt-LT"/>
              </w:rPr>
              <w:t> </w:t>
            </w:r>
          </w:p>
          <w:p w:rsidR="00E95D77" w:rsidRPr="007C39D4" w:rsidRDefault="00E95D77" w:rsidP="00E95D77">
            <w:pPr>
              <w:rPr>
                <w:sz w:val="24"/>
                <w:szCs w:val="24"/>
                <w:lang w:eastAsia="lt-LT"/>
              </w:rPr>
            </w:pPr>
            <w:r w:rsidRPr="007C39D4">
              <w:rPr>
                <w:b/>
                <w:bCs/>
                <w:sz w:val="24"/>
                <w:szCs w:val="24"/>
                <w:lang w:eastAsia="lt-LT"/>
              </w:rPr>
              <w:t> </w:t>
            </w:r>
          </w:p>
          <w:p w:rsidR="00E95D77" w:rsidRPr="007C39D4" w:rsidRDefault="00E95D77" w:rsidP="00E95D77">
            <w:pPr>
              <w:rPr>
                <w:sz w:val="24"/>
                <w:szCs w:val="24"/>
                <w:lang w:eastAsia="lt-LT"/>
              </w:rPr>
            </w:pPr>
            <w:r w:rsidRPr="007C39D4">
              <w:rPr>
                <w:b/>
                <w:bCs/>
                <w:sz w:val="24"/>
                <w:szCs w:val="24"/>
                <w:lang w:eastAsia="lt-LT"/>
              </w:rPr>
              <w:t> </w:t>
            </w:r>
          </w:p>
        </w:tc>
        <w:tc>
          <w:tcPr>
            <w:tcW w:w="66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95D77" w:rsidRPr="007C39D4" w:rsidRDefault="00E95D77" w:rsidP="00E95D77">
            <w:pPr>
              <w:rPr>
                <w:sz w:val="24"/>
                <w:szCs w:val="24"/>
                <w:lang w:eastAsia="lt-LT"/>
              </w:rPr>
            </w:pPr>
            <w:r w:rsidRPr="007C39D4">
              <w:rPr>
                <w:sz w:val="24"/>
                <w:szCs w:val="24"/>
                <w:lang w:eastAsia="lt-LT"/>
              </w:rPr>
              <w:t> </w:t>
            </w:r>
          </w:p>
          <w:p w:rsidR="00E95D77" w:rsidRPr="007C39D4" w:rsidRDefault="00E95D77" w:rsidP="00E95D77">
            <w:pPr>
              <w:rPr>
                <w:sz w:val="24"/>
                <w:szCs w:val="24"/>
                <w:lang w:eastAsia="lt-LT"/>
              </w:rPr>
            </w:pPr>
            <w:r w:rsidRPr="007C39D4">
              <w:rPr>
                <w:sz w:val="24"/>
                <w:szCs w:val="24"/>
                <w:lang w:eastAsia="lt-LT"/>
              </w:rPr>
              <w:t> </w:t>
            </w:r>
          </w:p>
        </w:tc>
      </w:tr>
      <w:tr w:rsidR="00E95D77" w:rsidRPr="007C39D4" w:rsidTr="00E95D77">
        <w:trPr>
          <w:trHeight w:val="479"/>
        </w:trPr>
        <w:tc>
          <w:tcPr>
            <w:tcW w:w="3372" w:type="dxa"/>
            <w:tcBorders>
              <w:top w:val="nil"/>
              <w:left w:val="single" w:sz="8" w:space="0" w:color="auto"/>
              <w:bottom w:val="single" w:sz="8" w:space="0" w:color="auto"/>
              <w:right w:val="nil"/>
            </w:tcBorders>
            <w:tcMar>
              <w:top w:w="0" w:type="dxa"/>
              <w:left w:w="108" w:type="dxa"/>
              <w:bottom w:w="0" w:type="dxa"/>
              <w:right w:w="108" w:type="dxa"/>
            </w:tcMar>
            <w:hideMark/>
          </w:tcPr>
          <w:p w:rsidR="00E95D77" w:rsidRPr="007C39D4" w:rsidRDefault="00E95D77" w:rsidP="00E95D77">
            <w:pPr>
              <w:rPr>
                <w:sz w:val="24"/>
                <w:szCs w:val="24"/>
                <w:lang w:eastAsia="lt-LT"/>
              </w:rPr>
            </w:pPr>
            <w:r w:rsidRPr="007C39D4">
              <w:rPr>
                <w:b/>
                <w:bCs/>
                <w:sz w:val="24"/>
                <w:szCs w:val="24"/>
                <w:lang w:eastAsia="lt-LT"/>
              </w:rPr>
              <w:t>Projekto trūkumai</w:t>
            </w:r>
          </w:p>
          <w:p w:rsidR="00E95D77" w:rsidRPr="007C39D4" w:rsidRDefault="00E95D77" w:rsidP="00E95D77">
            <w:pPr>
              <w:rPr>
                <w:sz w:val="24"/>
                <w:szCs w:val="24"/>
                <w:lang w:eastAsia="lt-LT"/>
              </w:rPr>
            </w:pPr>
            <w:r w:rsidRPr="007C39D4">
              <w:rPr>
                <w:b/>
                <w:bCs/>
                <w:sz w:val="24"/>
                <w:szCs w:val="24"/>
                <w:lang w:eastAsia="lt-LT"/>
              </w:rPr>
              <w:t> </w:t>
            </w:r>
          </w:p>
          <w:p w:rsidR="00E95D77" w:rsidRPr="007C39D4" w:rsidRDefault="00E95D77" w:rsidP="00E95D77">
            <w:pPr>
              <w:rPr>
                <w:sz w:val="24"/>
                <w:szCs w:val="24"/>
                <w:lang w:eastAsia="lt-LT"/>
              </w:rPr>
            </w:pPr>
            <w:r w:rsidRPr="007C39D4">
              <w:rPr>
                <w:b/>
                <w:bCs/>
                <w:sz w:val="24"/>
                <w:szCs w:val="24"/>
                <w:lang w:eastAsia="lt-LT"/>
              </w:rPr>
              <w:t> </w:t>
            </w:r>
          </w:p>
        </w:tc>
        <w:tc>
          <w:tcPr>
            <w:tcW w:w="66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5D77" w:rsidRPr="007C39D4" w:rsidRDefault="00E95D77" w:rsidP="00E95D77">
            <w:pPr>
              <w:rPr>
                <w:sz w:val="24"/>
                <w:szCs w:val="24"/>
                <w:lang w:eastAsia="lt-LT"/>
              </w:rPr>
            </w:pPr>
            <w:r w:rsidRPr="007C39D4">
              <w:rPr>
                <w:sz w:val="24"/>
                <w:szCs w:val="24"/>
                <w:lang w:eastAsia="lt-LT"/>
              </w:rPr>
              <w:t> </w:t>
            </w:r>
          </w:p>
          <w:p w:rsidR="00E95D77" w:rsidRPr="007C39D4" w:rsidRDefault="00E95D77" w:rsidP="00E95D77">
            <w:pPr>
              <w:rPr>
                <w:sz w:val="24"/>
                <w:szCs w:val="24"/>
                <w:lang w:eastAsia="lt-LT"/>
              </w:rPr>
            </w:pPr>
            <w:r w:rsidRPr="007C39D4">
              <w:rPr>
                <w:sz w:val="24"/>
                <w:szCs w:val="24"/>
                <w:lang w:eastAsia="lt-LT"/>
              </w:rPr>
              <w:t> </w:t>
            </w:r>
          </w:p>
        </w:tc>
      </w:tr>
      <w:tr w:rsidR="00E95D77" w:rsidRPr="007C39D4" w:rsidTr="00E95D77">
        <w:tc>
          <w:tcPr>
            <w:tcW w:w="3372" w:type="dxa"/>
            <w:tcBorders>
              <w:top w:val="nil"/>
              <w:left w:val="single" w:sz="8" w:space="0" w:color="auto"/>
              <w:bottom w:val="single" w:sz="8" w:space="0" w:color="auto"/>
              <w:right w:val="nil"/>
            </w:tcBorders>
            <w:tcMar>
              <w:top w:w="0" w:type="dxa"/>
              <w:left w:w="108" w:type="dxa"/>
              <w:bottom w:w="0" w:type="dxa"/>
              <w:right w:w="108" w:type="dxa"/>
            </w:tcMar>
            <w:hideMark/>
          </w:tcPr>
          <w:p w:rsidR="00E95D77" w:rsidRPr="007C39D4" w:rsidRDefault="00E95D77" w:rsidP="00E95D77">
            <w:pPr>
              <w:rPr>
                <w:sz w:val="24"/>
                <w:szCs w:val="24"/>
                <w:lang w:eastAsia="lt-LT"/>
              </w:rPr>
            </w:pPr>
            <w:r w:rsidRPr="007C39D4">
              <w:rPr>
                <w:b/>
                <w:bCs/>
                <w:sz w:val="24"/>
                <w:szCs w:val="24"/>
                <w:lang w:eastAsia="lt-LT"/>
              </w:rPr>
              <w:t>Projekto veiklos, išlaidos, kurių siūloma nefinansuoti</w:t>
            </w:r>
          </w:p>
          <w:p w:rsidR="00E95D77" w:rsidRPr="007C39D4" w:rsidRDefault="00E95D77" w:rsidP="00E95D77">
            <w:pPr>
              <w:rPr>
                <w:sz w:val="24"/>
                <w:szCs w:val="24"/>
                <w:lang w:eastAsia="lt-LT"/>
              </w:rPr>
            </w:pPr>
            <w:r w:rsidRPr="007C39D4">
              <w:rPr>
                <w:b/>
                <w:bCs/>
                <w:sz w:val="24"/>
                <w:szCs w:val="24"/>
                <w:lang w:eastAsia="lt-LT"/>
              </w:rPr>
              <w:t> </w:t>
            </w:r>
          </w:p>
          <w:p w:rsidR="00E95D77" w:rsidRPr="007C39D4" w:rsidRDefault="00E95D77" w:rsidP="00E95D77">
            <w:pPr>
              <w:rPr>
                <w:sz w:val="24"/>
                <w:szCs w:val="24"/>
                <w:lang w:eastAsia="lt-LT"/>
              </w:rPr>
            </w:pPr>
            <w:r w:rsidRPr="007C39D4">
              <w:rPr>
                <w:b/>
                <w:bCs/>
                <w:sz w:val="24"/>
                <w:szCs w:val="24"/>
                <w:lang w:eastAsia="lt-LT"/>
              </w:rPr>
              <w:t> </w:t>
            </w:r>
          </w:p>
          <w:p w:rsidR="00E95D77" w:rsidRPr="007C39D4" w:rsidRDefault="00E95D77" w:rsidP="00E95D77">
            <w:pPr>
              <w:rPr>
                <w:sz w:val="24"/>
                <w:szCs w:val="24"/>
                <w:lang w:eastAsia="lt-LT"/>
              </w:rPr>
            </w:pPr>
            <w:r w:rsidRPr="007C39D4">
              <w:rPr>
                <w:b/>
                <w:bCs/>
                <w:sz w:val="24"/>
                <w:szCs w:val="24"/>
                <w:lang w:eastAsia="lt-LT"/>
              </w:rPr>
              <w:t> </w:t>
            </w:r>
          </w:p>
        </w:tc>
        <w:tc>
          <w:tcPr>
            <w:tcW w:w="66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5D77" w:rsidRPr="007C39D4" w:rsidRDefault="00E95D77" w:rsidP="00E95D77">
            <w:pPr>
              <w:rPr>
                <w:sz w:val="24"/>
                <w:szCs w:val="24"/>
                <w:lang w:eastAsia="lt-LT"/>
              </w:rPr>
            </w:pPr>
            <w:r w:rsidRPr="007C39D4">
              <w:rPr>
                <w:sz w:val="24"/>
                <w:szCs w:val="24"/>
                <w:lang w:eastAsia="lt-LT"/>
              </w:rPr>
              <w:t> </w:t>
            </w:r>
          </w:p>
        </w:tc>
      </w:tr>
      <w:tr w:rsidR="00E95D77" w:rsidRPr="007C39D4" w:rsidTr="00E95D77">
        <w:tc>
          <w:tcPr>
            <w:tcW w:w="3372" w:type="dxa"/>
            <w:tcBorders>
              <w:top w:val="nil"/>
              <w:left w:val="single" w:sz="8" w:space="0" w:color="auto"/>
              <w:bottom w:val="single" w:sz="8" w:space="0" w:color="auto"/>
              <w:right w:val="nil"/>
            </w:tcBorders>
            <w:tcMar>
              <w:top w:w="0" w:type="dxa"/>
              <w:left w:w="108" w:type="dxa"/>
              <w:bottom w:w="0" w:type="dxa"/>
              <w:right w:w="108" w:type="dxa"/>
            </w:tcMar>
            <w:hideMark/>
          </w:tcPr>
          <w:p w:rsidR="00E95D77" w:rsidRPr="007C39D4" w:rsidRDefault="00E95D77" w:rsidP="00E95D77">
            <w:pPr>
              <w:rPr>
                <w:sz w:val="24"/>
                <w:szCs w:val="24"/>
                <w:lang w:eastAsia="lt-LT"/>
              </w:rPr>
            </w:pPr>
            <w:r w:rsidRPr="007C39D4">
              <w:rPr>
                <w:b/>
                <w:bCs/>
                <w:sz w:val="24"/>
                <w:szCs w:val="24"/>
                <w:lang w:eastAsia="lt-LT"/>
              </w:rPr>
              <w:t>NVOT nario išvada</w:t>
            </w:r>
          </w:p>
          <w:p w:rsidR="00E95D77" w:rsidRPr="007C39D4" w:rsidRDefault="00E95D77" w:rsidP="00E95D77">
            <w:pPr>
              <w:rPr>
                <w:sz w:val="24"/>
                <w:szCs w:val="24"/>
                <w:lang w:eastAsia="lt-LT"/>
              </w:rPr>
            </w:pPr>
            <w:r w:rsidRPr="007C39D4">
              <w:rPr>
                <w:b/>
                <w:bCs/>
                <w:sz w:val="24"/>
                <w:szCs w:val="24"/>
                <w:lang w:eastAsia="lt-LT"/>
              </w:rPr>
              <w:t>(projektą remti, neremti, kokia suma)</w:t>
            </w:r>
          </w:p>
          <w:p w:rsidR="00E95D77" w:rsidRPr="007C39D4" w:rsidRDefault="00E95D77" w:rsidP="00E95D77">
            <w:pPr>
              <w:rPr>
                <w:sz w:val="24"/>
                <w:szCs w:val="24"/>
                <w:lang w:eastAsia="lt-LT"/>
              </w:rPr>
            </w:pPr>
            <w:r w:rsidRPr="007C39D4">
              <w:rPr>
                <w:b/>
                <w:bCs/>
                <w:sz w:val="24"/>
                <w:szCs w:val="24"/>
                <w:lang w:eastAsia="lt-LT"/>
              </w:rPr>
              <w:t> </w:t>
            </w:r>
          </w:p>
          <w:p w:rsidR="00E95D77" w:rsidRPr="007C39D4" w:rsidRDefault="00E95D77" w:rsidP="00E95D77">
            <w:pPr>
              <w:rPr>
                <w:sz w:val="24"/>
                <w:szCs w:val="24"/>
                <w:lang w:eastAsia="lt-LT"/>
              </w:rPr>
            </w:pPr>
            <w:r w:rsidRPr="007C39D4">
              <w:rPr>
                <w:b/>
                <w:bCs/>
                <w:sz w:val="24"/>
                <w:szCs w:val="24"/>
                <w:lang w:eastAsia="lt-LT"/>
              </w:rPr>
              <w:t> </w:t>
            </w:r>
          </w:p>
        </w:tc>
        <w:tc>
          <w:tcPr>
            <w:tcW w:w="66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95D77" w:rsidRPr="007C39D4" w:rsidRDefault="00E95D77" w:rsidP="00E95D77">
            <w:pPr>
              <w:rPr>
                <w:sz w:val="24"/>
                <w:szCs w:val="24"/>
                <w:lang w:eastAsia="lt-LT"/>
              </w:rPr>
            </w:pPr>
            <w:r w:rsidRPr="007C39D4">
              <w:rPr>
                <w:sz w:val="24"/>
                <w:szCs w:val="24"/>
                <w:lang w:eastAsia="lt-LT"/>
              </w:rPr>
              <w:t> </w:t>
            </w:r>
          </w:p>
        </w:tc>
      </w:tr>
    </w:tbl>
    <w:p w:rsidR="00E95D77" w:rsidRPr="007C39D4" w:rsidRDefault="00E95D77" w:rsidP="00E95D77">
      <w:pPr>
        <w:rPr>
          <w:sz w:val="24"/>
          <w:szCs w:val="24"/>
          <w:lang w:eastAsia="lt-LT"/>
        </w:rPr>
      </w:pPr>
      <w:r w:rsidRPr="007C39D4">
        <w:rPr>
          <w:sz w:val="24"/>
          <w:szCs w:val="24"/>
          <w:lang w:eastAsia="lt-LT"/>
        </w:rPr>
        <w:t> </w:t>
      </w:r>
    </w:p>
    <w:p w:rsidR="00E95D77" w:rsidRPr="007C39D4" w:rsidRDefault="00E95D77" w:rsidP="00E95D77">
      <w:pPr>
        <w:rPr>
          <w:sz w:val="24"/>
          <w:szCs w:val="24"/>
          <w:lang w:eastAsia="lt-LT"/>
        </w:rPr>
      </w:pPr>
      <w:r w:rsidRPr="007C39D4">
        <w:rPr>
          <w:b/>
          <w:bCs/>
          <w:sz w:val="24"/>
          <w:szCs w:val="24"/>
          <w:lang w:eastAsia="lt-LT"/>
        </w:rPr>
        <w:t> </w:t>
      </w:r>
    </w:p>
    <w:p w:rsidR="00E95D77" w:rsidRPr="00E95D77" w:rsidRDefault="00E95D77" w:rsidP="00E95D77">
      <w:pPr>
        <w:rPr>
          <w:sz w:val="24"/>
          <w:szCs w:val="24"/>
          <w:lang w:val="en-US" w:eastAsia="lt-LT"/>
        </w:rPr>
      </w:pPr>
      <w:r w:rsidRPr="00E95D77">
        <w:rPr>
          <w:b/>
          <w:bCs/>
          <w:sz w:val="24"/>
          <w:szCs w:val="24"/>
          <w:lang w:eastAsia="lt-LT"/>
        </w:rPr>
        <w:t>Projektui įgyvendinti siūloma suma</w:t>
      </w:r>
      <w:r w:rsidRPr="00E95D77">
        <w:rPr>
          <w:sz w:val="24"/>
          <w:szCs w:val="24"/>
          <w:lang w:eastAsia="lt-LT"/>
        </w:rPr>
        <w:t>............................................................Eur.</w:t>
      </w:r>
    </w:p>
    <w:p w:rsidR="00E95D77" w:rsidRPr="00E95D77" w:rsidRDefault="00E95D77" w:rsidP="00E95D77">
      <w:pPr>
        <w:rPr>
          <w:sz w:val="24"/>
          <w:szCs w:val="24"/>
          <w:lang w:val="en-US" w:eastAsia="lt-LT"/>
        </w:rPr>
      </w:pPr>
      <w:r w:rsidRPr="00E95D77">
        <w:rPr>
          <w:sz w:val="24"/>
          <w:szCs w:val="24"/>
          <w:lang w:eastAsia="lt-LT"/>
        </w:rPr>
        <w:t> </w:t>
      </w:r>
    </w:p>
    <w:p w:rsidR="00E95D77" w:rsidRPr="00E95D77" w:rsidRDefault="00E95D77" w:rsidP="00E95D77">
      <w:pPr>
        <w:rPr>
          <w:sz w:val="24"/>
          <w:szCs w:val="24"/>
          <w:lang w:val="en-US" w:eastAsia="lt-LT"/>
        </w:rPr>
      </w:pPr>
      <w:r w:rsidRPr="00E95D77">
        <w:rPr>
          <w:sz w:val="24"/>
          <w:szCs w:val="24"/>
          <w:lang w:eastAsia="lt-LT"/>
        </w:rPr>
        <w:t>Projektą  vertino ir teikė siūlymus</w:t>
      </w:r>
    </w:p>
    <w:p w:rsidR="00E95D77" w:rsidRPr="00E95D77" w:rsidRDefault="00E95D77" w:rsidP="00E95D77">
      <w:pPr>
        <w:rPr>
          <w:sz w:val="24"/>
          <w:szCs w:val="24"/>
          <w:lang w:val="en-US" w:eastAsia="lt-LT"/>
        </w:rPr>
      </w:pPr>
      <w:r w:rsidRPr="00E95D77">
        <w:rPr>
          <w:sz w:val="24"/>
          <w:szCs w:val="24"/>
          <w:lang w:eastAsia="lt-LT"/>
        </w:rPr>
        <w:t> </w:t>
      </w:r>
    </w:p>
    <w:p w:rsidR="004F1FD6" w:rsidRDefault="004F1FD6" w:rsidP="00E95D77">
      <w:pPr>
        <w:rPr>
          <w:sz w:val="24"/>
          <w:szCs w:val="24"/>
          <w:lang w:eastAsia="lt-LT"/>
        </w:rPr>
      </w:pPr>
      <w:r w:rsidRPr="004F1FD6">
        <w:rPr>
          <w:sz w:val="24"/>
          <w:szCs w:val="24"/>
          <w:lang w:eastAsia="lt-LT"/>
        </w:rPr>
        <w:t xml:space="preserve">Nevyriausybinių organizacijų tikslinių programų </w:t>
      </w:r>
    </w:p>
    <w:p w:rsidR="00E95D77" w:rsidRPr="00E95D77" w:rsidRDefault="004F1FD6" w:rsidP="00E95D77">
      <w:pPr>
        <w:rPr>
          <w:sz w:val="24"/>
          <w:szCs w:val="24"/>
          <w:lang w:val="en-US" w:eastAsia="lt-LT"/>
        </w:rPr>
      </w:pPr>
      <w:r>
        <w:rPr>
          <w:sz w:val="24"/>
          <w:szCs w:val="24"/>
          <w:lang w:eastAsia="lt-LT"/>
        </w:rPr>
        <w:t>paraiškų vertinimo komisijos narys</w:t>
      </w:r>
      <w:r w:rsidRPr="004F1FD6">
        <w:rPr>
          <w:sz w:val="24"/>
          <w:szCs w:val="24"/>
          <w:lang w:eastAsia="lt-LT"/>
        </w:rPr>
        <w:t xml:space="preserve"> </w:t>
      </w:r>
      <w:r>
        <w:rPr>
          <w:sz w:val="24"/>
          <w:szCs w:val="24"/>
          <w:lang w:eastAsia="lt-LT"/>
        </w:rPr>
        <w:t xml:space="preserve"> </w:t>
      </w:r>
      <w:r w:rsidR="00E95D77" w:rsidRPr="00E95D77">
        <w:rPr>
          <w:noProof/>
          <w:sz w:val="24"/>
          <w:szCs w:val="24"/>
          <w:lang w:eastAsia="lt-LT"/>
        </w:rPr>
        <w:drawing>
          <wp:inline distT="0" distB="0" distL="0" distR="0" wp14:anchorId="1C91A540" wp14:editId="05961152">
            <wp:extent cx="2295525" cy="9525"/>
            <wp:effectExtent l="0" t="0" r="9525" b="9525"/>
            <wp:docPr id="5" name="Paveikslėlis 5" descr="https://www.e-tar.lt/rs/actualedition/0ed67c40e6b711e68503b67e3b82e8bd/CrPEAjXIGu/content_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e-tar.lt/rs/actualedition/0ed67c40e6b711e68503b67e3b82e8bd/CrPEAjXIGu/content_files/image00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5525" cy="9525"/>
                    </a:xfrm>
                    <a:prstGeom prst="rect">
                      <a:avLst/>
                    </a:prstGeom>
                    <a:noFill/>
                    <a:ln>
                      <a:noFill/>
                    </a:ln>
                  </pic:spPr>
                </pic:pic>
              </a:graphicData>
            </a:graphic>
          </wp:inline>
        </w:drawing>
      </w:r>
    </w:p>
    <w:p w:rsidR="00E95D77" w:rsidRPr="00E95D77" w:rsidRDefault="00E95D77" w:rsidP="00E95D77">
      <w:pPr>
        <w:rPr>
          <w:sz w:val="24"/>
          <w:szCs w:val="24"/>
          <w:lang w:val="en-US" w:eastAsia="lt-LT"/>
        </w:rPr>
      </w:pPr>
      <w:r w:rsidRPr="00E95D77">
        <w:rPr>
          <w:sz w:val="24"/>
          <w:szCs w:val="24"/>
          <w:lang w:eastAsia="lt-LT"/>
        </w:rPr>
        <w:t>                                                                            (parašas)                                   (vardas ir pavardė)</w:t>
      </w:r>
    </w:p>
    <w:p w:rsidR="00E95D77" w:rsidRPr="00E95D77" w:rsidRDefault="00E95D77" w:rsidP="00E95D77">
      <w:pPr>
        <w:ind w:left="5184"/>
        <w:jc w:val="right"/>
        <w:rPr>
          <w:sz w:val="24"/>
          <w:szCs w:val="24"/>
          <w:lang w:val="en-US" w:eastAsia="lt-LT"/>
        </w:rPr>
      </w:pPr>
      <w:r w:rsidRPr="00E95D77">
        <w:rPr>
          <w:lang w:eastAsia="lt-LT"/>
        </w:rPr>
        <w:t> </w:t>
      </w:r>
    </w:p>
    <w:p w:rsidR="00E95D77" w:rsidRPr="00E95D77" w:rsidRDefault="00E95D77" w:rsidP="00E95D77">
      <w:pPr>
        <w:rPr>
          <w:sz w:val="24"/>
          <w:szCs w:val="24"/>
          <w:lang w:val="en-US" w:eastAsia="lt-LT"/>
        </w:rPr>
      </w:pPr>
      <w:r w:rsidRPr="00E95D77">
        <w:rPr>
          <w:sz w:val="24"/>
          <w:szCs w:val="24"/>
          <w:lang w:val="en-US" w:eastAsia="lt-LT"/>
        </w:rPr>
        <w:br w:type="textWrapping" w:clear="all"/>
      </w:r>
    </w:p>
    <w:p w:rsidR="00E95D77" w:rsidRPr="00E95D77" w:rsidRDefault="00E95D77" w:rsidP="00564C50">
      <w:pPr>
        <w:jc w:val="right"/>
        <w:rPr>
          <w:sz w:val="24"/>
          <w:szCs w:val="24"/>
          <w:lang w:val="en-US" w:eastAsia="lt-LT"/>
        </w:rPr>
      </w:pPr>
      <w:bookmarkStart w:id="31" w:name="part_0b9cc891375c472e9c249e43e02db392"/>
      <w:bookmarkEnd w:id="31"/>
      <w:r w:rsidRPr="00E95D77">
        <w:rPr>
          <w:sz w:val="24"/>
          <w:szCs w:val="24"/>
          <w:lang w:eastAsia="lt-LT"/>
        </w:rPr>
        <w:br w:type="page"/>
      </w:r>
      <w:bookmarkStart w:id="32" w:name="part_e8a4b31eee024e64a72a49ee983d8fd7"/>
      <w:bookmarkEnd w:id="32"/>
    </w:p>
    <w:p w:rsidR="00547984" w:rsidRDefault="00552C57" w:rsidP="007174A4">
      <w:pPr>
        <w:ind w:left="2592" w:firstLine="1296"/>
        <w:rPr>
          <w:sz w:val="24"/>
          <w:szCs w:val="24"/>
          <w:lang w:eastAsia="lt-LT"/>
        </w:rPr>
      </w:pPr>
      <w:r w:rsidRPr="007174A4">
        <w:rPr>
          <w:sz w:val="24"/>
          <w:szCs w:val="24"/>
          <w:lang w:eastAsia="lt-LT"/>
        </w:rPr>
        <w:lastRenderedPageBreak/>
        <w:t xml:space="preserve">Mažeikių rajono </w:t>
      </w:r>
      <w:r w:rsidR="00547984">
        <w:rPr>
          <w:sz w:val="24"/>
          <w:szCs w:val="24"/>
          <w:lang w:eastAsia="lt-LT"/>
        </w:rPr>
        <w:t xml:space="preserve">jaunimo iniciatyvų </w:t>
      </w:r>
      <w:r w:rsidR="00E95D77" w:rsidRPr="007174A4">
        <w:rPr>
          <w:sz w:val="24"/>
          <w:szCs w:val="24"/>
          <w:lang w:eastAsia="lt-LT"/>
        </w:rPr>
        <w:t xml:space="preserve">projektų </w:t>
      </w:r>
    </w:p>
    <w:p w:rsidR="007174A4" w:rsidRDefault="00552C57" w:rsidP="007174A4">
      <w:pPr>
        <w:ind w:left="2592" w:firstLine="1296"/>
        <w:rPr>
          <w:sz w:val="24"/>
          <w:szCs w:val="24"/>
          <w:lang w:eastAsia="lt-LT"/>
        </w:rPr>
      </w:pPr>
      <w:r w:rsidRPr="007174A4">
        <w:rPr>
          <w:sz w:val="24"/>
          <w:szCs w:val="24"/>
          <w:lang w:eastAsia="lt-LT"/>
        </w:rPr>
        <w:t xml:space="preserve">(programų) </w:t>
      </w:r>
      <w:r w:rsidR="00E95D77" w:rsidRPr="007174A4">
        <w:rPr>
          <w:sz w:val="24"/>
          <w:szCs w:val="24"/>
          <w:lang w:eastAsia="lt-LT"/>
        </w:rPr>
        <w:t xml:space="preserve">finansavimo savivaldybės </w:t>
      </w:r>
    </w:p>
    <w:p w:rsidR="001D111D" w:rsidRPr="007174A4" w:rsidRDefault="00E95D77" w:rsidP="007174A4">
      <w:pPr>
        <w:ind w:left="2592" w:firstLine="1296"/>
        <w:rPr>
          <w:sz w:val="24"/>
          <w:szCs w:val="24"/>
          <w:lang w:val="en-US" w:eastAsia="lt-LT"/>
        </w:rPr>
      </w:pPr>
      <w:r w:rsidRPr="007174A4">
        <w:rPr>
          <w:sz w:val="24"/>
          <w:szCs w:val="24"/>
          <w:lang w:eastAsia="lt-LT"/>
        </w:rPr>
        <w:t xml:space="preserve">biudžeto </w:t>
      </w:r>
      <w:r w:rsidR="001D111D" w:rsidRPr="007174A4">
        <w:rPr>
          <w:sz w:val="24"/>
          <w:szCs w:val="24"/>
          <w:lang w:eastAsia="lt-LT"/>
        </w:rPr>
        <w:t xml:space="preserve">lėšomis </w:t>
      </w:r>
      <w:r w:rsidR="00547984">
        <w:rPr>
          <w:sz w:val="24"/>
          <w:szCs w:val="24"/>
          <w:lang w:eastAsia="lt-LT"/>
        </w:rPr>
        <w:t xml:space="preserve">konkurso </w:t>
      </w:r>
      <w:r w:rsidR="001D111D" w:rsidRPr="007174A4">
        <w:rPr>
          <w:sz w:val="24"/>
          <w:szCs w:val="24"/>
          <w:lang w:eastAsia="lt-LT"/>
        </w:rPr>
        <w:t xml:space="preserve">tvarkos aprašo </w:t>
      </w:r>
      <w:r w:rsidR="007C39D4" w:rsidRPr="007174A4">
        <w:rPr>
          <w:sz w:val="24"/>
          <w:szCs w:val="24"/>
          <w:lang w:eastAsia="lt-LT"/>
        </w:rPr>
        <w:t>3</w:t>
      </w:r>
      <w:r w:rsidRPr="007174A4">
        <w:rPr>
          <w:sz w:val="24"/>
          <w:szCs w:val="24"/>
          <w:lang w:eastAsia="lt-LT"/>
        </w:rPr>
        <w:t xml:space="preserve"> priedas</w:t>
      </w:r>
      <w:r w:rsidR="001D111D" w:rsidRPr="007174A4">
        <w:rPr>
          <w:sz w:val="24"/>
          <w:szCs w:val="24"/>
        </w:rPr>
        <w:t xml:space="preserve"> </w:t>
      </w:r>
    </w:p>
    <w:p w:rsidR="001D111D" w:rsidRPr="001D111D" w:rsidRDefault="001D111D" w:rsidP="001D111D">
      <w:pPr>
        <w:ind w:left="5089"/>
        <w:rPr>
          <w:color w:val="FF6600"/>
          <w:kern w:val="24"/>
        </w:rPr>
      </w:pPr>
    </w:p>
    <w:p w:rsidR="001D111D" w:rsidRPr="001D111D" w:rsidRDefault="001D111D" w:rsidP="001D111D">
      <w:pPr>
        <w:pBdr>
          <w:bottom w:val="single" w:sz="12" w:space="1" w:color="auto"/>
        </w:pBdr>
        <w:jc w:val="center"/>
      </w:pPr>
    </w:p>
    <w:p w:rsidR="001D111D" w:rsidRPr="001D111D" w:rsidRDefault="001D111D" w:rsidP="001D111D">
      <w:pPr>
        <w:jc w:val="center"/>
      </w:pPr>
      <w:r w:rsidRPr="001D111D">
        <w:t>(projekto vykdytojo pavadinimas, teisinė forma, kodas)</w:t>
      </w:r>
    </w:p>
    <w:p w:rsidR="001D111D" w:rsidRPr="001D111D" w:rsidRDefault="001D111D" w:rsidP="001D111D">
      <w:pPr>
        <w:pBdr>
          <w:bottom w:val="single" w:sz="12" w:space="1" w:color="auto"/>
        </w:pBdr>
        <w:jc w:val="center"/>
      </w:pPr>
    </w:p>
    <w:p w:rsidR="001D111D" w:rsidRPr="001D111D" w:rsidRDefault="001D111D" w:rsidP="001D111D">
      <w:pPr>
        <w:jc w:val="center"/>
      </w:pPr>
      <w:r w:rsidRPr="001D111D">
        <w:t>(adresas, telefonas, el. pašto adresas)</w:t>
      </w:r>
    </w:p>
    <w:p w:rsidR="001D111D" w:rsidRPr="001D111D" w:rsidRDefault="001D111D" w:rsidP="001D111D">
      <w:pPr>
        <w:jc w:val="both"/>
      </w:pPr>
      <w:r w:rsidRPr="001D111D">
        <w:tab/>
      </w:r>
      <w:r w:rsidRPr="001D111D">
        <w:tab/>
      </w:r>
      <w:r w:rsidRPr="001D111D">
        <w:tab/>
      </w:r>
    </w:p>
    <w:p w:rsidR="001D111D" w:rsidRPr="001D111D" w:rsidRDefault="001D111D" w:rsidP="001D111D">
      <w:pPr>
        <w:jc w:val="center"/>
        <w:rPr>
          <w:b/>
        </w:rPr>
      </w:pPr>
      <w:r w:rsidRPr="001D111D">
        <w:rPr>
          <w:b/>
        </w:rPr>
        <w:t xml:space="preserve">MAŽEIKIŲ RAJONO </w:t>
      </w:r>
      <w:r w:rsidR="00547984">
        <w:rPr>
          <w:b/>
        </w:rPr>
        <w:t xml:space="preserve">JAUNIMO INICIATYVŲ </w:t>
      </w:r>
      <w:r w:rsidRPr="001D111D">
        <w:rPr>
          <w:b/>
        </w:rPr>
        <w:t xml:space="preserve">PROJEKTŲ (PROGRAMŲ) FINANSAVIMO </w:t>
      </w:r>
      <w:r w:rsidR="00552C57">
        <w:rPr>
          <w:b/>
        </w:rPr>
        <w:t>SAVIVALDYBĖS BIUDŽETO LĖŠOMIS</w:t>
      </w:r>
      <w:r w:rsidRPr="001D111D">
        <w:rPr>
          <w:b/>
        </w:rPr>
        <w:t xml:space="preserve"> </w:t>
      </w:r>
      <w:r w:rsidR="00547984">
        <w:rPr>
          <w:b/>
        </w:rPr>
        <w:t xml:space="preserve">KONKURSO </w:t>
      </w:r>
      <w:r w:rsidRPr="001D111D">
        <w:rPr>
          <w:b/>
        </w:rPr>
        <w:t>ĮVYKDYMO 20..... M.</w:t>
      </w:r>
    </w:p>
    <w:p w:rsidR="001D111D" w:rsidRPr="001D111D" w:rsidRDefault="001D111D" w:rsidP="001D111D">
      <w:pPr>
        <w:rPr>
          <w:b/>
        </w:rPr>
      </w:pPr>
      <w:r w:rsidRPr="001D111D">
        <w:rPr>
          <w:b/>
        </w:rPr>
        <w:t xml:space="preserve">                                                                            ATASKAITA </w:t>
      </w:r>
    </w:p>
    <w:p w:rsidR="001D111D" w:rsidRPr="001D111D" w:rsidRDefault="001D111D" w:rsidP="001D111D">
      <w:pPr>
        <w:jc w:val="center"/>
      </w:pPr>
      <w:r w:rsidRPr="001D111D">
        <w:t>____________ Nr. _____</w:t>
      </w:r>
    </w:p>
    <w:p w:rsidR="001D111D" w:rsidRPr="001D111D" w:rsidRDefault="001D111D" w:rsidP="001D111D">
      <w:r w:rsidRPr="001D111D">
        <w:tab/>
      </w:r>
      <w:r w:rsidRPr="001D111D">
        <w:tab/>
      </w:r>
      <w:r w:rsidRPr="001D111D">
        <w:tab/>
        <w:t xml:space="preserve">     (data)</w:t>
      </w:r>
    </w:p>
    <w:p w:rsidR="001D111D" w:rsidRPr="001D111D" w:rsidRDefault="001D111D" w:rsidP="001D111D">
      <w:pPr>
        <w:rPr>
          <w:b/>
        </w:rPr>
      </w:pPr>
      <w:r w:rsidRPr="001D111D">
        <w:rPr>
          <w:b/>
        </w:rPr>
        <w:t>Projekto pavadinimas _______________________________________________________________________</w:t>
      </w:r>
      <w:r w:rsidRPr="001D111D">
        <w:rPr>
          <w:b/>
        </w:rPr>
        <w:tab/>
      </w:r>
      <w:r w:rsidRPr="001D111D">
        <w:rPr>
          <w:b/>
        </w:rPr>
        <w:tab/>
      </w:r>
      <w:r w:rsidRPr="001D111D">
        <w:rPr>
          <w:b/>
        </w:rPr>
        <w:tab/>
        <w:t xml:space="preserve">     </w:t>
      </w:r>
      <w:r w:rsidRPr="001D111D">
        <w:rPr>
          <w:b/>
        </w:rPr>
        <w:tab/>
      </w:r>
    </w:p>
    <w:p w:rsidR="001D111D" w:rsidRPr="001D111D" w:rsidRDefault="001D111D" w:rsidP="001D111D">
      <w:r w:rsidRPr="001D111D">
        <w:rPr>
          <w:b/>
        </w:rPr>
        <w:t>priemonės kodas</w:t>
      </w:r>
      <w:r w:rsidRPr="001D111D">
        <w:t xml:space="preserve"> (nurodytas finansavimo sutartyje)</w:t>
      </w:r>
    </w:p>
    <w:p w:rsidR="001D111D" w:rsidRPr="001D111D" w:rsidRDefault="001D111D" w:rsidP="001D111D">
      <w:pPr>
        <w:jc w:val="both"/>
      </w:pPr>
    </w:p>
    <w:p w:rsidR="001D111D" w:rsidRDefault="001D111D" w:rsidP="001D111D">
      <w:pPr>
        <w:ind w:left="-142"/>
        <w:jc w:val="both"/>
      </w:pPr>
      <w:r w:rsidRPr="001D111D">
        <w:t>Sutartyje (____________, Nr. _____) nurodytas proj</w:t>
      </w:r>
      <w:r w:rsidR="00053B77">
        <w:t xml:space="preserve">ekto įgyvendinimo terminas: 20  </w:t>
      </w:r>
      <w:r w:rsidRPr="001D111D">
        <w:t xml:space="preserve"> m. _______</w:t>
      </w:r>
      <w:r w:rsidRPr="001D111D">
        <w:softHyphen/>
      </w:r>
      <w:r w:rsidRPr="001D111D">
        <w:softHyphen/>
      </w:r>
      <w:r w:rsidRPr="001D111D">
        <w:softHyphen/>
      </w:r>
      <w:r w:rsidRPr="001D111D">
        <w:softHyphen/>
        <w:t>____________</w:t>
      </w:r>
      <w:r w:rsidRPr="001D111D" w:rsidDel="00F00DD3">
        <w:t xml:space="preserve"> </w:t>
      </w:r>
      <w:r w:rsidRPr="001D111D">
        <w:t xml:space="preserve"> _ d.</w:t>
      </w:r>
    </w:p>
    <w:p w:rsidR="007663F3" w:rsidRPr="001D111D" w:rsidRDefault="007663F3" w:rsidP="001D111D">
      <w:pPr>
        <w:ind w:left="-142"/>
        <w:jc w:val="both"/>
      </w:pPr>
    </w:p>
    <w:p w:rsidR="001D111D" w:rsidRPr="001D111D" w:rsidRDefault="001D111D" w:rsidP="001D111D">
      <w:pPr>
        <w:ind w:left="-142"/>
        <w:jc w:val="both"/>
        <w:rPr>
          <w:b/>
        </w:rPr>
      </w:pPr>
      <w:r w:rsidRPr="001D111D">
        <w:rPr>
          <w:b/>
        </w:rPr>
        <w:t xml:space="preserve">Projekto įvykdymo rezultatai: </w:t>
      </w:r>
    </w:p>
    <w:p w:rsidR="001D111D" w:rsidRPr="001D111D" w:rsidRDefault="001D111D" w:rsidP="001D111D">
      <w:pPr>
        <w:ind w:left="-142"/>
        <w:jc w:val="both"/>
        <w:rPr>
          <w:b/>
        </w:rPr>
      </w:pPr>
    </w:p>
    <w:tbl>
      <w:tblPr>
        <w:tblW w:w="9899" w:type="dxa"/>
        <w:tblInd w:w="-10" w:type="dxa"/>
        <w:tblLayout w:type="fixed"/>
        <w:tblLook w:val="0000" w:firstRow="0" w:lastRow="0" w:firstColumn="0" w:lastColumn="0" w:noHBand="0" w:noVBand="0"/>
      </w:tblPr>
      <w:tblGrid>
        <w:gridCol w:w="3804"/>
        <w:gridCol w:w="6095"/>
      </w:tblGrid>
      <w:tr w:rsidR="001D111D" w:rsidRPr="001D111D" w:rsidTr="001D111D">
        <w:trPr>
          <w:trHeight w:val="419"/>
        </w:trPr>
        <w:tc>
          <w:tcPr>
            <w:tcW w:w="3804" w:type="dxa"/>
            <w:tcBorders>
              <w:top w:val="single" w:sz="4" w:space="0" w:color="000000"/>
              <w:left w:val="single" w:sz="4" w:space="0" w:color="000000"/>
              <w:bottom w:val="single" w:sz="4" w:space="0" w:color="000000"/>
            </w:tcBorders>
            <w:shd w:val="clear" w:color="auto" w:fill="auto"/>
          </w:tcPr>
          <w:p w:rsidR="001D111D" w:rsidRPr="001D111D" w:rsidRDefault="001D111D" w:rsidP="008F3024">
            <w:pPr>
              <w:tabs>
                <w:tab w:val="left" w:pos="360"/>
              </w:tabs>
              <w:snapToGrid w:val="0"/>
            </w:pPr>
            <w:r w:rsidRPr="001D111D">
              <w:t>Įgyvendintos projekto veiklos</w:t>
            </w:r>
            <w:r w:rsidRPr="001D111D">
              <w:rPr>
                <w:b/>
              </w:rPr>
              <w:t xml:space="preserve"> </w:t>
            </w:r>
            <w:r w:rsidR="008F3024" w:rsidRPr="008F3024">
              <w:t>pobūdis (seminarai, konferencija, mokymai, išvyka, stovykla, tyrimai ir kt.)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D111D" w:rsidRPr="001D111D" w:rsidRDefault="001D111D" w:rsidP="001D111D">
            <w:pPr>
              <w:tabs>
                <w:tab w:val="left" w:pos="360"/>
              </w:tabs>
              <w:snapToGrid w:val="0"/>
              <w:rPr>
                <w:b/>
              </w:rPr>
            </w:pPr>
          </w:p>
        </w:tc>
      </w:tr>
      <w:tr w:rsidR="00053B77" w:rsidRPr="001D111D" w:rsidTr="001D111D">
        <w:trPr>
          <w:trHeight w:val="419"/>
        </w:trPr>
        <w:tc>
          <w:tcPr>
            <w:tcW w:w="3804" w:type="dxa"/>
            <w:tcBorders>
              <w:top w:val="single" w:sz="4" w:space="0" w:color="000000"/>
              <w:left w:val="single" w:sz="4" w:space="0" w:color="000000"/>
              <w:bottom w:val="single" w:sz="4" w:space="0" w:color="000000"/>
            </w:tcBorders>
            <w:shd w:val="clear" w:color="auto" w:fill="auto"/>
          </w:tcPr>
          <w:p w:rsidR="007663F3" w:rsidRDefault="007663F3" w:rsidP="007663F3">
            <w:pPr>
              <w:tabs>
                <w:tab w:val="left" w:pos="360"/>
              </w:tabs>
              <w:snapToGrid w:val="0"/>
            </w:pPr>
            <w:r w:rsidRPr="001D111D">
              <w:t>Projekto tikslų, uždavinių įgyvendinimas</w:t>
            </w:r>
            <w:r>
              <w:t>.</w:t>
            </w:r>
          </w:p>
          <w:p w:rsidR="007663F3" w:rsidRPr="00053B77" w:rsidRDefault="007663F3" w:rsidP="007663F3">
            <w:pPr>
              <w:tabs>
                <w:tab w:val="left" w:pos="360"/>
              </w:tabs>
              <w:snapToGrid w:val="0"/>
            </w:pPr>
            <w:r w:rsidRPr="00053B77">
              <w:t>Kokias problemas padėjo spręsti:</w:t>
            </w:r>
          </w:p>
          <w:p w:rsidR="007663F3" w:rsidRPr="00053B77" w:rsidRDefault="007663F3" w:rsidP="007663F3">
            <w:pPr>
              <w:tabs>
                <w:tab w:val="left" w:pos="360"/>
              </w:tabs>
              <w:snapToGrid w:val="0"/>
            </w:pPr>
            <w:r w:rsidRPr="00053B77">
              <w:t>1. atliko</w:t>
            </w:r>
            <w:r w:rsidR="00547984">
              <w:t xml:space="preserve"> jaunimo iniciatyvų </w:t>
            </w:r>
            <w:r w:rsidRPr="00053B77">
              <w:t>situacijos sociologinius, statistinius ir kt. kokybinius ir kiekybinius tyrimus, apklausas, mokymus ir konsultavimus;</w:t>
            </w:r>
          </w:p>
          <w:p w:rsidR="007663F3" w:rsidRPr="00053B77" w:rsidRDefault="007663F3" w:rsidP="007663F3">
            <w:pPr>
              <w:tabs>
                <w:tab w:val="left" w:pos="360"/>
              </w:tabs>
              <w:snapToGrid w:val="0"/>
            </w:pPr>
            <w:r w:rsidRPr="00053B77">
              <w:t>2. skatino tarptautinį, nacionalinį, regioninį ir vietinį O</w:t>
            </w:r>
            <w:r w:rsidR="00547984">
              <w:t xml:space="preserve">rganizacijų </w:t>
            </w:r>
            <w:r w:rsidRPr="00053B77">
              <w:t xml:space="preserve"> ilgalaikį ir tvarų bendradarbiavimą, bendruomeniškumą;</w:t>
            </w:r>
          </w:p>
          <w:p w:rsidR="007663F3" w:rsidRPr="00053B77" w:rsidRDefault="007663F3" w:rsidP="007663F3">
            <w:pPr>
              <w:tabs>
                <w:tab w:val="left" w:pos="360"/>
              </w:tabs>
              <w:snapToGrid w:val="0"/>
            </w:pPr>
            <w:r w:rsidRPr="00053B77">
              <w:t>3. ugdė socialinius įgūdžius (atsakomybės, kūrybingumo, asmeninio pasitikėjimo ir pan.);</w:t>
            </w:r>
          </w:p>
          <w:p w:rsidR="007663F3" w:rsidRDefault="007663F3" w:rsidP="007663F3">
            <w:pPr>
              <w:tabs>
                <w:tab w:val="left" w:pos="360"/>
              </w:tabs>
            </w:pPr>
            <w:r w:rsidRPr="00053B77">
              <w:t>4. skatino užimtumą, lyderystę, savanorystę, pilietiškumą, iniciatyvumą, inovatyvumą, saviraišką, aktyvų visuomeniškumą ir tarpžinybinių tink</w:t>
            </w:r>
            <w:r>
              <w:t>lų kūrimą;</w:t>
            </w:r>
          </w:p>
          <w:p w:rsidR="00053B77" w:rsidRPr="001D111D" w:rsidRDefault="007663F3" w:rsidP="007663F3">
            <w:pPr>
              <w:tabs>
                <w:tab w:val="left" w:pos="360"/>
              </w:tabs>
              <w:snapToGrid w:val="0"/>
            </w:pPr>
            <w:r>
              <w:t>5. kita.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053B77" w:rsidRPr="001D111D" w:rsidRDefault="00053B77" w:rsidP="001D111D">
            <w:pPr>
              <w:tabs>
                <w:tab w:val="left" w:pos="360"/>
              </w:tabs>
              <w:snapToGrid w:val="0"/>
              <w:rPr>
                <w:b/>
              </w:rPr>
            </w:pPr>
          </w:p>
        </w:tc>
      </w:tr>
      <w:tr w:rsidR="001D111D" w:rsidRPr="001D111D" w:rsidTr="001D111D">
        <w:trPr>
          <w:trHeight w:val="411"/>
        </w:trPr>
        <w:tc>
          <w:tcPr>
            <w:tcW w:w="3804" w:type="dxa"/>
            <w:tcBorders>
              <w:top w:val="single" w:sz="4" w:space="0" w:color="000000"/>
              <w:left w:val="single" w:sz="4" w:space="0" w:color="000000"/>
              <w:bottom w:val="single" w:sz="4" w:space="0" w:color="000000"/>
            </w:tcBorders>
            <w:shd w:val="clear" w:color="auto" w:fill="auto"/>
          </w:tcPr>
          <w:p w:rsidR="007663F3" w:rsidRPr="00053B77" w:rsidRDefault="007663F3" w:rsidP="007663F3">
            <w:pPr>
              <w:snapToGrid w:val="0"/>
            </w:pPr>
            <w:r w:rsidRPr="00053B77">
              <w:t>Vertinimo kriterijai:</w:t>
            </w:r>
          </w:p>
          <w:p w:rsidR="007663F3" w:rsidRPr="00053B77" w:rsidRDefault="007663F3" w:rsidP="007663F3">
            <w:pPr>
              <w:snapToGrid w:val="0"/>
            </w:pPr>
            <w:r w:rsidRPr="00053B77">
              <w:t>1. projekto dalyvių skaičius (vyrų / moterų skaičius, socialinės grupės, amžiaus vidurkis);</w:t>
            </w:r>
          </w:p>
          <w:p w:rsidR="007663F3" w:rsidRPr="00053B77" w:rsidRDefault="007663F3" w:rsidP="007663F3">
            <w:pPr>
              <w:snapToGrid w:val="0"/>
            </w:pPr>
            <w:r w:rsidRPr="00053B77">
              <w:t>2. priemonių skaičius;</w:t>
            </w:r>
          </w:p>
          <w:p w:rsidR="007663F3" w:rsidRPr="00053B77" w:rsidRDefault="007663F3" w:rsidP="007663F3">
            <w:pPr>
              <w:snapToGrid w:val="0"/>
            </w:pPr>
            <w:r w:rsidRPr="00053B77">
              <w:t>3. renginių skaičius;</w:t>
            </w:r>
          </w:p>
          <w:p w:rsidR="005B4BC3" w:rsidRPr="001D111D" w:rsidRDefault="007663F3" w:rsidP="007663F3">
            <w:pPr>
              <w:tabs>
                <w:tab w:val="left" w:pos="360"/>
              </w:tabs>
            </w:pPr>
            <w:r w:rsidRPr="00053B77">
              <w:t>4. leidinių skaičius</w:t>
            </w:r>
            <w: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D111D" w:rsidRPr="001D111D" w:rsidRDefault="001D111D" w:rsidP="001D111D">
            <w:pPr>
              <w:tabs>
                <w:tab w:val="left" w:pos="360"/>
              </w:tabs>
              <w:snapToGrid w:val="0"/>
              <w:rPr>
                <w:b/>
              </w:rPr>
            </w:pPr>
          </w:p>
        </w:tc>
      </w:tr>
      <w:tr w:rsidR="001D111D" w:rsidRPr="001D111D" w:rsidTr="001F1783">
        <w:tc>
          <w:tcPr>
            <w:tcW w:w="3804" w:type="dxa"/>
            <w:tcBorders>
              <w:top w:val="single" w:sz="4" w:space="0" w:color="000000"/>
              <w:left w:val="single" w:sz="4" w:space="0" w:color="000000"/>
              <w:bottom w:val="single" w:sz="4" w:space="0" w:color="000000"/>
            </w:tcBorders>
            <w:shd w:val="clear" w:color="auto" w:fill="auto"/>
          </w:tcPr>
          <w:p w:rsidR="001D111D" w:rsidRPr="001D111D" w:rsidRDefault="007663F3" w:rsidP="00053B77">
            <w:pPr>
              <w:tabs>
                <w:tab w:val="left" w:pos="360"/>
              </w:tabs>
            </w:pPr>
            <w:r w:rsidRPr="001D111D">
              <w:t>Projekto veiklos tęstinumas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D111D" w:rsidRPr="001D111D" w:rsidRDefault="001D111D" w:rsidP="001D111D">
            <w:pPr>
              <w:tabs>
                <w:tab w:val="left" w:pos="360"/>
              </w:tabs>
              <w:snapToGrid w:val="0"/>
              <w:rPr>
                <w:b/>
              </w:rPr>
            </w:pPr>
          </w:p>
        </w:tc>
      </w:tr>
      <w:tr w:rsidR="001D111D" w:rsidRPr="001D111D" w:rsidTr="001D111D">
        <w:trPr>
          <w:trHeight w:val="345"/>
        </w:trPr>
        <w:tc>
          <w:tcPr>
            <w:tcW w:w="3804" w:type="dxa"/>
            <w:tcBorders>
              <w:top w:val="single" w:sz="4" w:space="0" w:color="000000"/>
              <w:left w:val="single" w:sz="4" w:space="0" w:color="000000"/>
              <w:bottom w:val="single" w:sz="4" w:space="0" w:color="000000"/>
            </w:tcBorders>
            <w:shd w:val="clear" w:color="auto" w:fill="auto"/>
          </w:tcPr>
          <w:p w:rsidR="001D111D" w:rsidRPr="001D111D" w:rsidRDefault="007663F3" w:rsidP="001D111D">
            <w:r w:rsidRPr="001D111D">
              <w:t>Projekto viešinimas ir sklaida</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D111D" w:rsidRPr="001D111D" w:rsidRDefault="001D111D" w:rsidP="001D111D">
            <w:pPr>
              <w:tabs>
                <w:tab w:val="left" w:pos="360"/>
              </w:tabs>
              <w:snapToGrid w:val="0"/>
              <w:rPr>
                <w:b/>
              </w:rPr>
            </w:pPr>
          </w:p>
        </w:tc>
      </w:tr>
      <w:tr w:rsidR="001D111D" w:rsidRPr="001D111D" w:rsidTr="001D111D">
        <w:trPr>
          <w:trHeight w:val="420"/>
        </w:trPr>
        <w:tc>
          <w:tcPr>
            <w:tcW w:w="3804" w:type="dxa"/>
            <w:tcBorders>
              <w:top w:val="single" w:sz="4" w:space="0" w:color="000000"/>
              <w:left w:val="single" w:sz="4" w:space="0" w:color="000000"/>
              <w:bottom w:val="single" w:sz="4" w:space="0" w:color="000000"/>
            </w:tcBorders>
            <w:shd w:val="clear" w:color="auto" w:fill="auto"/>
          </w:tcPr>
          <w:p w:rsidR="001D111D" w:rsidRPr="001D111D" w:rsidRDefault="007663F3" w:rsidP="001D111D">
            <w:pPr>
              <w:tabs>
                <w:tab w:val="left" w:pos="360"/>
              </w:tabs>
              <w:snapToGrid w:val="0"/>
            </w:pPr>
            <w:r w:rsidRPr="001D111D">
              <w:t xml:space="preserve">Informacija apie kitus projekto rėmėjus. </w:t>
            </w:r>
            <w:r w:rsidRPr="001D111D">
              <w:rPr>
                <w:kern w:val="24"/>
              </w:rPr>
              <w:t>Jų finansinis indėlis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D111D" w:rsidRPr="001D111D" w:rsidRDefault="001D111D" w:rsidP="001D111D">
            <w:pPr>
              <w:tabs>
                <w:tab w:val="left" w:pos="360"/>
              </w:tabs>
              <w:snapToGrid w:val="0"/>
              <w:rPr>
                <w:b/>
              </w:rPr>
            </w:pPr>
          </w:p>
        </w:tc>
      </w:tr>
      <w:tr w:rsidR="001D111D" w:rsidRPr="001D111D" w:rsidTr="007663F3">
        <w:trPr>
          <w:trHeight w:val="153"/>
        </w:trPr>
        <w:tc>
          <w:tcPr>
            <w:tcW w:w="3804" w:type="dxa"/>
            <w:tcBorders>
              <w:top w:val="single" w:sz="4" w:space="0" w:color="000000"/>
              <w:left w:val="single" w:sz="4" w:space="0" w:color="000000"/>
              <w:bottom w:val="single" w:sz="4" w:space="0" w:color="000000"/>
            </w:tcBorders>
            <w:shd w:val="clear" w:color="auto" w:fill="auto"/>
          </w:tcPr>
          <w:p w:rsidR="001D111D" w:rsidRPr="001D111D" w:rsidRDefault="00547984" w:rsidP="00547984">
            <w:pPr>
              <w:snapToGrid w:val="0"/>
            </w:pPr>
            <w:r>
              <w:t xml:space="preserve">Organizacijos </w:t>
            </w:r>
            <w:r w:rsidR="007663F3" w:rsidRPr="007663F3">
              <w:t>pasiūlymai</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1D111D" w:rsidRPr="001D111D" w:rsidRDefault="001D111D" w:rsidP="001D111D">
            <w:pPr>
              <w:tabs>
                <w:tab w:val="left" w:pos="360"/>
              </w:tabs>
              <w:snapToGrid w:val="0"/>
              <w:rPr>
                <w:b/>
              </w:rPr>
            </w:pPr>
          </w:p>
        </w:tc>
      </w:tr>
    </w:tbl>
    <w:p w:rsidR="001D111D" w:rsidRPr="001D111D" w:rsidRDefault="001D111D" w:rsidP="001D111D">
      <w:pPr>
        <w:ind w:left="-181" w:right="488"/>
      </w:pPr>
    </w:p>
    <w:p w:rsidR="001D111D" w:rsidRPr="001D111D" w:rsidRDefault="001D111D" w:rsidP="001D111D">
      <w:pPr>
        <w:ind w:left="-181" w:right="488"/>
        <w:rPr>
          <w:i/>
        </w:rPr>
      </w:pPr>
      <w:r w:rsidRPr="001D111D">
        <w:t xml:space="preserve">Patvirtiname, kad projekto vykdymui skirtos lėšos ____________________________________________________  </w:t>
      </w:r>
      <w:r w:rsidRPr="001D111D">
        <w:tab/>
      </w:r>
      <w:r w:rsidRPr="001D111D">
        <w:tab/>
      </w:r>
      <w:r w:rsidRPr="001D111D">
        <w:tab/>
        <w:t xml:space="preserve">                                                   </w:t>
      </w:r>
      <w:r w:rsidRPr="001D111D">
        <w:rPr>
          <w:i/>
        </w:rPr>
        <w:t>(suma skaičiais ir žodžiais)</w:t>
      </w:r>
    </w:p>
    <w:p w:rsidR="001D111D" w:rsidRPr="001D111D" w:rsidRDefault="001D111D" w:rsidP="001D111D">
      <w:pPr>
        <w:ind w:left="-181" w:right="488"/>
        <w:rPr>
          <w:color w:val="000000"/>
        </w:rPr>
      </w:pPr>
      <w:r w:rsidRPr="001D111D">
        <w:rPr>
          <w:color w:val="000000"/>
        </w:rPr>
        <w:t xml:space="preserve">panaudotos pagal paskirtį sąmatoje prie 20......  m. ________ d. sutarties Nr._________ nurodytoms išlaidoms padengti. </w:t>
      </w:r>
    </w:p>
    <w:p w:rsidR="001D111D" w:rsidRPr="001D111D" w:rsidRDefault="001D111D" w:rsidP="001D111D">
      <w:pPr>
        <w:ind w:left="-181" w:right="488"/>
        <w:rPr>
          <w:color w:val="000000"/>
        </w:rPr>
      </w:pPr>
      <w:r w:rsidRPr="001D111D">
        <w:rPr>
          <w:color w:val="000000"/>
        </w:rPr>
        <w:t>(Nepanaudotos lėšos _________________________________________________ grąžintos į Savivaldybės sąskaitą</w:t>
      </w:r>
    </w:p>
    <w:p w:rsidR="001D111D" w:rsidRPr="001D111D" w:rsidRDefault="001D111D" w:rsidP="001D111D">
      <w:pPr>
        <w:ind w:left="-181" w:right="488"/>
        <w:jc w:val="both"/>
        <w:rPr>
          <w:i/>
          <w:color w:val="000000"/>
        </w:rPr>
      </w:pPr>
      <w:r w:rsidRPr="001D111D">
        <w:rPr>
          <w:color w:val="000000"/>
        </w:rPr>
        <w:tab/>
      </w:r>
      <w:r w:rsidRPr="001D111D">
        <w:rPr>
          <w:color w:val="000000"/>
        </w:rPr>
        <w:tab/>
      </w:r>
      <w:r w:rsidRPr="001D111D">
        <w:rPr>
          <w:color w:val="000000"/>
        </w:rPr>
        <w:tab/>
      </w:r>
      <w:r w:rsidRPr="001D111D">
        <w:rPr>
          <w:i/>
          <w:color w:val="000000"/>
        </w:rPr>
        <w:t>(suma skaičiais ir žodžiais)</w:t>
      </w:r>
    </w:p>
    <w:p w:rsidR="001D111D" w:rsidRPr="001D111D" w:rsidRDefault="001D111D" w:rsidP="001D111D">
      <w:pPr>
        <w:ind w:left="-181" w:right="488"/>
        <w:jc w:val="both"/>
        <w:rPr>
          <w:i/>
          <w:color w:val="000000"/>
        </w:rPr>
      </w:pPr>
      <w:r w:rsidRPr="001D111D">
        <w:rPr>
          <w:i/>
          <w:color w:val="000000"/>
        </w:rPr>
        <w:t xml:space="preserve"> </w:t>
      </w:r>
      <w:r w:rsidRPr="001D111D">
        <w:rPr>
          <w:color w:val="000000"/>
        </w:rPr>
        <w:t>___________________________________________________________________________________________.)</w:t>
      </w:r>
    </w:p>
    <w:p w:rsidR="001D111D" w:rsidRPr="001D111D" w:rsidRDefault="001D111D" w:rsidP="001D111D">
      <w:pPr>
        <w:ind w:left="-181" w:right="488"/>
        <w:jc w:val="both"/>
        <w:rPr>
          <w:i/>
          <w:color w:val="000000"/>
        </w:rPr>
      </w:pPr>
      <w:r w:rsidRPr="001D111D">
        <w:rPr>
          <w:i/>
          <w:color w:val="000000"/>
        </w:rPr>
        <w:tab/>
        <w:t xml:space="preserve">                                                   (grąžinimo dokumento data ir Nr.   )</w:t>
      </w:r>
    </w:p>
    <w:p w:rsidR="001D111D" w:rsidRPr="001D111D" w:rsidRDefault="001D111D" w:rsidP="001D111D">
      <w:pPr>
        <w:ind w:left="-180"/>
        <w:jc w:val="both"/>
        <w:rPr>
          <w:color w:val="000000"/>
        </w:rPr>
      </w:pPr>
      <w:r w:rsidRPr="001D111D">
        <w:rPr>
          <w:color w:val="000000"/>
        </w:rPr>
        <w:t>Išlaidų sumos atitinka išlaidas pateisinančius dokumentus, nurodytus f</w:t>
      </w:r>
      <w:r w:rsidRPr="001D111D">
        <w:t>aktines projekto išlaidas pagrindžiančių dokumentų sąraše. Visos Savivaldybės skirtos l</w:t>
      </w:r>
      <w:r w:rsidRPr="001D111D">
        <w:rPr>
          <w:color w:val="000000"/>
        </w:rPr>
        <w:t>ėšos panaudotos projekto tikslui pasiekti.</w:t>
      </w:r>
    </w:p>
    <w:p w:rsidR="001D111D" w:rsidRPr="001D111D" w:rsidRDefault="001D111D" w:rsidP="001D111D">
      <w:pPr>
        <w:jc w:val="both"/>
        <w:rPr>
          <w:color w:val="000000"/>
        </w:rPr>
      </w:pPr>
    </w:p>
    <w:p w:rsidR="001D111D" w:rsidRPr="001D111D" w:rsidRDefault="001D111D" w:rsidP="001D111D">
      <w:pPr>
        <w:ind w:left="-181" w:right="488"/>
        <w:rPr>
          <w:color w:val="000000"/>
        </w:rPr>
      </w:pPr>
      <w:r w:rsidRPr="001D111D">
        <w:rPr>
          <w:color w:val="000000"/>
        </w:rPr>
        <w:t>Projekto vykdytojo vadovas    _______________                  __________________________________</w:t>
      </w:r>
    </w:p>
    <w:p w:rsidR="001D111D" w:rsidRPr="001D111D" w:rsidRDefault="001D111D" w:rsidP="001D111D">
      <w:pPr>
        <w:ind w:left="2411" w:right="488" w:firstLine="181"/>
        <w:rPr>
          <w:i/>
          <w:color w:val="000000"/>
        </w:rPr>
      </w:pPr>
      <w:r w:rsidRPr="001D111D">
        <w:rPr>
          <w:color w:val="000000"/>
        </w:rPr>
        <w:t xml:space="preserve"> </w:t>
      </w:r>
      <w:r w:rsidRPr="001D111D">
        <w:rPr>
          <w:i/>
          <w:color w:val="000000"/>
        </w:rPr>
        <w:t>(parašas)</w:t>
      </w:r>
      <w:r w:rsidRPr="001D111D">
        <w:rPr>
          <w:i/>
          <w:color w:val="000000"/>
        </w:rPr>
        <w:tab/>
      </w:r>
      <w:r w:rsidRPr="001D111D">
        <w:rPr>
          <w:color w:val="000000"/>
        </w:rPr>
        <w:tab/>
        <w:t xml:space="preserve">      </w:t>
      </w:r>
      <w:r w:rsidRPr="001D111D">
        <w:rPr>
          <w:i/>
          <w:color w:val="000000"/>
        </w:rPr>
        <w:t>(vardas ir pavardė)</w:t>
      </w:r>
    </w:p>
    <w:p w:rsidR="001D111D" w:rsidRPr="001D111D" w:rsidRDefault="001D111D" w:rsidP="001D111D">
      <w:pPr>
        <w:ind w:left="-181" w:right="488"/>
        <w:rPr>
          <w:color w:val="000000"/>
        </w:rPr>
      </w:pPr>
    </w:p>
    <w:p w:rsidR="001D111D" w:rsidRPr="001D111D" w:rsidRDefault="001D111D" w:rsidP="001D111D">
      <w:pPr>
        <w:ind w:left="-181" w:right="488"/>
        <w:rPr>
          <w:color w:val="000000"/>
        </w:rPr>
      </w:pPr>
      <w:r w:rsidRPr="001D111D">
        <w:rPr>
          <w:color w:val="000000"/>
        </w:rPr>
        <w:t>Vyriausiasis buhalteris (finansininkas)    _____________        _________________________________</w:t>
      </w:r>
    </w:p>
    <w:p w:rsidR="001D111D" w:rsidRPr="001D111D" w:rsidRDefault="001D111D" w:rsidP="001D111D">
      <w:pPr>
        <w:ind w:left="2592" w:right="488"/>
        <w:rPr>
          <w:i/>
        </w:rPr>
      </w:pPr>
      <w:r w:rsidRPr="001D111D">
        <w:rPr>
          <w:i/>
        </w:rPr>
        <w:t xml:space="preserve">            (parašas)</w:t>
      </w:r>
      <w:r w:rsidRPr="001D111D">
        <w:rPr>
          <w:i/>
        </w:rPr>
        <w:tab/>
        <w:t xml:space="preserve">     (vardas ir pavardė)</w:t>
      </w:r>
    </w:p>
    <w:p w:rsidR="001D111D" w:rsidRPr="001D111D" w:rsidRDefault="001D111D" w:rsidP="001D111D">
      <w:pPr>
        <w:ind w:left="-181" w:right="488"/>
        <w:jc w:val="both"/>
      </w:pPr>
      <w:r w:rsidRPr="001D111D">
        <w:rPr>
          <w:u w:val="single"/>
        </w:rPr>
        <w:t>Ataskaitą užpildęs asmuo:</w:t>
      </w:r>
      <w:r w:rsidRPr="001D111D">
        <w:t>______________________________________________________________</w:t>
      </w:r>
    </w:p>
    <w:p w:rsidR="001D111D" w:rsidRPr="001D111D" w:rsidRDefault="001D111D" w:rsidP="001D111D">
      <w:pPr>
        <w:ind w:left="-181" w:right="488"/>
        <w:jc w:val="both"/>
        <w:rPr>
          <w:i/>
        </w:rPr>
      </w:pPr>
      <w:r w:rsidRPr="001D111D">
        <w:rPr>
          <w:i/>
        </w:rPr>
        <w:t>(vardas ir pavardė, tel., el. pašto adresas)</w:t>
      </w:r>
    </w:p>
    <w:p w:rsidR="001D111D" w:rsidRPr="001D111D" w:rsidRDefault="001D111D" w:rsidP="001D111D">
      <w:pPr>
        <w:ind w:left="-181" w:right="488"/>
        <w:jc w:val="both"/>
      </w:pPr>
      <w:r w:rsidRPr="001D111D">
        <w:t>___________________________________________________________________________________</w:t>
      </w:r>
    </w:p>
    <w:p w:rsidR="001D111D" w:rsidRPr="001D111D" w:rsidRDefault="001D111D" w:rsidP="001D111D">
      <w:pPr>
        <w:ind w:left="-181" w:right="488"/>
        <w:jc w:val="both"/>
      </w:pPr>
    </w:p>
    <w:p w:rsidR="001D111D" w:rsidRPr="001D111D" w:rsidRDefault="001D111D" w:rsidP="001D111D">
      <w:pPr>
        <w:ind w:left="-181" w:right="488"/>
        <w:jc w:val="both"/>
        <w:rPr>
          <w:sz w:val="18"/>
          <w:szCs w:val="18"/>
        </w:rPr>
      </w:pPr>
      <w:r w:rsidRPr="001D111D">
        <w:rPr>
          <w:sz w:val="18"/>
          <w:szCs w:val="18"/>
        </w:rPr>
        <w:t>ATASKAITĄ PRIĖMĖ:</w:t>
      </w:r>
    </w:p>
    <w:p w:rsidR="001D111D" w:rsidRPr="001D111D" w:rsidRDefault="001D111D" w:rsidP="001D111D">
      <w:pPr>
        <w:ind w:left="-181" w:right="488"/>
        <w:jc w:val="both"/>
      </w:pPr>
      <w:r w:rsidRPr="001D111D">
        <w:t>___________________________________________________________________________________</w:t>
      </w:r>
    </w:p>
    <w:p w:rsidR="001D111D" w:rsidRPr="001D111D" w:rsidRDefault="001D111D" w:rsidP="001D111D">
      <w:pPr>
        <w:ind w:left="-181" w:right="488"/>
        <w:jc w:val="both"/>
        <w:rPr>
          <w:i/>
        </w:rPr>
      </w:pPr>
      <w:r w:rsidRPr="001D111D">
        <w:rPr>
          <w:i/>
        </w:rPr>
        <w:t xml:space="preserve">(Savivaldybės tarnautojo (darbuotojo), atsakingo už priemonės vykdymą, pareigų pavadinimas) </w:t>
      </w:r>
    </w:p>
    <w:p w:rsidR="001D111D" w:rsidRPr="001D111D" w:rsidRDefault="001D111D" w:rsidP="001D111D">
      <w:pPr>
        <w:ind w:left="-181" w:right="488" w:firstLine="1477"/>
        <w:jc w:val="both"/>
      </w:pPr>
      <w:r w:rsidRPr="001D111D">
        <w:t>_________________                                             _____________________________</w:t>
      </w:r>
    </w:p>
    <w:p w:rsidR="001D111D" w:rsidRPr="001D111D" w:rsidRDefault="001D111D" w:rsidP="001D111D">
      <w:pPr>
        <w:ind w:left="-181" w:right="488"/>
        <w:jc w:val="both"/>
        <w:rPr>
          <w:i/>
        </w:rPr>
      </w:pPr>
      <w:r w:rsidRPr="001D111D">
        <w:rPr>
          <w:i/>
        </w:rPr>
        <w:t xml:space="preserve">                                    (parašas)</w:t>
      </w:r>
      <w:r w:rsidRPr="001D111D">
        <w:rPr>
          <w:i/>
        </w:rPr>
        <w:tab/>
        <w:t xml:space="preserve">                                                              (vardas ir pavardė)</w:t>
      </w:r>
    </w:p>
    <w:p w:rsidR="00E95D77" w:rsidRPr="00E95D77" w:rsidRDefault="00E95D77" w:rsidP="00E95D77">
      <w:pPr>
        <w:ind w:firstLine="360"/>
        <w:jc w:val="center"/>
        <w:rPr>
          <w:sz w:val="24"/>
          <w:szCs w:val="24"/>
          <w:lang w:val="en-US" w:eastAsia="lt-LT"/>
        </w:rPr>
      </w:pPr>
    </w:p>
    <w:p w:rsidR="001E4960" w:rsidRDefault="001E4960" w:rsidP="00AB2AF8">
      <w:pPr>
        <w:jc w:val="right"/>
      </w:pPr>
    </w:p>
    <w:sectPr w:rsidR="001E4960" w:rsidSect="007D5A3F">
      <w:headerReference w:type="default" r:id="rId9"/>
      <w:pgSz w:w="11906" w:h="16838"/>
      <w:pgMar w:top="709" w:right="567" w:bottom="28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071" w:rsidRDefault="004B2071" w:rsidP="00564C50">
      <w:r>
        <w:separator/>
      </w:r>
    </w:p>
  </w:endnote>
  <w:endnote w:type="continuationSeparator" w:id="0">
    <w:p w:rsidR="004B2071" w:rsidRDefault="004B2071" w:rsidP="00564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071" w:rsidRDefault="004B2071" w:rsidP="00564C50">
      <w:r>
        <w:separator/>
      </w:r>
    </w:p>
  </w:footnote>
  <w:footnote w:type="continuationSeparator" w:id="0">
    <w:p w:rsidR="004B2071" w:rsidRDefault="004B2071" w:rsidP="00564C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49138"/>
      <w:docPartObj>
        <w:docPartGallery w:val="Page Numbers (Top of Page)"/>
        <w:docPartUnique/>
      </w:docPartObj>
    </w:sdtPr>
    <w:sdtEndPr>
      <w:rPr>
        <w:sz w:val="24"/>
        <w:szCs w:val="24"/>
      </w:rPr>
    </w:sdtEndPr>
    <w:sdtContent>
      <w:p w:rsidR="001F2D9F" w:rsidRPr="00564C50" w:rsidRDefault="001F2D9F" w:rsidP="00D92F7C">
        <w:pPr>
          <w:pStyle w:val="Antrats"/>
          <w:tabs>
            <w:tab w:val="clear" w:pos="4819"/>
          </w:tabs>
          <w:jc w:val="center"/>
          <w:rPr>
            <w:sz w:val="24"/>
            <w:szCs w:val="24"/>
          </w:rPr>
        </w:pPr>
        <w:r w:rsidRPr="00564C50">
          <w:rPr>
            <w:sz w:val="24"/>
            <w:szCs w:val="24"/>
          </w:rPr>
          <w:fldChar w:fldCharType="begin"/>
        </w:r>
        <w:r w:rsidRPr="00564C50">
          <w:rPr>
            <w:sz w:val="24"/>
            <w:szCs w:val="24"/>
          </w:rPr>
          <w:instrText>PAGE   \* MERGEFORMAT</w:instrText>
        </w:r>
        <w:r w:rsidRPr="00564C50">
          <w:rPr>
            <w:sz w:val="24"/>
            <w:szCs w:val="24"/>
          </w:rPr>
          <w:fldChar w:fldCharType="separate"/>
        </w:r>
        <w:r w:rsidR="0026791D">
          <w:rPr>
            <w:noProof/>
            <w:sz w:val="24"/>
            <w:szCs w:val="24"/>
          </w:rPr>
          <w:t>6</w:t>
        </w:r>
        <w:r w:rsidRPr="00564C50">
          <w:rPr>
            <w:sz w:val="24"/>
            <w:szCs w:val="24"/>
          </w:rPr>
          <w:fldChar w:fldCharType="end"/>
        </w:r>
      </w:p>
    </w:sdtContent>
  </w:sdt>
  <w:p w:rsidR="001F2D9F" w:rsidRPr="00564C50" w:rsidRDefault="001F2D9F">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3701E"/>
    <w:multiLevelType w:val="hybridMultilevel"/>
    <w:tmpl w:val="A78649C8"/>
    <w:lvl w:ilvl="0" w:tplc="0E9278CC">
      <w:start w:val="1"/>
      <w:numFmt w:val="decimal"/>
      <w:lvlText w:val="%1"/>
      <w:lvlJc w:val="left"/>
      <w:pPr>
        <w:ind w:left="5070" w:hanging="360"/>
      </w:pPr>
      <w:rPr>
        <w:rFonts w:hint="default"/>
      </w:rPr>
    </w:lvl>
    <w:lvl w:ilvl="1" w:tplc="04270019" w:tentative="1">
      <w:start w:val="1"/>
      <w:numFmt w:val="lowerLetter"/>
      <w:lvlText w:val="%2."/>
      <w:lvlJc w:val="left"/>
      <w:pPr>
        <w:ind w:left="5790" w:hanging="360"/>
      </w:pPr>
    </w:lvl>
    <w:lvl w:ilvl="2" w:tplc="0427001B" w:tentative="1">
      <w:start w:val="1"/>
      <w:numFmt w:val="lowerRoman"/>
      <w:lvlText w:val="%3."/>
      <w:lvlJc w:val="right"/>
      <w:pPr>
        <w:ind w:left="6510" w:hanging="180"/>
      </w:pPr>
    </w:lvl>
    <w:lvl w:ilvl="3" w:tplc="0427000F" w:tentative="1">
      <w:start w:val="1"/>
      <w:numFmt w:val="decimal"/>
      <w:lvlText w:val="%4."/>
      <w:lvlJc w:val="left"/>
      <w:pPr>
        <w:ind w:left="7230" w:hanging="360"/>
      </w:pPr>
    </w:lvl>
    <w:lvl w:ilvl="4" w:tplc="04270019" w:tentative="1">
      <w:start w:val="1"/>
      <w:numFmt w:val="lowerLetter"/>
      <w:lvlText w:val="%5."/>
      <w:lvlJc w:val="left"/>
      <w:pPr>
        <w:ind w:left="7950" w:hanging="360"/>
      </w:pPr>
    </w:lvl>
    <w:lvl w:ilvl="5" w:tplc="0427001B" w:tentative="1">
      <w:start w:val="1"/>
      <w:numFmt w:val="lowerRoman"/>
      <w:lvlText w:val="%6."/>
      <w:lvlJc w:val="right"/>
      <w:pPr>
        <w:ind w:left="8670" w:hanging="180"/>
      </w:pPr>
    </w:lvl>
    <w:lvl w:ilvl="6" w:tplc="0427000F" w:tentative="1">
      <w:start w:val="1"/>
      <w:numFmt w:val="decimal"/>
      <w:lvlText w:val="%7."/>
      <w:lvlJc w:val="left"/>
      <w:pPr>
        <w:ind w:left="9390" w:hanging="360"/>
      </w:pPr>
    </w:lvl>
    <w:lvl w:ilvl="7" w:tplc="04270019" w:tentative="1">
      <w:start w:val="1"/>
      <w:numFmt w:val="lowerLetter"/>
      <w:lvlText w:val="%8."/>
      <w:lvlJc w:val="left"/>
      <w:pPr>
        <w:ind w:left="10110" w:hanging="360"/>
      </w:pPr>
    </w:lvl>
    <w:lvl w:ilvl="8" w:tplc="0427001B" w:tentative="1">
      <w:start w:val="1"/>
      <w:numFmt w:val="lowerRoman"/>
      <w:lvlText w:val="%9."/>
      <w:lvlJc w:val="right"/>
      <w:pPr>
        <w:ind w:left="10830" w:hanging="180"/>
      </w:pPr>
    </w:lvl>
  </w:abstractNum>
  <w:abstractNum w:abstractNumId="1" w15:restartNumberingAfterBreak="0">
    <w:nsid w:val="233E33DC"/>
    <w:multiLevelType w:val="singleLevel"/>
    <w:tmpl w:val="C196299E"/>
    <w:lvl w:ilvl="0">
      <w:start w:val="1"/>
      <w:numFmt w:val="upperRoman"/>
      <w:pStyle w:val="Antrat1"/>
      <w:lvlText w:val="%1."/>
      <w:lvlJc w:val="left"/>
      <w:pPr>
        <w:tabs>
          <w:tab w:val="num" w:pos="720"/>
        </w:tabs>
        <w:ind w:left="284" w:hanging="284"/>
      </w:pPr>
      <w:rPr>
        <w:rFonts w:cs="Times New Roman" w:hint="default"/>
      </w:rPr>
    </w:lvl>
  </w:abstractNum>
  <w:abstractNum w:abstractNumId="2" w15:restartNumberingAfterBreak="0">
    <w:nsid w:val="62620790"/>
    <w:multiLevelType w:val="hybridMultilevel"/>
    <w:tmpl w:val="2A80FB20"/>
    <w:lvl w:ilvl="0" w:tplc="64ACB8BA">
      <w:start w:val="15"/>
      <w:numFmt w:val="decimal"/>
      <w:lvlText w:val="%1."/>
      <w:lvlJc w:val="left"/>
      <w:pPr>
        <w:tabs>
          <w:tab w:val="num" w:pos="1152"/>
        </w:tabs>
        <w:ind w:left="1152" w:hanging="360"/>
      </w:pPr>
      <w:rPr>
        <w:rFonts w:cs="Times New Roman" w:hint="default"/>
        <w:color w:val="000000"/>
      </w:rPr>
    </w:lvl>
    <w:lvl w:ilvl="1" w:tplc="04270019" w:tentative="1">
      <w:start w:val="1"/>
      <w:numFmt w:val="lowerLetter"/>
      <w:lvlText w:val="%2."/>
      <w:lvlJc w:val="left"/>
      <w:pPr>
        <w:tabs>
          <w:tab w:val="num" w:pos="1872"/>
        </w:tabs>
        <w:ind w:left="1872" w:hanging="360"/>
      </w:pPr>
      <w:rPr>
        <w:rFonts w:cs="Times New Roman"/>
      </w:rPr>
    </w:lvl>
    <w:lvl w:ilvl="2" w:tplc="0427001B" w:tentative="1">
      <w:start w:val="1"/>
      <w:numFmt w:val="lowerRoman"/>
      <w:lvlText w:val="%3."/>
      <w:lvlJc w:val="right"/>
      <w:pPr>
        <w:tabs>
          <w:tab w:val="num" w:pos="2592"/>
        </w:tabs>
        <w:ind w:left="2592" w:hanging="180"/>
      </w:pPr>
      <w:rPr>
        <w:rFonts w:cs="Times New Roman"/>
      </w:rPr>
    </w:lvl>
    <w:lvl w:ilvl="3" w:tplc="0427000F" w:tentative="1">
      <w:start w:val="1"/>
      <w:numFmt w:val="decimal"/>
      <w:lvlText w:val="%4."/>
      <w:lvlJc w:val="left"/>
      <w:pPr>
        <w:tabs>
          <w:tab w:val="num" w:pos="3312"/>
        </w:tabs>
        <w:ind w:left="3312" w:hanging="360"/>
      </w:pPr>
      <w:rPr>
        <w:rFonts w:cs="Times New Roman"/>
      </w:rPr>
    </w:lvl>
    <w:lvl w:ilvl="4" w:tplc="04270019" w:tentative="1">
      <w:start w:val="1"/>
      <w:numFmt w:val="lowerLetter"/>
      <w:lvlText w:val="%5."/>
      <w:lvlJc w:val="left"/>
      <w:pPr>
        <w:tabs>
          <w:tab w:val="num" w:pos="4032"/>
        </w:tabs>
        <w:ind w:left="4032" w:hanging="360"/>
      </w:pPr>
      <w:rPr>
        <w:rFonts w:cs="Times New Roman"/>
      </w:rPr>
    </w:lvl>
    <w:lvl w:ilvl="5" w:tplc="0427001B" w:tentative="1">
      <w:start w:val="1"/>
      <w:numFmt w:val="lowerRoman"/>
      <w:lvlText w:val="%6."/>
      <w:lvlJc w:val="right"/>
      <w:pPr>
        <w:tabs>
          <w:tab w:val="num" w:pos="4752"/>
        </w:tabs>
        <w:ind w:left="4752" w:hanging="180"/>
      </w:pPr>
      <w:rPr>
        <w:rFonts w:cs="Times New Roman"/>
      </w:rPr>
    </w:lvl>
    <w:lvl w:ilvl="6" w:tplc="0427000F" w:tentative="1">
      <w:start w:val="1"/>
      <w:numFmt w:val="decimal"/>
      <w:lvlText w:val="%7."/>
      <w:lvlJc w:val="left"/>
      <w:pPr>
        <w:tabs>
          <w:tab w:val="num" w:pos="5472"/>
        </w:tabs>
        <w:ind w:left="5472" w:hanging="360"/>
      </w:pPr>
      <w:rPr>
        <w:rFonts w:cs="Times New Roman"/>
      </w:rPr>
    </w:lvl>
    <w:lvl w:ilvl="7" w:tplc="04270019" w:tentative="1">
      <w:start w:val="1"/>
      <w:numFmt w:val="lowerLetter"/>
      <w:lvlText w:val="%8."/>
      <w:lvlJc w:val="left"/>
      <w:pPr>
        <w:tabs>
          <w:tab w:val="num" w:pos="6192"/>
        </w:tabs>
        <w:ind w:left="6192" w:hanging="360"/>
      </w:pPr>
      <w:rPr>
        <w:rFonts w:cs="Times New Roman"/>
      </w:rPr>
    </w:lvl>
    <w:lvl w:ilvl="8" w:tplc="0427001B" w:tentative="1">
      <w:start w:val="1"/>
      <w:numFmt w:val="lowerRoman"/>
      <w:lvlText w:val="%9."/>
      <w:lvlJc w:val="right"/>
      <w:pPr>
        <w:tabs>
          <w:tab w:val="num" w:pos="6912"/>
        </w:tabs>
        <w:ind w:left="6912" w:hanging="180"/>
      </w:pPr>
      <w:rPr>
        <w:rFonts w:cs="Times New Roman"/>
      </w:rPr>
    </w:lvl>
  </w:abstractNum>
  <w:abstractNum w:abstractNumId="3" w15:restartNumberingAfterBreak="0">
    <w:nsid w:val="73026313"/>
    <w:multiLevelType w:val="hybridMultilevel"/>
    <w:tmpl w:val="1B7E264C"/>
    <w:lvl w:ilvl="0" w:tplc="892C04E4">
      <w:start w:val="1"/>
      <w:numFmt w:val="decimal"/>
      <w:lvlText w:val="%1."/>
      <w:lvlJc w:val="left"/>
      <w:pPr>
        <w:tabs>
          <w:tab w:val="num" w:pos="600"/>
        </w:tabs>
        <w:ind w:left="600" w:hanging="360"/>
      </w:pPr>
      <w:rPr>
        <w:rFonts w:hint="default"/>
      </w:rPr>
    </w:lvl>
    <w:lvl w:ilvl="1" w:tplc="04270019" w:tentative="1">
      <w:start w:val="1"/>
      <w:numFmt w:val="lowerLetter"/>
      <w:lvlText w:val="%2."/>
      <w:lvlJc w:val="left"/>
      <w:pPr>
        <w:tabs>
          <w:tab w:val="num" w:pos="1320"/>
        </w:tabs>
        <w:ind w:left="1320" w:hanging="360"/>
      </w:pPr>
    </w:lvl>
    <w:lvl w:ilvl="2" w:tplc="0427001B" w:tentative="1">
      <w:start w:val="1"/>
      <w:numFmt w:val="lowerRoman"/>
      <w:lvlText w:val="%3."/>
      <w:lvlJc w:val="right"/>
      <w:pPr>
        <w:tabs>
          <w:tab w:val="num" w:pos="2040"/>
        </w:tabs>
        <w:ind w:left="2040" w:hanging="180"/>
      </w:pPr>
    </w:lvl>
    <w:lvl w:ilvl="3" w:tplc="0427000F" w:tentative="1">
      <w:start w:val="1"/>
      <w:numFmt w:val="decimal"/>
      <w:lvlText w:val="%4."/>
      <w:lvlJc w:val="left"/>
      <w:pPr>
        <w:tabs>
          <w:tab w:val="num" w:pos="2760"/>
        </w:tabs>
        <w:ind w:left="2760" w:hanging="360"/>
      </w:pPr>
    </w:lvl>
    <w:lvl w:ilvl="4" w:tplc="04270019" w:tentative="1">
      <w:start w:val="1"/>
      <w:numFmt w:val="lowerLetter"/>
      <w:lvlText w:val="%5."/>
      <w:lvlJc w:val="left"/>
      <w:pPr>
        <w:tabs>
          <w:tab w:val="num" w:pos="3480"/>
        </w:tabs>
        <w:ind w:left="3480" w:hanging="360"/>
      </w:pPr>
    </w:lvl>
    <w:lvl w:ilvl="5" w:tplc="0427001B" w:tentative="1">
      <w:start w:val="1"/>
      <w:numFmt w:val="lowerRoman"/>
      <w:lvlText w:val="%6."/>
      <w:lvlJc w:val="right"/>
      <w:pPr>
        <w:tabs>
          <w:tab w:val="num" w:pos="4200"/>
        </w:tabs>
        <w:ind w:left="4200" w:hanging="180"/>
      </w:pPr>
    </w:lvl>
    <w:lvl w:ilvl="6" w:tplc="0427000F" w:tentative="1">
      <w:start w:val="1"/>
      <w:numFmt w:val="decimal"/>
      <w:lvlText w:val="%7."/>
      <w:lvlJc w:val="left"/>
      <w:pPr>
        <w:tabs>
          <w:tab w:val="num" w:pos="4920"/>
        </w:tabs>
        <w:ind w:left="4920" w:hanging="360"/>
      </w:pPr>
    </w:lvl>
    <w:lvl w:ilvl="7" w:tplc="04270019" w:tentative="1">
      <w:start w:val="1"/>
      <w:numFmt w:val="lowerLetter"/>
      <w:lvlText w:val="%8."/>
      <w:lvlJc w:val="left"/>
      <w:pPr>
        <w:tabs>
          <w:tab w:val="num" w:pos="5640"/>
        </w:tabs>
        <w:ind w:left="5640" w:hanging="360"/>
      </w:pPr>
    </w:lvl>
    <w:lvl w:ilvl="8" w:tplc="0427001B" w:tentative="1">
      <w:start w:val="1"/>
      <w:numFmt w:val="lowerRoman"/>
      <w:lvlText w:val="%9."/>
      <w:lvlJc w:val="right"/>
      <w:pPr>
        <w:tabs>
          <w:tab w:val="num" w:pos="6360"/>
        </w:tabs>
        <w:ind w:left="636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D2A"/>
    <w:rsid w:val="00001F24"/>
    <w:rsid w:val="00001FAC"/>
    <w:rsid w:val="00006DB9"/>
    <w:rsid w:val="00024EBB"/>
    <w:rsid w:val="00025B84"/>
    <w:rsid w:val="00035CC8"/>
    <w:rsid w:val="00053B77"/>
    <w:rsid w:val="00080F2F"/>
    <w:rsid w:val="000A1552"/>
    <w:rsid w:val="000A53AF"/>
    <w:rsid w:val="000B04A7"/>
    <w:rsid w:val="000B4FBA"/>
    <w:rsid w:val="000C5045"/>
    <w:rsid w:val="000D7C95"/>
    <w:rsid w:val="000E0A07"/>
    <w:rsid w:val="000E1729"/>
    <w:rsid w:val="000E4A09"/>
    <w:rsid w:val="000E4C97"/>
    <w:rsid w:val="000F0A0E"/>
    <w:rsid w:val="000F4658"/>
    <w:rsid w:val="0011221A"/>
    <w:rsid w:val="00116541"/>
    <w:rsid w:val="00137ABB"/>
    <w:rsid w:val="00160928"/>
    <w:rsid w:val="00164F87"/>
    <w:rsid w:val="00165CE7"/>
    <w:rsid w:val="001669F4"/>
    <w:rsid w:val="00166C8B"/>
    <w:rsid w:val="001676DA"/>
    <w:rsid w:val="00167FBE"/>
    <w:rsid w:val="00173B7A"/>
    <w:rsid w:val="0018483A"/>
    <w:rsid w:val="00187105"/>
    <w:rsid w:val="00192731"/>
    <w:rsid w:val="00194B90"/>
    <w:rsid w:val="001B11B5"/>
    <w:rsid w:val="001B57AF"/>
    <w:rsid w:val="001B5970"/>
    <w:rsid w:val="001B7C02"/>
    <w:rsid w:val="001C15A3"/>
    <w:rsid w:val="001C6354"/>
    <w:rsid w:val="001D111D"/>
    <w:rsid w:val="001D78BE"/>
    <w:rsid w:val="001E2C9A"/>
    <w:rsid w:val="001E4960"/>
    <w:rsid w:val="001E5FD0"/>
    <w:rsid w:val="001F1783"/>
    <w:rsid w:val="001F2D9F"/>
    <w:rsid w:val="001F50BF"/>
    <w:rsid w:val="00207C8E"/>
    <w:rsid w:val="0021398F"/>
    <w:rsid w:val="00214FA9"/>
    <w:rsid w:val="00230172"/>
    <w:rsid w:val="00230264"/>
    <w:rsid w:val="002472B3"/>
    <w:rsid w:val="00250944"/>
    <w:rsid w:val="00265116"/>
    <w:rsid w:val="00265896"/>
    <w:rsid w:val="0026791D"/>
    <w:rsid w:val="002703CB"/>
    <w:rsid w:val="00273073"/>
    <w:rsid w:val="00275A25"/>
    <w:rsid w:val="00277707"/>
    <w:rsid w:val="0028763C"/>
    <w:rsid w:val="002B22DB"/>
    <w:rsid w:val="002D059C"/>
    <w:rsid w:val="002D142C"/>
    <w:rsid w:val="002D1ACD"/>
    <w:rsid w:val="002E38C6"/>
    <w:rsid w:val="002F5C6E"/>
    <w:rsid w:val="003004ED"/>
    <w:rsid w:val="0030093B"/>
    <w:rsid w:val="00301B53"/>
    <w:rsid w:val="003075B6"/>
    <w:rsid w:val="0031215C"/>
    <w:rsid w:val="00315A2F"/>
    <w:rsid w:val="00317899"/>
    <w:rsid w:val="00325FD5"/>
    <w:rsid w:val="003400CB"/>
    <w:rsid w:val="00340425"/>
    <w:rsid w:val="00372B7C"/>
    <w:rsid w:val="003A6595"/>
    <w:rsid w:val="003A7A05"/>
    <w:rsid w:val="003B1C19"/>
    <w:rsid w:val="003B5E2D"/>
    <w:rsid w:val="003C030B"/>
    <w:rsid w:val="003C7EE0"/>
    <w:rsid w:val="003D198A"/>
    <w:rsid w:val="003D5A71"/>
    <w:rsid w:val="003E0440"/>
    <w:rsid w:val="003E2B0A"/>
    <w:rsid w:val="003F14F2"/>
    <w:rsid w:val="003F3834"/>
    <w:rsid w:val="003F72AA"/>
    <w:rsid w:val="003F7AB5"/>
    <w:rsid w:val="004023C5"/>
    <w:rsid w:val="00403069"/>
    <w:rsid w:val="00406D0A"/>
    <w:rsid w:val="004155B7"/>
    <w:rsid w:val="00423EAA"/>
    <w:rsid w:val="004247F5"/>
    <w:rsid w:val="004249D5"/>
    <w:rsid w:val="004263D1"/>
    <w:rsid w:val="0042705A"/>
    <w:rsid w:val="00451EC9"/>
    <w:rsid w:val="00454463"/>
    <w:rsid w:val="00477EE6"/>
    <w:rsid w:val="004A2629"/>
    <w:rsid w:val="004A4F8E"/>
    <w:rsid w:val="004B2071"/>
    <w:rsid w:val="004B3068"/>
    <w:rsid w:val="004C5221"/>
    <w:rsid w:val="004C7C12"/>
    <w:rsid w:val="004E464C"/>
    <w:rsid w:val="004E5078"/>
    <w:rsid w:val="004F0A4C"/>
    <w:rsid w:val="004F1FD6"/>
    <w:rsid w:val="00500490"/>
    <w:rsid w:val="005009C7"/>
    <w:rsid w:val="00506F10"/>
    <w:rsid w:val="0051070B"/>
    <w:rsid w:val="0052119D"/>
    <w:rsid w:val="00521C7F"/>
    <w:rsid w:val="005221C6"/>
    <w:rsid w:val="005352C8"/>
    <w:rsid w:val="00547984"/>
    <w:rsid w:val="00552C57"/>
    <w:rsid w:val="005629D8"/>
    <w:rsid w:val="00564C50"/>
    <w:rsid w:val="00575C3F"/>
    <w:rsid w:val="00590AFC"/>
    <w:rsid w:val="005940A2"/>
    <w:rsid w:val="005A09B2"/>
    <w:rsid w:val="005B4BC3"/>
    <w:rsid w:val="005C34A8"/>
    <w:rsid w:val="005C3FF8"/>
    <w:rsid w:val="005E69F6"/>
    <w:rsid w:val="006130FE"/>
    <w:rsid w:val="00614C01"/>
    <w:rsid w:val="00614E7B"/>
    <w:rsid w:val="006223C2"/>
    <w:rsid w:val="0063173D"/>
    <w:rsid w:val="006402B3"/>
    <w:rsid w:val="00641E21"/>
    <w:rsid w:val="00641EB0"/>
    <w:rsid w:val="00643FFB"/>
    <w:rsid w:val="006749F5"/>
    <w:rsid w:val="00697FDD"/>
    <w:rsid w:val="006A31F8"/>
    <w:rsid w:val="006A5B35"/>
    <w:rsid w:val="006C0F7F"/>
    <w:rsid w:val="006D2C72"/>
    <w:rsid w:val="0070313B"/>
    <w:rsid w:val="007114D2"/>
    <w:rsid w:val="007174A4"/>
    <w:rsid w:val="00722DAA"/>
    <w:rsid w:val="00725820"/>
    <w:rsid w:val="00741C71"/>
    <w:rsid w:val="00741FC6"/>
    <w:rsid w:val="00744DDB"/>
    <w:rsid w:val="00754D2B"/>
    <w:rsid w:val="007663F3"/>
    <w:rsid w:val="0077519F"/>
    <w:rsid w:val="0078222C"/>
    <w:rsid w:val="00791351"/>
    <w:rsid w:val="007A23B6"/>
    <w:rsid w:val="007A5366"/>
    <w:rsid w:val="007C39D4"/>
    <w:rsid w:val="007D2D00"/>
    <w:rsid w:val="007D5A3F"/>
    <w:rsid w:val="007E6876"/>
    <w:rsid w:val="008032F6"/>
    <w:rsid w:val="008047F5"/>
    <w:rsid w:val="00824697"/>
    <w:rsid w:val="00831C81"/>
    <w:rsid w:val="00845184"/>
    <w:rsid w:val="00865405"/>
    <w:rsid w:val="00872A12"/>
    <w:rsid w:val="0087435C"/>
    <w:rsid w:val="00882E26"/>
    <w:rsid w:val="0088436B"/>
    <w:rsid w:val="00887FB2"/>
    <w:rsid w:val="008A1863"/>
    <w:rsid w:val="008B5BC8"/>
    <w:rsid w:val="008F3024"/>
    <w:rsid w:val="008F3328"/>
    <w:rsid w:val="0090611D"/>
    <w:rsid w:val="00914125"/>
    <w:rsid w:val="00920E4D"/>
    <w:rsid w:val="00921413"/>
    <w:rsid w:val="009234FD"/>
    <w:rsid w:val="00926917"/>
    <w:rsid w:val="00930917"/>
    <w:rsid w:val="00941DE7"/>
    <w:rsid w:val="009440A5"/>
    <w:rsid w:val="009A0D5D"/>
    <w:rsid w:val="009B0A15"/>
    <w:rsid w:val="009C3902"/>
    <w:rsid w:val="009D4B58"/>
    <w:rsid w:val="009E655A"/>
    <w:rsid w:val="009F4228"/>
    <w:rsid w:val="009F7688"/>
    <w:rsid w:val="00A001FC"/>
    <w:rsid w:val="00A00A0D"/>
    <w:rsid w:val="00A15EE6"/>
    <w:rsid w:val="00A32476"/>
    <w:rsid w:val="00A3602F"/>
    <w:rsid w:val="00A4589E"/>
    <w:rsid w:val="00A54668"/>
    <w:rsid w:val="00A63799"/>
    <w:rsid w:val="00A660E0"/>
    <w:rsid w:val="00A704EC"/>
    <w:rsid w:val="00A71353"/>
    <w:rsid w:val="00A736E6"/>
    <w:rsid w:val="00A73ABA"/>
    <w:rsid w:val="00A84041"/>
    <w:rsid w:val="00A923A0"/>
    <w:rsid w:val="00A92AAE"/>
    <w:rsid w:val="00AB2AF8"/>
    <w:rsid w:val="00AB5F72"/>
    <w:rsid w:val="00AC7AC6"/>
    <w:rsid w:val="00AD27C4"/>
    <w:rsid w:val="00AD4CBF"/>
    <w:rsid w:val="00AE0FE4"/>
    <w:rsid w:val="00AF3BCB"/>
    <w:rsid w:val="00B350E7"/>
    <w:rsid w:val="00B43EC6"/>
    <w:rsid w:val="00B9163A"/>
    <w:rsid w:val="00B91FE7"/>
    <w:rsid w:val="00BB7F7E"/>
    <w:rsid w:val="00BC7E76"/>
    <w:rsid w:val="00BE5880"/>
    <w:rsid w:val="00C12A44"/>
    <w:rsid w:val="00C149A3"/>
    <w:rsid w:val="00C234EF"/>
    <w:rsid w:val="00C2527B"/>
    <w:rsid w:val="00C37E18"/>
    <w:rsid w:val="00C514A3"/>
    <w:rsid w:val="00C67AEB"/>
    <w:rsid w:val="00C763BA"/>
    <w:rsid w:val="00C8485C"/>
    <w:rsid w:val="00C91F7B"/>
    <w:rsid w:val="00CA58D0"/>
    <w:rsid w:val="00CD2C22"/>
    <w:rsid w:val="00CD3484"/>
    <w:rsid w:val="00CE4873"/>
    <w:rsid w:val="00CE7B25"/>
    <w:rsid w:val="00CF10C1"/>
    <w:rsid w:val="00D148C6"/>
    <w:rsid w:val="00D27087"/>
    <w:rsid w:val="00D30986"/>
    <w:rsid w:val="00D372F3"/>
    <w:rsid w:val="00D475EA"/>
    <w:rsid w:val="00D5404C"/>
    <w:rsid w:val="00D55768"/>
    <w:rsid w:val="00D577CA"/>
    <w:rsid w:val="00D6125E"/>
    <w:rsid w:val="00D80338"/>
    <w:rsid w:val="00D876E6"/>
    <w:rsid w:val="00D90637"/>
    <w:rsid w:val="00D92F7C"/>
    <w:rsid w:val="00DA5D25"/>
    <w:rsid w:val="00DC4A50"/>
    <w:rsid w:val="00DC4A9F"/>
    <w:rsid w:val="00DD1291"/>
    <w:rsid w:val="00DE1F6D"/>
    <w:rsid w:val="00E00B41"/>
    <w:rsid w:val="00E0196F"/>
    <w:rsid w:val="00E1250E"/>
    <w:rsid w:val="00E51387"/>
    <w:rsid w:val="00E51C02"/>
    <w:rsid w:val="00E60F5B"/>
    <w:rsid w:val="00E66F93"/>
    <w:rsid w:val="00E92094"/>
    <w:rsid w:val="00E95D77"/>
    <w:rsid w:val="00EA5957"/>
    <w:rsid w:val="00EB3461"/>
    <w:rsid w:val="00EC0A46"/>
    <w:rsid w:val="00EC0B79"/>
    <w:rsid w:val="00EC2F08"/>
    <w:rsid w:val="00EF3F7E"/>
    <w:rsid w:val="00EF7C43"/>
    <w:rsid w:val="00F02B89"/>
    <w:rsid w:val="00F23124"/>
    <w:rsid w:val="00F260E8"/>
    <w:rsid w:val="00F31524"/>
    <w:rsid w:val="00F4294F"/>
    <w:rsid w:val="00F466F3"/>
    <w:rsid w:val="00F75D3B"/>
    <w:rsid w:val="00F823A5"/>
    <w:rsid w:val="00FA41F3"/>
    <w:rsid w:val="00FB008F"/>
    <w:rsid w:val="00FB0D2A"/>
    <w:rsid w:val="00FB79DC"/>
    <w:rsid w:val="00FD1C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C9AA01-52B9-4CB4-B422-65F228687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5820"/>
    <w:rPr>
      <w:sz w:val="20"/>
      <w:szCs w:val="20"/>
      <w:lang w:eastAsia="en-US"/>
    </w:rPr>
  </w:style>
  <w:style w:type="paragraph" w:styleId="Antrat1">
    <w:name w:val="heading 1"/>
    <w:basedOn w:val="prastasis"/>
    <w:next w:val="prastasis"/>
    <w:link w:val="Antrat1Diagrama"/>
    <w:uiPriority w:val="99"/>
    <w:qFormat/>
    <w:rsid w:val="00FB0D2A"/>
    <w:pPr>
      <w:keepNext/>
      <w:numPr>
        <w:numId w:val="1"/>
      </w:numPr>
      <w:jc w:val="both"/>
      <w:outlineLvl w:val="0"/>
    </w:pPr>
    <w:rPr>
      <w:b/>
      <w:sz w:val="22"/>
    </w:rPr>
  </w:style>
  <w:style w:type="paragraph" w:styleId="Antrat4">
    <w:name w:val="heading 4"/>
    <w:basedOn w:val="prastasis"/>
    <w:next w:val="prastasis"/>
    <w:link w:val="Antrat4Diagrama"/>
    <w:semiHidden/>
    <w:unhideWhenUsed/>
    <w:qFormat/>
    <w:locked/>
    <w:rsid w:val="007C39D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697FDD"/>
    <w:rPr>
      <w:rFonts w:ascii="Cambria" w:hAnsi="Cambria" w:cs="Times New Roman"/>
      <w:b/>
      <w:bCs/>
      <w:kern w:val="32"/>
      <w:sz w:val="32"/>
      <w:szCs w:val="32"/>
      <w:lang w:eastAsia="en-US"/>
    </w:rPr>
  </w:style>
  <w:style w:type="paragraph" w:styleId="Pagrindinistekstas">
    <w:name w:val="Body Text"/>
    <w:basedOn w:val="prastasis"/>
    <w:link w:val="PagrindinistekstasDiagrama"/>
    <w:uiPriority w:val="99"/>
    <w:rsid w:val="00FB0D2A"/>
    <w:pPr>
      <w:jc w:val="both"/>
    </w:pPr>
    <w:rPr>
      <w:b/>
      <w:sz w:val="22"/>
    </w:rPr>
  </w:style>
  <w:style w:type="character" w:customStyle="1" w:styleId="PagrindinistekstasDiagrama">
    <w:name w:val="Pagrindinis tekstas Diagrama"/>
    <w:basedOn w:val="Numatytasispastraiposriftas"/>
    <w:link w:val="Pagrindinistekstas"/>
    <w:uiPriority w:val="99"/>
    <w:semiHidden/>
    <w:locked/>
    <w:rsid w:val="00697FDD"/>
    <w:rPr>
      <w:rFonts w:cs="Times New Roman"/>
      <w:sz w:val="20"/>
      <w:szCs w:val="20"/>
      <w:lang w:eastAsia="en-US"/>
    </w:rPr>
  </w:style>
  <w:style w:type="paragraph" w:styleId="Pagrindinistekstas2">
    <w:name w:val="Body Text 2"/>
    <w:basedOn w:val="prastasis"/>
    <w:link w:val="Pagrindinistekstas2Diagrama"/>
    <w:uiPriority w:val="99"/>
    <w:rsid w:val="00FB0D2A"/>
    <w:pPr>
      <w:jc w:val="both"/>
    </w:pPr>
    <w:rPr>
      <w:sz w:val="22"/>
    </w:rPr>
  </w:style>
  <w:style w:type="character" w:customStyle="1" w:styleId="Pagrindinistekstas2Diagrama">
    <w:name w:val="Pagrindinis tekstas 2 Diagrama"/>
    <w:basedOn w:val="Numatytasispastraiposriftas"/>
    <w:link w:val="Pagrindinistekstas2"/>
    <w:uiPriority w:val="99"/>
    <w:semiHidden/>
    <w:locked/>
    <w:rsid w:val="00697FDD"/>
    <w:rPr>
      <w:rFonts w:cs="Times New Roman"/>
      <w:sz w:val="20"/>
      <w:szCs w:val="20"/>
      <w:lang w:eastAsia="en-US"/>
    </w:rPr>
  </w:style>
  <w:style w:type="paragraph" w:styleId="Pagrindinistekstas3">
    <w:name w:val="Body Text 3"/>
    <w:basedOn w:val="prastasis"/>
    <w:link w:val="Pagrindinistekstas3Diagrama"/>
    <w:uiPriority w:val="99"/>
    <w:rsid w:val="00FB0D2A"/>
    <w:pPr>
      <w:jc w:val="center"/>
    </w:pPr>
    <w:rPr>
      <w:sz w:val="22"/>
    </w:rPr>
  </w:style>
  <w:style w:type="character" w:customStyle="1" w:styleId="Pagrindinistekstas3Diagrama">
    <w:name w:val="Pagrindinis tekstas 3 Diagrama"/>
    <w:basedOn w:val="Numatytasispastraiposriftas"/>
    <w:link w:val="Pagrindinistekstas3"/>
    <w:uiPriority w:val="99"/>
    <w:semiHidden/>
    <w:locked/>
    <w:rsid w:val="00697FDD"/>
    <w:rPr>
      <w:rFonts w:cs="Times New Roman"/>
      <w:sz w:val="16"/>
      <w:szCs w:val="16"/>
      <w:lang w:eastAsia="en-US"/>
    </w:rPr>
  </w:style>
  <w:style w:type="character" w:styleId="Hipersaitas">
    <w:name w:val="Hyperlink"/>
    <w:basedOn w:val="Numatytasispastraiposriftas"/>
    <w:uiPriority w:val="99"/>
    <w:rsid w:val="00FB0D2A"/>
    <w:rPr>
      <w:rFonts w:cs="Times New Roman"/>
      <w:color w:val="0000FF"/>
      <w:u w:val="single"/>
    </w:rPr>
  </w:style>
  <w:style w:type="paragraph" w:customStyle="1" w:styleId="Hyperlink1">
    <w:name w:val="Hyperlink1"/>
    <w:basedOn w:val="prastasis"/>
    <w:uiPriority w:val="99"/>
    <w:rsid w:val="00FB0D2A"/>
    <w:pPr>
      <w:suppressAutoHyphens/>
      <w:autoSpaceDE w:val="0"/>
      <w:autoSpaceDN w:val="0"/>
      <w:adjustRightInd w:val="0"/>
      <w:spacing w:line="298" w:lineRule="auto"/>
      <w:ind w:firstLine="312"/>
      <w:jc w:val="both"/>
      <w:textAlignment w:val="center"/>
    </w:pPr>
    <w:rPr>
      <w:color w:val="000000"/>
      <w:lang w:val="en-GB"/>
    </w:rPr>
  </w:style>
  <w:style w:type="paragraph" w:styleId="Debesliotekstas">
    <w:name w:val="Balloon Text"/>
    <w:basedOn w:val="prastasis"/>
    <w:link w:val="DebesliotekstasDiagrama"/>
    <w:uiPriority w:val="99"/>
    <w:semiHidden/>
    <w:rsid w:val="0051070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5F35"/>
    <w:rPr>
      <w:sz w:val="0"/>
      <w:szCs w:val="0"/>
      <w:lang w:eastAsia="en-US"/>
    </w:rPr>
  </w:style>
  <w:style w:type="character" w:customStyle="1" w:styleId="Antrat4Diagrama">
    <w:name w:val="Antraštė 4 Diagrama"/>
    <w:basedOn w:val="Numatytasispastraiposriftas"/>
    <w:link w:val="Antrat4"/>
    <w:semiHidden/>
    <w:rsid w:val="007C39D4"/>
    <w:rPr>
      <w:rFonts w:asciiTheme="majorHAnsi" w:eastAsiaTheme="majorEastAsia" w:hAnsiTheme="majorHAnsi" w:cstheme="majorBidi"/>
      <w:i/>
      <w:iCs/>
      <w:color w:val="365F91" w:themeColor="accent1" w:themeShade="BF"/>
      <w:sz w:val="20"/>
      <w:szCs w:val="20"/>
      <w:lang w:eastAsia="en-US"/>
    </w:rPr>
  </w:style>
  <w:style w:type="paragraph" w:styleId="Literatrossraoantrat">
    <w:name w:val="toa heading"/>
    <w:basedOn w:val="prastasis"/>
    <w:next w:val="prastasis"/>
    <w:semiHidden/>
    <w:rsid w:val="007C39D4"/>
    <w:pPr>
      <w:tabs>
        <w:tab w:val="left" w:pos="9000"/>
        <w:tab w:val="right" w:pos="9360"/>
      </w:tabs>
      <w:suppressAutoHyphens/>
    </w:pPr>
    <w:rPr>
      <w:rFonts w:ascii="CG Times" w:hAnsi="CG Times"/>
      <w:lang w:val="en-US"/>
    </w:rPr>
  </w:style>
  <w:style w:type="paragraph" w:styleId="Pagrindiniotekstotrauka">
    <w:name w:val="Body Text Indent"/>
    <w:basedOn w:val="prastasis"/>
    <w:link w:val="PagrindiniotekstotraukaDiagrama"/>
    <w:rsid w:val="007C39D4"/>
    <w:pPr>
      <w:spacing w:after="120"/>
      <w:ind w:left="283"/>
    </w:pPr>
    <w:rPr>
      <w:sz w:val="24"/>
      <w:szCs w:val="24"/>
      <w:lang w:val="en-US"/>
    </w:rPr>
  </w:style>
  <w:style w:type="character" w:customStyle="1" w:styleId="PagrindiniotekstotraukaDiagrama">
    <w:name w:val="Pagrindinio teksto įtrauka Diagrama"/>
    <w:basedOn w:val="Numatytasispastraiposriftas"/>
    <w:link w:val="Pagrindiniotekstotrauka"/>
    <w:rsid w:val="007C39D4"/>
    <w:rPr>
      <w:sz w:val="24"/>
      <w:szCs w:val="24"/>
      <w:lang w:val="en-US" w:eastAsia="en-US"/>
    </w:rPr>
  </w:style>
  <w:style w:type="paragraph" w:styleId="Antrats">
    <w:name w:val="header"/>
    <w:basedOn w:val="prastasis"/>
    <w:link w:val="AntratsDiagrama"/>
    <w:uiPriority w:val="99"/>
    <w:unhideWhenUsed/>
    <w:rsid w:val="00564C50"/>
    <w:pPr>
      <w:tabs>
        <w:tab w:val="center" w:pos="4819"/>
        <w:tab w:val="right" w:pos="9638"/>
      </w:tabs>
    </w:pPr>
  </w:style>
  <w:style w:type="character" w:customStyle="1" w:styleId="AntratsDiagrama">
    <w:name w:val="Antraštės Diagrama"/>
    <w:basedOn w:val="Numatytasispastraiposriftas"/>
    <w:link w:val="Antrats"/>
    <w:uiPriority w:val="99"/>
    <w:rsid w:val="00564C50"/>
    <w:rPr>
      <w:sz w:val="20"/>
      <w:szCs w:val="20"/>
      <w:lang w:eastAsia="en-US"/>
    </w:rPr>
  </w:style>
  <w:style w:type="paragraph" w:styleId="Porat">
    <w:name w:val="footer"/>
    <w:basedOn w:val="prastasis"/>
    <w:link w:val="PoratDiagrama"/>
    <w:uiPriority w:val="99"/>
    <w:unhideWhenUsed/>
    <w:rsid w:val="00564C50"/>
    <w:pPr>
      <w:tabs>
        <w:tab w:val="center" w:pos="4819"/>
        <w:tab w:val="right" w:pos="9638"/>
      </w:tabs>
    </w:pPr>
  </w:style>
  <w:style w:type="character" w:customStyle="1" w:styleId="PoratDiagrama">
    <w:name w:val="Poraštė Diagrama"/>
    <w:basedOn w:val="Numatytasispastraiposriftas"/>
    <w:link w:val="Porat"/>
    <w:uiPriority w:val="99"/>
    <w:rsid w:val="00564C50"/>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8165">
      <w:bodyDiv w:val="1"/>
      <w:marLeft w:val="0"/>
      <w:marRight w:val="0"/>
      <w:marTop w:val="0"/>
      <w:marBottom w:val="0"/>
      <w:divBdr>
        <w:top w:val="none" w:sz="0" w:space="0" w:color="auto"/>
        <w:left w:val="none" w:sz="0" w:space="0" w:color="auto"/>
        <w:bottom w:val="none" w:sz="0" w:space="0" w:color="auto"/>
        <w:right w:val="none" w:sz="0" w:space="0" w:color="auto"/>
      </w:divBdr>
      <w:divsChild>
        <w:div w:id="975571302">
          <w:marLeft w:val="0"/>
          <w:marRight w:val="0"/>
          <w:marTop w:val="0"/>
          <w:marBottom w:val="0"/>
          <w:divBdr>
            <w:top w:val="none" w:sz="0" w:space="0" w:color="auto"/>
            <w:left w:val="none" w:sz="0" w:space="0" w:color="auto"/>
            <w:bottom w:val="none" w:sz="0" w:space="0" w:color="auto"/>
            <w:right w:val="none" w:sz="0" w:space="0" w:color="auto"/>
          </w:divBdr>
          <w:divsChild>
            <w:div w:id="1220291215">
              <w:marLeft w:val="0"/>
              <w:marRight w:val="0"/>
              <w:marTop w:val="0"/>
              <w:marBottom w:val="0"/>
              <w:divBdr>
                <w:top w:val="none" w:sz="0" w:space="0" w:color="auto"/>
                <w:left w:val="none" w:sz="0" w:space="0" w:color="auto"/>
                <w:bottom w:val="none" w:sz="0" w:space="0" w:color="auto"/>
                <w:right w:val="none" w:sz="0" w:space="0" w:color="auto"/>
              </w:divBdr>
              <w:divsChild>
                <w:div w:id="2085955078">
                  <w:marLeft w:val="0"/>
                  <w:marRight w:val="0"/>
                  <w:marTop w:val="0"/>
                  <w:marBottom w:val="0"/>
                  <w:divBdr>
                    <w:top w:val="none" w:sz="0" w:space="0" w:color="auto"/>
                    <w:left w:val="none" w:sz="0" w:space="0" w:color="auto"/>
                    <w:bottom w:val="none" w:sz="0" w:space="0" w:color="auto"/>
                    <w:right w:val="none" w:sz="0" w:space="0" w:color="auto"/>
                  </w:divBdr>
                </w:div>
                <w:div w:id="1108039539">
                  <w:marLeft w:val="0"/>
                  <w:marRight w:val="0"/>
                  <w:marTop w:val="0"/>
                  <w:marBottom w:val="0"/>
                  <w:divBdr>
                    <w:top w:val="none" w:sz="0" w:space="0" w:color="auto"/>
                    <w:left w:val="none" w:sz="0" w:space="0" w:color="auto"/>
                    <w:bottom w:val="none" w:sz="0" w:space="0" w:color="auto"/>
                    <w:right w:val="none" w:sz="0" w:space="0" w:color="auto"/>
                  </w:divBdr>
                </w:div>
                <w:div w:id="1777868559">
                  <w:marLeft w:val="0"/>
                  <w:marRight w:val="0"/>
                  <w:marTop w:val="0"/>
                  <w:marBottom w:val="0"/>
                  <w:divBdr>
                    <w:top w:val="none" w:sz="0" w:space="0" w:color="auto"/>
                    <w:left w:val="none" w:sz="0" w:space="0" w:color="auto"/>
                    <w:bottom w:val="none" w:sz="0" w:space="0" w:color="auto"/>
                    <w:right w:val="none" w:sz="0" w:space="0" w:color="auto"/>
                  </w:divBdr>
                </w:div>
                <w:div w:id="6138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19779">
      <w:bodyDiv w:val="1"/>
      <w:marLeft w:val="0"/>
      <w:marRight w:val="0"/>
      <w:marTop w:val="0"/>
      <w:marBottom w:val="0"/>
      <w:divBdr>
        <w:top w:val="none" w:sz="0" w:space="0" w:color="auto"/>
        <w:left w:val="none" w:sz="0" w:space="0" w:color="auto"/>
        <w:bottom w:val="none" w:sz="0" w:space="0" w:color="auto"/>
        <w:right w:val="none" w:sz="0" w:space="0" w:color="auto"/>
      </w:divBdr>
    </w:div>
    <w:div w:id="1037269887">
      <w:bodyDiv w:val="1"/>
      <w:marLeft w:val="0"/>
      <w:marRight w:val="0"/>
      <w:marTop w:val="0"/>
      <w:marBottom w:val="0"/>
      <w:divBdr>
        <w:top w:val="none" w:sz="0" w:space="0" w:color="auto"/>
        <w:left w:val="none" w:sz="0" w:space="0" w:color="auto"/>
        <w:bottom w:val="none" w:sz="0" w:space="0" w:color="auto"/>
        <w:right w:val="none" w:sz="0" w:space="0" w:color="auto"/>
      </w:divBdr>
      <w:divsChild>
        <w:div w:id="227151741">
          <w:marLeft w:val="0"/>
          <w:marRight w:val="0"/>
          <w:marTop w:val="0"/>
          <w:marBottom w:val="0"/>
          <w:divBdr>
            <w:top w:val="none" w:sz="0" w:space="0" w:color="auto"/>
            <w:left w:val="none" w:sz="0" w:space="0" w:color="auto"/>
            <w:bottom w:val="none" w:sz="0" w:space="0" w:color="auto"/>
            <w:right w:val="none" w:sz="0" w:space="0" w:color="auto"/>
          </w:divBdr>
          <w:divsChild>
            <w:div w:id="293952412">
              <w:marLeft w:val="0"/>
              <w:marRight w:val="0"/>
              <w:marTop w:val="0"/>
              <w:marBottom w:val="0"/>
              <w:divBdr>
                <w:top w:val="none" w:sz="0" w:space="0" w:color="auto"/>
                <w:left w:val="none" w:sz="0" w:space="0" w:color="auto"/>
                <w:bottom w:val="none" w:sz="0" w:space="0" w:color="auto"/>
                <w:right w:val="none" w:sz="0" w:space="0" w:color="auto"/>
              </w:divBdr>
              <w:divsChild>
                <w:div w:id="641007666">
                  <w:marLeft w:val="0"/>
                  <w:marRight w:val="0"/>
                  <w:marTop w:val="0"/>
                  <w:marBottom w:val="0"/>
                  <w:divBdr>
                    <w:top w:val="none" w:sz="0" w:space="0" w:color="auto"/>
                    <w:left w:val="none" w:sz="0" w:space="0" w:color="auto"/>
                    <w:bottom w:val="none" w:sz="0" w:space="0" w:color="auto"/>
                    <w:right w:val="none" w:sz="0" w:space="0" w:color="auto"/>
                  </w:divBdr>
                </w:div>
                <w:div w:id="2129470489">
                  <w:marLeft w:val="0"/>
                  <w:marRight w:val="0"/>
                  <w:marTop w:val="0"/>
                  <w:marBottom w:val="0"/>
                  <w:divBdr>
                    <w:top w:val="none" w:sz="0" w:space="0" w:color="auto"/>
                    <w:left w:val="none" w:sz="0" w:space="0" w:color="auto"/>
                    <w:bottom w:val="none" w:sz="0" w:space="0" w:color="auto"/>
                    <w:right w:val="none" w:sz="0" w:space="0" w:color="auto"/>
                  </w:divBdr>
                </w:div>
                <w:div w:id="587277809">
                  <w:marLeft w:val="0"/>
                  <w:marRight w:val="0"/>
                  <w:marTop w:val="0"/>
                  <w:marBottom w:val="0"/>
                  <w:divBdr>
                    <w:top w:val="none" w:sz="0" w:space="0" w:color="auto"/>
                    <w:left w:val="none" w:sz="0" w:space="0" w:color="auto"/>
                    <w:bottom w:val="none" w:sz="0" w:space="0" w:color="auto"/>
                    <w:right w:val="none" w:sz="0" w:space="0" w:color="auto"/>
                  </w:divBdr>
                  <w:divsChild>
                    <w:div w:id="1432121449">
                      <w:marLeft w:val="0"/>
                      <w:marRight w:val="0"/>
                      <w:marTop w:val="0"/>
                      <w:marBottom w:val="0"/>
                      <w:divBdr>
                        <w:top w:val="none" w:sz="0" w:space="0" w:color="auto"/>
                        <w:left w:val="none" w:sz="0" w:space="0" w:color="auto"/>
                        <w:bottom w:val="none" w:sz="0" w:space="0" w:color="auto"/>
                        <w:right w:val="none" w:sz="0" w:space="0" w:color="auto"/>
                      </w:divBdr>
                    </w:div>
                    <w:div w:id="245119132">
                      <w:marLeft w:val="0"/>
                      <w:marRight w:val="0"/>
                      <w:marTop w:val="0"/>
                      <w:marBottom w:val="0"/>
                      <w:divBdr>
                        <w:top w:val="none" w:sz="0" w:space="0" w:color="auto"/>
                        <w:left w:val="none" w:sz="0" w:space="0" w:color="auto"/>
                        <w:bottom w:val="none" w:sz="0" w:space="0" w:color="auto"/>
                        <w:right w:val="none" w:sz="0" w:space="0" w:color="auto"/>
                      </w:divBdr>
                    </w:div>
                    <w:div w:id="1356033669">
                      <w:marLeft w:val="0"/>
                      <w:marRight w:val="0"/>
                      <w:marTop w:val="0"/>
                      <w:marBottom w:val="0"/>
                      <w:divBdr>
                        <w:top w:val="none" w:sz="0" w:space="0" w:color="auto"/>
                        <w:left w:val="none" w:sz="0" w:space="0" w:color="auto"/>
                        <w:bottom w:val="none" w:sz="0" w:space="0" w:color="auto"/>
                        <w:right w:val="none" w:sz="0" w:space="0" w:color="auto"/>
                      </w:divBdr>
                    </w:div>
                    <w:div w:id="4848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46070">
      <w:bodyDiv w:val="1"/>
      <w:marLeft w:val="0"/>
      <w:marRight w:val="0"/>
      <w:marTop w:val="0"/>
      <w:marBottom w:val="0"/>
      <w:divBdr>
        <w:top w:val="none" w:sz="0" w:space="0" w:color="auto"/>
        <w:left w:val="none" w:sz="0" w:space="0" w:color="auto"/>
        <w:bottom w:val="none" w:sz="0" w:space="0" w:color="auto"/>
        <w:right w:val="none" w:sz="0" w:space="0" w:color="auto"/>
      </w:divBdr>
    </w:div>
    <w:div w:id="1154761949">
      <w:bodyDiv w:val="1"/>
      <w:marLeft w:val="0"/>
      <w:marRight w:val="0"/>
      <w:marTop w:val="0"/>
      <w:marBottom w:val="0"/>
      <w:divBdr>
        <w:top w:val="none" w:sz="0" w:space="0" w:color="auto"/>
        <w:left w:val="none" w:sz="0" w:space="0" w:color="auto"/>
        <w:bottom w:val="none" w:sz="0" w:space="0" w:color="auto"/>
        <w:right w:val="none" w:sz="0" w:space="0" w:color="auto"/>
      </w:divBdr>
      <w:divsChild>
        <w:div w:id="1631549881">
          <w:marLeft w:val="0"/>
          <w:marRight w:val="0"/>
          <w:marTop w:val="0"/>
          <w:marBottom w:val="0"/>
          <w:divBdr>
            <w:top w:val="none" w:sz="0" w:space="0" w:color="auto"/>
            <w:left w:val="none" w:sz="0" w:space="0" w:color="auto"/>
            <w:bottom w:val="none" w:sz="0" w:space="0" w:color="auto"/>
            <w:right w:val="none" w:sz="0" w:space="0" w:color="auto"/>
          </w:divBdr>
          <w:divsChild>
            <w:div w:id="1107238560">
              <w:marLeft w:val="0"/>
              <w:marRight w:val="0"/>
              <w:marTop w:val="0"/>
              <w:marBottom w:val="0"/>
              <w:divBdr>
                <w:top w:val="none" w:sz="0" w:space="0" w:color="auto"/>
                <w:left w:val="none" w:sz="0" w:space="0" w:color="auto"/>
                <w:bottom w:val="none" w:sz="0" w:space="0" w:color="auto"/>
                <w:right w:val="none" w:sz="0" w:space="0" w:color="auto"/>
              </w:divBdr>
              <w:divsChild>
                <w:div w:id="128715652">
                  <w:marLeft w:val="0"/>
                  <w:marRight w:val="0"/>
                  <w:marTop w:val="0"/>
                  <w:marBottom w:val="0"/>
                  <w:divBdr>
                    <w:top w:val="none" w:sz="0" w:space="0" w:color="auto"/>
                    <w:left w:val="none" w:sz="0" w:space="0" w:color="auto"/>
                    <w:bottom w:val="none" w:sz="0" w:space="0" w:color="auto"/>
                    <w:right w:val="none" w:sz="0" w:space="0" w:color="auto"/>
                  </w:divBdr>
                </w:div>
                <w:div w:id="1216236499">
                  <w:marLeft w:val="0"/>
                  <w:marRight w:val="0"/>
                  <w:marTop w:val="0"/>
                  <w:marBottom w:val="0"/>
                  <w:divBdr>
                    <w:top w:val="none" w:sz="0" w:space="0" w:color="auto"/>
                    <w:left w:val="none" w:sz="0" w:space="0" w:color="auto"/>
                    <w:bottom w:val="none" w:sz="0" w:space="0" w:color="auto"/>
                    <w:right w:val="none" w:sz="0" w:space="0" w:color="auto"/>
                  </w:divBdr>
                </w:div>
                <w:div w:id="253167081">
                  <w:marLeft w:val="0"/>
                  <w:marRight w:val="0"/>
                  <w:marTop w:val="0"/>
                  <w:marBottom w:val="0"/>
                  <w:divBdr>
                    <w:top w:val="none" w:sz="0" w:space="0" w:color="auto"/>
                    <w:left w:val="none" w:sz="0" w:space="0" w:color="auto"/>
                    <w:bottom w:val="none" w:sz="0" w:space="0" w:color="auto"/>
                    <w:right w:val="none" w:sz="0" w:space="0" w:color="auto"/>
                  </w:divBdr>
                </w:div>
                <w:div w:id="1252467817">
                  <w:marLeft w:val="0"/>
                  <w:marRight w:val="0"/>
                  <w:marTop w:val="0"/>
                  <w:marBottom w:val="0"/>
                  <w:divBdr>
                    <w:top w:val="none" w:sz="0" w:space="0" w:color="auto"/>
                    <w:left w:val="none" w:sz="0" w:space="0" w:color="auto"/>
                    <w:bottom w:val="none" w:sz="0" w:space="0" w:color="auto"/>
                    <w:right w:val="none" w:sz="0" w:space="0" w:color="auto"/>
                  </w:divBdr>
                </w:div>
                <w:div w:id="1885671484">
                  <w:marLeft w:val="0"/>
                  <w:marRight w:val="0"/>
                  <w:marTop w:val="0"/>
                  <w:marBottom w:val="0"/>
                  <w:divBdr>
                    <w:top w:val="none" w:sz="0" w:space="0" w:color="auto"/>
                    <w:left w:val="none" w:sz="0" w:space="0" w:color="auto"/>
                    <w:bottom w:val="none" w:sz="0" w:space="0" w:color="auto"/>
                    <w:right w:val="none" w:sz="0" w:space="0" w:color="auto"/>
                  </w:divBdr>
                </w:div>
                <w:div w:id="1283615449">
                  <w:marLeft w:val="0"/>
                  <w:marRight w:val="0"/>
                  <w:marTop w:val="0"/>
                  <w:marBottom w:val="0"/>
                  <w:divBdr>
                    <w:top w:val="none" w:sz="0" w:space="0" w:color="auto"/>
                    <w:left w:val="none" w:sz="0" w:space="0" w:color="auto"/>
                    <w:bottom w:val="none" w:sz="0" w:space="0" w:color="auto"/>
                    <w:right w:val="none" w:sz="0" w:space="0" w:color="auto"/>
                  </w:divBdr>
                </w:div>
                <w:div w:id="673804749">
                  <w:marLeft w:val="0"/>
                  <w:marRight w:val="0"/>
                  <w:marTop w:val="0"/>
                  <w:marBottom w:val="0"/>
                  <w:divBdr>
                    <w:top w:val="none" w:sz="0" w:space="0" w:color="auto"/>
                    <w:left w:val="none" w:sz="0" w:space="0" w:color="auto"/>
                    <w:bottom w:val="none" w:sz="0" w:space="0" w:color="auto"/>
                    <w:right w:val="none" w:sz="0" w:space="0" w:color="auto"/>
                  </w:divBdr>
                </w:div>
                <w:div w:id="2137751012">
                  <w:marLeft w:val="0"/>
                  <w:marRight w:val="0"/>
                  <w:marTop w:val="0"/>
                  <w:marBottom w:val="0"/>
                  <w:divBdr>
                    <w:top w:val="none" w:sz="0" w:space="0" w:color="auto"/>
                    <w:left w:val="none" w:sz="0" w:space="0" w:color="auto"/>
                    <w:bottom w:val="none" w:sz="0" w:space="0" w:color="auto"/>
                    <w:right w:val="none" w:sz="0" w:space="0" w:color="auto"/>
                  </w:divBdr>
                </w:div>
                <w:div w:id="862286571">
                  <w:marLeft w:val="0"/>
                  <w:marRight w:val="0"/>
                  <w:marTop w:val="0"/>
                  <w:marBottom w:val="0"/>
                  <w:divBdr>
                    <w:top w:val="none" w:sz="0" w:space="0" w:color="auto"/>
                    <w:left w:val="none" w:sz="0" w:space="0" w:color="auto"/>
                    <w:bottom w:val="none" w:sz="0" w:space="0" w:color="auto"/>
                    <w:right w:val="none" w:sz="0" w:space="0" w:color="auto"/>
                  </w:divBdr>
                </w:div>
                <w:div w:id="1518886676">
                  <w:marLeft w:val="0"/>
                  <w:marRight w:val="0"/>
                  <w:marTop w:val="0"/>
                  <w:marBottom w:val="0"/>
                  <w:divBdr>
                    <w:top w:val="none" w:sz="0" w:space="0" w:color="auto"/>
                    <w:left w:val="none" w:sz="0" w:space="0" w:color="auto"/>
                    <w:bottom w:val="none" w:sz="0" w:space="0" w:color="auto"/>
                    <w:right w:val="none" w:sz="0" w:space="0" w:color="auto"/>
                  </w:divBdr>
                </w:div>
                <w:div w:id="542713102">
                  <w:marLeft w:val="0"/>
                  <w:marRight w:val="0"/>
                  <w:marTop w:val="0"/>
                  <w:marBottom w:val="0"/>
                  <w:divBdr>
                    <w:top w:val="none" w:sz="0" w:space="0" w:color="auto"/>
                    <w:left w:val="none" w:sz="0" w:space="0" w:color="auto"/>
                    <w:bottom w:val="none" w:sz="0" w:space="0" w:color="auto"/>
                    <w:right w:val="none" w:sz="0" w:space="0" w:color="auto"/>
                  </w:divBdr>
                </w:div>
                <w:div w:id="1114784289">
                  <w:marLeft w:val="0"/>
                  <w:marRight w:val="0"/>
                  <w:marTop w:val="0"/>
                  <w:marBottom w:val="0"/>
                  <w:divBdr>
                    <w:top w:val="none" w:sz="0" w:space="0" w:color="auto"/>
                    <w:left w:val="none" w:sz="0" w:space="0" w:color="auto"/>
                    <w:bottom w:val="none" w:sz="0" w:space="0" w:color="auto"/>
                    <w:right w:val="none" w:sz="0" w:space="0" w:color="auto"/>
                  </w:divBdr>
                  <w:divsChild>
                    <w:div w:id="288707104">
                      <w:marLeft w:val="0"/>
                      <w:marRight w:val="0"/>
                      <w:marTop w:val="0"/>
                      <w:marBottom w:val="0"/>
                      <w:divBdr>
                        <w:top w:val="none" w:sz="0" w:space="0" w:color="auto"/>
                        <w:left w:val="none" w:sz="0" w:space="0" w:color="auto"/>
                        <w:bottom w:val="none" w:sz="0" w:space="0" w:color="auto"/>
                        <w:right w:val="none" w:sz="0" w:space="0" w:color="auto"/>
                      </w:divBdr>
                    </w:div>
                    <w:div w:id="1073548388">
                      <w:marLeft w:val="0"/>
                      <w:marRight w:val="0"/>
                      <w:marTop w:val="0"/>
                      <w:marBottom w:val="0"/>
                      <w:divBdr>
                        <w:top w:val="none" w:sz="0" w:space="0" w:color="auto"/>
                        <w:left w:val="none" w:sz="0" w:space="0" w:color="auto"/>
                        <w:bottom w:val="none" w:sz="0" w:space="0" w:color="auto"/>
                        <w:right w:val="none" w:sz="0" w:space="0" w:color="auto"/>
                      </w:divBdr>
                    </w:div>
                    <w:div w:id="1740861174">
                      <w:marLeft w:val="0"/>
                      <w:marRight w:val="0"/>
                      <w:marTop w:val="0"/>
                      <w:marBottom w:val="0"/>
                      <w:divBdr>
                        <w:top w:val="none" w:sz="0" w:space="0" w:color="auto"/>
                        <w:left w:val="none" w:sz="0" w:space="0" w:color="auto"/>
                        <w:bottom w:val="none" w:sz="0" w:space="0" w:color="auto"/>
                        <w:right w:val="none" w:sz="0" w:space="0" w:color="auto"/>
                      </w:divBdr>
                    </w:div>
                    <w:div w:id="1810780088">
                      <w:marLeft w:val="0"/>
                      <w:marRight w:val="0"/>
                      <w:marTop w:val="0"/>
                      <w:marBottom w:val="0"/>
                      <w:divBdr>
                        <w:top w:val="none" w:sz="0" w:space="0" w:color="auto"/>
                        <w:left w:val="none" w:sz="0" w:space="0" w:color="auto"/>
                        <w:bottom w:val="none" w:sz="0" w:space="0" w:color="auto"/>
                        <w:right w:val="none" w:sz="0" w:space="0" w:color="auto"/>
                      </w:divBdr>
                    </w:div>
                    <w:div w:id="1788767888">
                      <w:marLeft w:val="0"/>
                      <w:marRight w:val="0"/>
                      <w:marTop w:val="0"/>
                      <w:marBottom w:val="0"/>
                      <w:divBdr>
                        <w:top w:val="none" w:sz="0" w:space="0" w:color="auto"/>
                        <w:left w:val="none" w:sz="0" w:space="0" w:color="auto"/>
                        <w:bottom w:val="none" w:sz="0" w:space="0" w:color="auto"/>
                        <w:right w:val="none" w:sz="0" w:space="0" w:color="auto"/>
                      </w:divBdr>
                    </w:div>
                    <w:div w:id="939413372">
                      <w:marLeft w:val="0"/>
                      <w:marRight w:val="0"/>
                      <w:marTop w:val="0"/>
                      <w:marBottom w:val="0"/>
                      <w:divBdr>
                        <w:top w:val="none" w:sz="0" w:space="0" w:color="auto"/>
                        <w:left w:val="none" w:sz="0" w:space="0" w:color="auto"/>
                        <w:bottom w:val="none" w:sz="0" w:space="0" w:color="auto"/>
                        <w:right w:val="none" w:sz="0" w:space="0" w:color="auto"/>
                      </w:divBdr>
                    </w:div>
                    <w:div w:id="1495025809">
                      <w:marLeft w:val="0"/>
                      <w:marRight w:val="0"/>
                      <w:marTop w:val="0"/>
                      <w:marBottom w:val="0"/>
                      <w:divBdr>
                        <w:top w:val="none" w:sz="0" w:space="0" w:color="auto"/>
                        <w:left w:val="none" w:sz="0" w:space="0" w:color="auto"/>
                        <w:bottom w:val="none" w:sz="0" w:space="0" w:color="auto"/>
                        <w:right w:val="none" w:sz="0" w:space="0" w:color="auto"/>
                      </w:divBdr>
                    </w:div>
                    <w:div w:id="1872957459">
                      <w:marLeft w:val="0"/>
                      <w:marRight w:val="0"/>
                      <w:marTop w:val="0"/>
                      <w:marBottom w:val="0"/>
                      <w:divBdr>
                        <w:top w:val="none" w:sz="0" w:space="0" w:color="auto"/>
                        <w:left w:val="none" w:sz="0" w:space="0" w:color="auto"/>
                        <w:bottom w:val="none" w:sz="0" w:space="0" w:color="auto"/>
                        <w:right w:val="none" w:sz="0" w:space="0" w:color="auto"/>
                      </w:divBdr>
                    </w:div>
                    <w:div w:id="1157456541">
                      <w:marLeft w:val="0"/>
                      <w:marRight w:val="0"/>
                      <w:marTop w:val="0"/>
                      <w:marBottom w:val="0"/>
                      <w:divBdr>
                        <w:top w:val="none" w:sz="0" w:space="0" w:color="auto"/>
                        <w:left w:val="none" w:sz="0" w:space="0" w:color="auto"/>
                        <w:bottom w:val="none" w:sz="0" w:space="0" w:color="auto"/>
                        <w:right w:val="none" w:sz="0" w:space="0" w:color="auto"/>
                      </w:divBdr>
                    </w:div>
                    <w:div w:id="1072502366">
                      <w:marLeft w:val="0"/>
                      <w:marRight w:val="0"/>
                      <w:marTop w:val="0"/>
                      <w:marBottom w:val="0"/>
                      <w:divBdr>
                        <w:top w:val="none" w:sz="0" w:space="0" w:color="auto"/>
                        <w:left w:val="none" w:sz="0" w:space="0" w:color="auto"/>
                        <w:bottom w:val="none" w:sz="0" w:space="0" w:color="auto"/>
                        <w:right w:val="none" w:sz="0" w:space="0" w:color="auto"/>
                      </w:divBdr>
                    </w:div>
                    <w:div w:id="502164424">
                      <w:marLeft w:val="0"/>
                      <w:marRight w:val="0"/>
                      <w:marTop w:val="0"/>
                      <w:marBottom w:val="0"/>
                      <w:divBdr>
                        <w:top w:val="none" w:sz="0" w:space="0" w:color="auto"/>
                        <w:left w:val="none" w:sz="0" w:space="0" w:color="auto"/>
                        <w:bottom w:val="none" w:sz="0" w:space="0" w:color="auto"/>
                        <w:right w:val="none" w:sz="0" w:space="0" w:color="auto"/>
                      </w:divBdr>
                    </w:div>
                    <w:div w:id="2034646966">
                      <w:marLeft w:val="0"/>
                      <w:marRight w:val="0"/>
                      <w:marTop w:val="0"/>
                      <w:marBottom w:val="0"/>
                      <w:divBdr>
                        <w:top w:val="none" w:sz="0" w:space="0" w:color="auto"/>
                        <w:left w:val="none" w:sz="0" w:space="0" w:color="auto"/>
                        <w:bottom w:val="none" w:sz="0" w:space="0" w:color="auto"/>
                        <w:right w:val="none" w:sz="0" w:space="0" w:color="auto"/>
                      </w:divBdr>
                    </w:div>
                  </w:divsChild>
                </w:div>
                <w:div w:id="1984894787">
                  <w:marLeft w:val="0"/>
                  <w:marRight w:val="0"/>
                  <w:marTop w:val="0"/>
                  <w:marBottom w:val="0"/>
                  <w:divBdr>
                    <w:top w:val="none" w:sz="0" w:space="0" w:color="auto"/>
                    <w:left w:val="none" w:sz="0" w:space="0" w:color="auto"/>
                    <w:bottom w:val="none" w:sz="0" w:space="0" w:color="auto"/>
                    <w:right w:val="none" w:sz="0" w:space="0" w:color="auto"/>
                  </w:divBdr>
                  <w:divsChild>
                    <w:div w:id="2080250321">
                      <w:marLeft w:val="0"/>
                      <w:marRight w:val="0"/>
                      <w:marTop w:val="0"/>
                      <w:marBottom w:val="0"/>
                      <w:divBdr>
                        <w:top w:val="none" w:sz="0" w:space="0" w:color="auto"/>
                        <w:left w:val="none" w:sz="0" w:space="0" w:color="auto"/>
                        <w:bottom w:val="none" w:sz="0" w:space="0" w:color="auto"/>
                        <w:right w:val="none" w:sz="0" w:space="0" w:color="auto"/>
                      </w:divBdr>
                    </w:div>
                    <w:div w:id="1936743717">
                      <w:marLeft w:val="0"/>
                      <w:marRight w:val="0"/>
                      <w:marTop w:val="0"/>
                      <w:marBottom w:val="0"/>
                      <w:divBdr>
                        <w:top w:val="none" w:sz="0" w:space="0" w:color="auto"/>
                        <w:left w:val="none" w:sz="0" w:space="0" w:color="auto"/>
                        <w:bottom w:val="none" w:sz="0" w:space="0" w:color="auto"/>
                        <w:right w:val="none" w:sz="0" w:space="0" w:color="auto"/>
                      </w:divBdr>
                    </w:div>
                    <w:div w:id="1870219618">
                      <w:marLeft w:val="0"/>
                      <w:marRight w:val="0"/>
                      <w:marTop w:val="0"/>
                      <w:marBottom w:val="0"/>
                      <w:divBdr>
                        <w:top w:val="none" w:sz="0" w:space="0" w:color="auto"/>
                        <w:left w:val="none" w:sz="0" w:space="0" w:color="auto"/>
                        <w:bottom w:val="none" w:sz="0" w:space="0" w:color="auto"/>
                        <w:right w:val="none" w:sz="0" w:space="0" w:color="auto"/>
                      </w:divBdr>
                    </w:div>
                    <w:div w:id="1118454950">
                      <w:marLeft w:val="0"/>
                      <w:marRight w:val="0"/>
                      <w:marTop w:val="0"/>
                      <w:marBottom w:val="0"/>
                      <w:divBdr>
                        <w:top w:val="none" w:sz="0" w:space="0" w:color="auto"/>
                        <w:left w:val="none" w:sz="0" w:space="0" w:color="auto"/>
                        <w:bottom w:val="none" w:sz="0" w:space="0" w:color="auto"/>
                        <w:right w:val="none" w:sz="0" w:space="0" w:color="auto"/>
                      </w:divBdr>
                    </w:div>
                    <w:div w:id="553126703">
                      <w:marLeft w:val="0"/>
                      <w:marRight w:val="0"/>
                      <w:marTop w:val="0"/>
                      <w:marBottom w:val="0"/>
                      <w:divBdr>
                        <w:top w:val="none" w:sz="0" w:space="0" w:color="auto"/>
                        <w:left w:val="none" w:sz="0" w:space="0" w:color="auto"/>
                        <w:bottom w:val="none" w:sz="0" w:space="0" w:color="auto"/>
                        <w:right w:val="none" w:sz="0" w:space="0" w:color="auto"/>
                      </w:divBdr>
                    </w:div>
                    <w:div w:id="617835217">
                      <w:marLeft w:val="0"/>
                      <w:marRight w:val="0"/>
                      <w:marTop w:val="0"/>
                      <w:marBottom w:val="0"/>
                      <w:divBdr>
                        <w:top w:val="none" w:sz="0" w:space="0" w:color="auto"/>
                        <w:left w:val="none" w:sz="0" w:space="0" w:color="auto"/>
                        <w:bottom w:val="none" w:sz="0" w:space="0" w:color="auto"/>
                        <w:right w:val="none" w:sz="0" w:space="0" w:color="auto"/>
                      </w:divBdr>
                    </w:div>
                    <w:div w:id="1993555881">
                      <w:marLeft w:val="0"/>
                      <w:marRight w:val="0"/>
                      <w:marTop w:val="0"/>
                      <w:marBottom w:val="0"/>
                      <w:divBdr>
                        <w:top w:val="none" w:sz="0" w:space="0" w:color="auto"/>
                        <w:left w:val="none" w:sz="0" w:space="0" w:color="auto"/>
                        <w:bottom w:val="none" w:sz="0" w:space="0" w:color="auto"/>
                        <w:right w:val="none" w:sz="0" w:space="0" w:color="auto"/>
                      </w:divBdr>
                    </w:div>
                    <w:div w:id="1392659364">
                      <w:marLeft w:val="0"/>
                      <w:marRight w:val="0"/>
                      <w:marTop w:val="0"/>
                      <w:marBottom w:val="0"/>
                      <w:divBdr>
                        <w:top w:val="none" w:sz="0" w:space="0" w:color="auto"/>
                        <w:left w:val="none" w:sz="0" w:space="0" w:color="auto"/>
                        <w:bottom w:val="none" w:sz="0" w:space="0" w:color="auto"/>
                        <w:right w:val="none" w:sz="0" w:space="0" w:color="auto"/>
                      </w:divBdr>
                    </w:div>
                  </w:divsChild>
                </w:div>
                <w:div w:id="1982731142">
                  <w:marLeft w:val="0"/>
                  <w:marRight w:val="0"/>
                  <w:marTop w:val="0"/>
                  <w:marBottom w:val="0"/>
                  <w:divBdr>
                    <w:top w:val="none" w:sz="0" w:space="0" w:color="auto"/>
                    <w:left w:val="none" w:sz="0" w:space="0" w:color="auto"/>
                    <w:bottom w:val="none" w:sz="0" w:space="0" w:color="auto"/>
                    <w:right w:val="none" w:sz="0" w:space="0" w:color="auto"/>
                  </w:divBdr>
                </w:div>
                <w:div w:id="346519373">
                  <w:marLeft w:val="0"/>
                  <w:marRight w:val="0"/>
                  <w:marTop w:val="0"/>
                  <w:marBottom w:val="0"/>
                  <w:divBdr>
                    <w:top w:val="none" w:sz="0" w:space="0" w:color="auto"/>
                    <w:left w:val="none" w:sz="0" w:space="0" w:color="auto"/>
                    <w:bottom w:val="none" w:sz="0" w:space="0" w:color="auto"/>
                    <w:right w:val="none" w:sz="0" w:space="0" w:color="auto"/>
                  </w:divBdr>
                </w:div>
                <w:div w:id="1965766441">
                  <w:marLeft w:val="0"/>
                  <w:marRight w:val="0"/>
                  <w:marTop w:val="0"/>
                  <w:marBottom w:val="0"/>
                  <w:divBdr>
                    <w:top w:val="none" w:sz="0" w:space="0" w:color="auto"/>
                    <w:left w:val="none" w:sz="0" w:space="0" w:color="auto"/>
                    <w:bottom w:val="none" w:sz="0" w:space="0" w:color="auto"/>
                    <w:right w:val="none" w:sz="0" w:space="0" w:color="auto"/>
                  </w:divBdr>
                </w:div>
              </w:divsChild>
            </w:div>
            <w:div w:id="525213915">
              <w:marLeft w:val="0"/>
              <w:marRight w:val="0"/>
              <w:marTop w:val="0"/>
              <w:marBottom w:val="0"/>
              <w:divBdr>
                <w:top w:val="none" w:sz="0" w:space="0" w:color="auto"/>
                <w:left w:val="none" w:sz="0" w:space="0" w:color="auto"/>
                <w:bottom w:val="none" w:sz="0" w:space="0" w:color="auto"/>
                <w:right w:val="none" w:sz="0" w:space="0" w:color="auto"/>
              </w:divBdr>
              <w:divsChild>
                <w:div w:id="1606112809">
                  <w:marLeft w:val="0"/>
                  <w:marRight w:val="0"/>
                  <w:marTop w:val="0"/>
                  <w:marBottom w:val="0"/>
                  <w:divBdr>
                    <w:top w:val="none" w:sz="0" w:space="0" w:color="auto"/>
                    <w:left w:val="none" w:sz="0" w:space="0" w:color="auto"/>
                    <w:bottom w:val="none" w:sz="0" w:space="0" w:color="auto"/>
                    <w:right w:val="none" w:sz="0" w:space="0" w:color="auto"/>
                  </w:divBdr>
                </w:div>
                <w:div w:id="93285535">
                  <w:marLeft w:val="0"/>
                  <w:marRight w:val="0"/>
                  <w:marTop w:val="0"/>
                  <w:marBottom w:val="0"/>
                  <w:divBdr>
                    <w:top w:val="none" w:sz="0" w:space="0" w:color="auto"/>
                    <w:left w:val="none" w:sz="0" w:space="0" w:color="auto"/>
                    <w:bottom w:val="none" w:sz="0" w:space="0" w:color="auto"/>
                    <w:right w:val="none" w:sz="0" w:space="0" w:color="auto"/>
                  </w:divBdr>
                </w:div>
                <w:div w:id="1078750400">
                  <w:marLeft w:val="0"/>
                  <w:marRight w:val="0"/>
                  <w:marTop w:val="0"/>
                  <w:marBottom w:val="0"/>
                  <w:divBdr>
                    <w:top w:val="none" w:sz="0" w:space="0" w:color="auto"/>
                    <w:left w:val="none" w:sz="0" w:space="0" w:color="auto"/>
                    <w:bottom w:val="none" w:sz="0" w:space="0" w:color="auto"/>
                    <w:right w:val="none" w:sz="0" w:space="0" w:color="auto"/>
                  </w:divBdr>
                </w:div>
              </w:divsChild>
            </w:div>
            <w:div w:id="1043941074">
              <w:marLeft w:val="0"/>
              <w:marRight w:val="0"/>
              <w:marTop w:val="0"/>
              <w:marBottom w:val="0"/>
              <w:divBdr>
                <w:top w:val="none" w:sz="0" w:space="0" w:color="auto"/>
                <w:left w:val="none" w:sz="0" w:space="0" w:color="auto"/>
                <w:bottom w:val="none" w:sz="0" w:space="0" w:color="auto"/>
                <w:right w:val="none" w:sz="0" w:space="0" w:color="auto"/>
              </w:divBdr>
              <w:divsChild>
                <w:div w:id="434787159">
                  <w:marLeft w:val="0"/>
                  <w:marRight w:val="0"/>
                  <w:marTop w:val="0"/>
                  <w:marBottom w:val="0"/>
                  <w:divBdr>
                    <w:top w:val="none" w:sz="0" w:space="0" w:color="auto"/>
                    <w:left w:val="none" w:sz="0" w:space="0" w:color="auto"/>
                    <w:bottom w:val="none" w:sz="0" w:space="0" w:color="auto"/>
                    <w:right w:val="none" w:sz="0" w:space="0" w:color="auto"/>
                  </w:divBdr>
                  <w:divsChild>
                    <w:div w:id="240216272">
                      <w:marLeft w:val="0"/>
                      <w:marRight w:val="0"/>
                      <w:marTop w:val="0"/>
                      <w:marBottom w:val="0"/>
                      <w:divBdr>
                        <w:top w:val="none" w:sz="0" w:space="0" w:color="auto"/>
                        <w:left w:val="none" w:sz="0" w:space="0" w:color="auto"/>
                        <w:bottom w:val="none" w:sz="0" w:space="0" w:color="auto"/>
                        <w:right w:val="none" w:sz="0" w:space="0" w:color="auto"/>
                      </w:divBdr>
                    </w:div>
                    <w:div w:id="607464987">
                      <w:marLeft w:val="0"/>
                      <w:marRight w:val="0"/>
                      <w:marTop w:val="0"/>
                      <w:marBottom w:val="0"/>
                      <w:divBdr>
                        <w:top w:val="none" w:sz="0" w:space="0" w:color="auto"/>
                        <w:left w:val="none" w:sz="0" w:space="0" w:color="auto"/>
                        <w:bottom w:val="none" w:sz="0" w:space="0" w:color="auto"/>
                        <w:right w:val="none" w:sz="0" w:space="0" w:color="auto"/>
                      </w:divBdr>
                    </w:div>
                    <w:div w:id="1277835488">
                      <w:marLeft w:val="0"/>
                      <w:marRight w:val="0"/>
                      <w:marTop w:val="0"/>
                      <w:marBottom w:val="0"/>
                      <w:divBdr>
                        <w:top w:val="none" w:sz="0" w:space="0" w:color="auto"/>
                        <w:left w:val="none" w:sz="0" w:space="0" w:color="auto"/>
                        <w:bottom w:val="none" w:sz="0" w:space="0" w:color="auto"/>
                        <w:right w:val="none" w:sz="0" w:space="0" w:color="auto"/>
                      </w:divBdr>
                    </w:div>
                    <w:div w:id="2020157381">
                      <w:marLeft w:val="0"/>
                      <w:marRight w:val="0"/>
                      <w:marTop w:val="0"/>
                      <w:marBottom w:val="0"/>
                      <w:divBdr>
                        <w:top w:val="none" w:sz="0" w:space="0" w:color="auto"/>
                        <w:left w:val="none" w:sz="0" w:space="0" w:color="auto"/>
                        <w:bottom w:val="none" w:sz="0" w:space="0" w:color="auto"/>
                        <w:right w:val="none" w:sz="0" w:space="0" w:color="auto"/>
                      </w:divBdr>
                    </w:div>
                    <w:div w:id="1013846345">
                      <w:marLeft w:val="0"/>
                      <w:marRight w:val="0"/>
                      <w:marTop w:val="0"/>
                      <w:marBottom w:val="0"/>
                      <w:divBdr>
                        <w:top w:val="none" w:sz="0" w:space="0" w:color="auto"/>
                        <w:left w:val="none" w:sz="0" w:space="0" w:color="auto"/>
                        <w:bottom w:val="none" w:sz="0" w:space="0" w:color="auto"/>
                        <w:right w:val="none" w:sz="0" w:space="0" w:color="auto"/>
                      </w:divBdr>
                    </w:div>
                  </w:divsChild>
                </w:div>
                <w:div w:id="1366830239">
                  <w:marLeft w:val="0"/>
                  <w:marRight w:val="0"/>
                  <w:marTop w:val="0"/>
                  <w:marBottom w:val="0"/>
                  <w:divBdr>
                    <w:top w:val="none" w:sz="0" w:space="0" w:color="auto"/>
                    <w:left w:val="none" w:sz="0" w:space="0" w:color="auto"/>
                    <w:bottom w:val="none" w:sz="0" w:space="0" w:color="auto"/>
                    <w:right w:val="none" w:sz="0" w:space="0" w:color="auto"/>
                  </w:divBdr>
                </w:div>
                <w:div w:id="1784418155">
                  <w:marLeft w:val="0"/>
                  <w:marRight w:val="0"/>
                  <w:marTop w:val="0"/>
                  <w:marBottom w:val="0"/>
                  <w:divBdr>
                    <w:top w:val="none" w:sz="0" w:space="0" w:color="auto"/>
                    <w:left w:val="none" w:sz="0" w:space="0" w:color="auto"/>
                    <w:bottom w:val="none" w:sz="0" w:space="0" w:color="auto"/>
                    <w:right w:val="none" w:sz="0" w:space="0" w:color="auto"/>
                  </w:divBdr>
                </w:div>
                <w:div w:id="2040399674">
                  <w:marLeft w:val="0"/>
                  <w:marRight w:val="0"/>
                  <w:marTop w:val="0"/>
                  <w:marBottom w:val="0"/>
                  <w:divBdr>
                    <w:top w:val="none" w:sz="0" w:space="0" w:color="auto"/>
                    <w:left w:val="none" w:sz="0" w:space="0" w:color="auto"/>
                    <w:bottom w:val="none" w:sz="0" w:space="0" w:color="auto"/>
                    <w:right w:val="none" w:sz="0" w:space="0" w:color="auto"/>
                  </w:divBdr>
                </w:div>
                <w:div w:id="1275284303">
                  <w:marLeft w:val="0"/>
                  <w:marRight w:val="0"/>
                  <w:marTop w:val="0"/>
                  <w:marBottom w:val="0"/>
                  <w:divBdr>
                    <w:top w:val="none" w:sz="0" w:space="0" w:color="auto"/>
                    <w:left w:val="none" w:sz="0" w:space="0" w:color="auto"/>
                    <w:bottom w:val="none" w:sz="0" w:space="0" w:color="auto"/>
                    <w:right w:val="none" w:sz="0" w:space="0" w:color="auto"/>
                  </w:divBdr>
                </w:div>
              </w:divsChild>
            </w:div>
            <w:div w:id="1245333236">
              <w:marLeft w:val="0"/>
              <w:marRight w:val="0"/>
              <w:marTop w:val="0"/>
              <w:marBottom w:val="0"/>
              <w:divBdr>
                <w:top w:val="none" w:sz="0" w:space="0" w:color="auto"/>
                <w:left w:val="none" w:sz="0" w:space="0" w:color="auto"/>
                <w:bottom w:val="none" w:sz="0" w:space="0" w:color="auto"/>
                <w:right w:val="none" w:sz="0" w:space="0" w:color="auto"/>
              </w:divBdr>
              <w:divsChild>
                <w:div w:id="1968776568">
                  <w:marLeft w:val="0"/>
                  <w:marRight w:val="0"/>
                  <w:marTop w:val="0"/>
                  <w:marBottom w:val="0"/>
                  <w:divBdr>
                    <w:top w:val="none" w:sz="0" w:space="0" w:color="auto"/>
                    <w:left w:val="none" w:sz="0" w:space="0" w:color="auto"/>
                    <w:bottom w:val="none" w:sz="0" w:space="0" w:color="auto"/>
                    <w:right w:val="none" w:sz="0" w:space="0" w:color="auto"/>
                  </w:divBdr>
                </w:div>
                <w:div w:id="205529119">
                  <w:marLeft w:val="0"/>
                  <w:marRight w:val="0"/>
                  <w:marTop w:val="0"/>
                  <w:marBottom w:val="0"/>
                  <w:divBdr>
                    <w:top w:val="none" w:sz="0" w:space="0" w:color="auto"/>
                    <w:left w:val="none" w:sz="0" w:space="0" w:color="auto"/>
                    <w:bottom w:val="none" w:sz="0" w:space="0" w:color="auto"/>
                    <w:right w:val="none" w:sz="0" w:space="0" w:color="auto"/>
                  </w:divBdr>
                </w:div>
                <w:div w:id="1205675222">
                  <w:marLeft w:val="0"/>
                  <w:marRight w:val="0"/>
                  <w:marTop w:val="0"/>
                  <w:marBottom w:val="0"/>
                  <w:divBdr>
                    <w:top w:val="none" w:sz="0" w:space="0" w:color="auto"/>
                    <w:left w:val="none" w:sz="0" w:space="0" w:color="auto"/>
                    <w:bottom w:val="none" w:sz="0" w:space="0" w:color="auto"/>
                    <w:right w:val="none" w:sz="0" w:space="0" w:color="auto"/>
                  </w:divBdr>
                </w:div>
                <w:div w:id="704334985">
                  <w:marLeft w:val="0"/>
                  <w:marRight w:val="0"/>
                  <w:marTop w:val="0"/>
                  <w:marBottom w:val="0"/>
                  <w:divBdr>
                    <w:top w:val="none" w:sz="0" w:space="0" w:color="auto"/>
                    <w:left w:val="none" w:sz="0" w:space="0" w:color="auto"/>
                    <w:bottom w:val="none" w:sz="0" w:space="0" w:color="auto"/>
                    <w:right w:val="none" w:sz="0" w:space="0" w:color="auto"/>
                  </w:divBdr>
                </w:div>
              </w:divsChild>
            </w:div>
            <w:div w:id="649335398">
              <w:marLeft w:val="0"/>
              <w:marRight w:val="0"/>
              <w:marTop w:val="0"/>
              <w:marBottom w:val="0"/>
              <w:divBdr>
                <w:top w:val="none" w:sz="0" w:space="0" w:color="auto"/>
                <w:left w:val="none" w:sz="0" w:space="0" w:color="auto"/>
                <w:bottom w:val="none" w:sz="0" w:space="0" w:color="auto"/>
                <w:right w:val="none" w:sz="0" w:space="0" w:color="auto"/>
              </w:divBdr>
            </w:div>
          </w:divsChild>
        </w:div>
        <w:div w:id="1643775322">
          <w:marLeft w:val="0"/>
          <w:marRight w:val="0"/>
          <w:marTop w:val="0"/>
          <w:marBottom w:val="0"/>
          <w:divBdr>
            <w:top w:val="none" w:sz="0" w:space="0" w:color="auto"/>
            <w:left w:val="none" w:sz="0" w:space="0" w:color="auto"/>
            <w:bottom w:val="none" w:sz="0" w:space="0" w:color="auto"/>
            <w:right w:val="none" w:sz="0" w:space="0" w:color="auto"/>
          </w:divBdr>
        </w:div>
      </w:divsChild>
    </w:div>
    <w:div w:id="1351420476">
      <w:bodyDiv w:val="1"/>
      <w:marLeft w:val="0"/>
      <w:marRight w:val="0"/>
      <w:marTop w:val="0"/>
      <w:marBottom w:val="0"/>
      <w:divBdr>
        <w:top w:val="none" w:sz="0" w:space="0" w:color="auto"/>
        <w:left w:val="none" w:sz="0" w:space="0" w:color="auto"/>
        <w:bottom w:val="none" w:sz="0" w:space="0" w:color="auto"/>
        <w:right w:val="none" w:sz="0" w:space="0" w:color="auto"/>
      </w:divBdr>
      <w:divsChild>
        <w:div w:id="890188382">
          <w:marLeft w:val="0"/>
          <w:marRight w:val="0"/>
          <w:marTop w:val="0"/>
          <w:marBottom w:val="0"/>
          <w:divBdr>
            <w:top w:val="none" w:sz="0" w:space="0" w:color="auto"/>
            <w:left w:val="none" w:sz="0" w:space="0" w:color="auto"/>
            <w:bottom w:val="none" w:sz="0" w:space="0" w:color="auto"/>
            <w:right w:val="none" w:sz="0" w:space="0" w:color="auto"/>
          </w:divBdr>
          <w:divsChild>
            <w:div w:id="674966699">
              <w:marLeft w:val="0"/>
              <w:marRight w:val="0"/>
              <w:marTop w:val="0"/>
              <w:marBottom w:val="0"/>
              <w:divBdr>
                <w:top w:val="none" w:sz="0" w:space="0" w:color="auto"/>
                <w:left w:val="none" w:sz="0" w:space="0" w:color="auto"/>
                <w:bottom w:val="none" w:sz="0" w:space="0" w:color="auto"/>
                <w:right w:val="none" w:sz="0" w:space="0" w:color="auto"/>
              </w:divBdr>
              <w:divsChild>
                <w:div w:id="300308511">
                  <w:marLeft w:val="0"/>
                  <w:marRight w:val="0"/>
                  <w:marTop w:val="0"/>
                  <w:marBottom w:val="0"/>
                  <w:divBdr>
                    <w:top w:val="none" w:sz="0" w:space="0" w:color="auto"/>
                    <w:left w:val="none" w:sz="0" w:space="0" w:color="auto"/>
                    <w:bottom w:val="none" w:sz="0" w:space="0" w:color="auto"/>
                    <w:right w:val="none" w:sz="0" w:space="0" w:color="auto"/>
                  </w:divBdr>
                </w:div>
                <w:div w:id="56783316">
                  <w:marLeft w:val="0"/>
                  <w:marRight w:val="0"/>
                  <w:marTop w:val="0"/>
                  <w:marBottom w:val="0"/>
                  <w:divBdr>
                    <w:top w:val="none" w:sz="0" w:space="0" w:color="auto"/>
                    <w:left w:val="none" w:sz="0" w:space="0" w:color="auto"/>
                    <w:bottom w:val="none" w:sz="0" w:space="0" w:color="auto"/>
                    <w:right w:val="none" w:sz="0" w:space="0" w:color="auto"/>
                  </w:divBdr>
                  <w:divsChild>
                    <w:div w:id="1278296953">
                      <w:marLeft w:val="0"/>
                      <w:marRight w:val="0"/>
                      <w:marTop w:val="0"/>
                      <w:marBottom w:val="0"/>
                      <w:divBdr>
                        <w:top w:val="none" w:sz="0" w:space="0" w:color="auto"/>
                        <w:left w:val="none" w:sz="0" w:space="0" w:color="auto"/>
                        <w:bottom w:val="none" w:sz="0" w:space="0" w:color="auto"/>
                        <w:right w:val="none" w:sz="0" w:space="0" w:color="auto"/>
                      </w:divBdr>
                    </w:div>
                    <w:div w:id="515969891">
                      <w:marLeft w:val="0"/>
                      <w:marRight w:val="0"/>
                      <w:marTop w:val="0"/>
                      <w:marBottom w:val="0"/>
                      <w:divBdr>
                        <w:top w:val="none" w:sz="0" w:space="0" w:color="auto"/>
                        <w:left w:val="none" w:sz="0" w:space="0" w:color="auto"/>
                        <w:bottom w:val="none" w:sz="0" w:space="0" w:color="auto"/>
                        <w:right w:val="none" w:sz="0" w:space="0" w:color="auto"/>
                      </w:divBdr>
                    </w:div>
                    <w:div w:id="1512064239">
                      <w:marLeft w:val="0"/>
                      <w:marRight w:val="0"/>
                      <w:marTop w:val="0"/>
                      <w:marBottom w:val="0"/>
                      <w:divBdr>
                        <w:top w:val="none" w:sz="0" w:space="0" w:color="auto"/>
                        <w:left w:val="none" w:sz="0" w:space="0" w:color="auto"/>
                        <w:bottom w:val="none" w:sz="0" w:space="0" w:color="auto"/>
                        <w:right w:val="none" w:sz="0" w:space="0" w:color="auto"/>
                      </w:divBdr>
                    </w:div>
                    <w:div w:id="347607561">
                      <w:marLeft w:val="0"/>
                      <w:marRight w:val="0"/>
                      <w:marTop w:val="0"/>
                      <w:marBottom w:val="0"/>
                      <w:divBdr>
                        <w:top w:val="none" w:sz="0" w:space="0" w:color="auto"/>
                        <w:left w:val="none" w:sz="0" w:space="0" w:color="auto"/>
                        <w:bottom w:val="none" w:sz="0" w:space="0" w:color="auto"/>
                        <w:right w:val="none" w:sz="0" w:space="0" w:color="auto"/>
                      </w:divBdr>
                    </w:div>
                    <w:div w:id="1787500650">
                      <w:marLeft w:val="0"/>
                      <w:marRight w:val="0"/>
                      <w:marTop w:val="0"/>
                      <w:marBottom w:val="0"/>
                      <w:divBdr>
                        <w:top w:val="none" w:sz="0" w:space="0" w:color="auto"/>
                        <w:left w:val="none" w:sz="0" w:space="0" w:color="auto"/>
                        <w:bottom w:val="none" w:sz="0" w:space="0" w:color="auto"/>
                        <w:right w:val="none" w:sz="0" w:space="0" w:color="auto"/>
                      </w:divBdr>
                    </w:div>
                    <w:div w:id="385959424">
                      <w:marLeft w:val="0"/>
                      <w:marRight w:val="0"/>
                      <w:marTop w:val="0"/>
                      <w:marBottom w:val="0"/>
                      <w:divBdr>
                        <w:top w:val="none" w:sz="0" w:space="0" w:color="auto"/>
                        <w:left w:val="none" w:sz="0" w:space="0" w:color="auto"/>
                        <w:bottom w:val="none" w:sz="0" w:space="0" w:color="auto"/>
                        <w:right w:val="none" w:sz="0" w:space="0" w:color="auto"/>
                      </w:divBdr>
                    </w:div>
                  </w:divsChild>
                </w:div>
                <w:div w:id="1234655458">
                  <w:marLeft w:val="0"/>
                  <w:marRight w:val="0"/>
                  <w:marTop w:val="0"/>
                  <w:marBottom w:val="0"/>
                  <w:divBdr>
                    <w:top w:val="none" w:sz="0" w:space="0" w:color="auto"/>
                    <w:left w:val="none" w:sz="0" w:space="0" w:color="auto"/>
                    <w:bottom w:val="none" w:sz="0" w:space="0" w:color="auto"/>
                    <w:right w:val="none" w:sz="0" w:space="0" w:color="auto"/>
                  </w:divBdr>
                  <w:divsChild>
                    <w:div w:id="2106000181">
                      <w:marLeft w:val="0"/>
                      <w:marRight w:val="0"/>
                      <w:marTop w:val="0"/>
                      <w:marBottom w:val="0"/>
                      <w:divBdr>
                        <w:top w:val="none" w:sz="0" w:space="0" w:color="auto"/>
                        <w:left w:val="none" w:sz="0" w:space="0" w:color="auto"/>
                        <w:bottom w:val="none" w:sz="0" w:space="0" w:color="auto"/>
                        <w:right w:val="none" w:sz="0" w:space="0" w:color="auto"/>
                      </w:divBdr>
                    </w:div>
                    <w:div w:id="2147156593">
                      <w:marLeft w:val="0"/>
                      <w:marRight w:val="0"/>
                      <w:marTop w:val="0"/>
                      <w:marBottom w:val="0"/>
                      <w:divBdr>
                        <w:top w:val="none" w:sz="0" w:space="0" w:color="auto"/>
                        <w:left w:val="none" w:sz="0" w:space="0" w:color="auto"/>
                        <w:bottom w:val="none" w:sz="0" w:space="0" w:color="auto"/>
                        <w:right w:val="none" w:sz="0" w:space="0" w:color="auto"/>
                      </w:divBdr>
                    </w:div>
                    <w:div w:id="836576848">
                      <w:marLeft w:val="0"/>
                      <w:marRight w:val="0"/>
                      <w:marTop w:val="0"/>
                      <w:marBottom w:val="0"/>
                      <w:divBdr>
                        <w:top w:val="none" w:sz="0" w:space="0" w:color="auto"/>
                        <w:left w:val="none" w:sz="0" w:space="0" w:color="auto"/>
                        <w:bottom w:val="none" w:sz="0" w:space="0" w:color="auto"/>
                        <w:right w:val="none" w:sz="0" w:space="0" w:color="auto"/>
                      </w:divBdr>
                    </w:div>
                    <w:div w:id="1453397846">
                      <w:marLeft w:val="0"/>
                      <w:marRight w:val="0"/>
                      <w:marTop w:val="0"/>
                      <w:marBottom w:val="0"/>
                      <w:divBdr>
                        <w:top w:val="none" w:sz="0" w:space="0" w:color="auto"/>
                        <w:left w:val="none" w:sz="0" w:space="0" w:color="auto"/>
                        <w:bottom w:val="none" w:sz="0" w:space="0" w:color="auto"/>
                        <w:right w:val="none" w:sz="0" w:space="0" w:color="auto"/>
                      </w:divBdr>
                    </w:div>
                    <w:div w:id="1010721428">
                      <w:marLeft w:val="0"/>
                      <w:marRight w:val="0"/>
                      <w:marTop w:val="0"/>
                      <w:marBottom w:val="0"/>
                      <w:divBdr>
                        <w:top w:val="none" w:sz="0" w:space="0" w:color="auto"/>
                        <w:left w:val="none" w:sz="0" w:space="0" w:color="auto"/>
                        <w:bottom w:val="none" w:sz="0" w:space="0" w:color="auto"/>
                        <w:right w:val="none" w:sz="0" w:space="0" w:color="auto"/>
                      </w:divBdr>
                    </w:div>
                    <w:div w:id="1986230789">
                      <w:marLeft w:val="0"/>
                      <w:marRight w:val="0"/>
                      <w:marTop w:val="0"/>
                      <w:marBottom w:val="0"/>
                      <w:divBdr>
                        <w:top w:val="none" w:sz="0" w:space="0" w:color="auto"/>
                        <w:left w:val="none" w:sz="0" w:space="0" w:color="auto"/>
                        <w:bottom w:val="none" w:sz="0" w:space="0" w:color="auto"/>
                        <w:right w:val="none" w:sz="0" w:space="0" w:color="auto"/>
                      </w:divBdr>
                    </w:div>
                    <w:div w:id="795563085">
                      <w:marLeft w:val="0"/>
                      <w:marRight w:val="0"/>
                      <w:marTop w:val="0"/>
                      <w:marBottom w:val="0"/>
                      <w:divBdr>
                        <w:top w:val="none" w:sz="0" w:space="0" w:color="auto"/>
                        <w:left w:val="none" w:sz="0" w:space="0" w:color="auto"/>
                        <w:bottom w:val="none" w:sz="0" w:space="0" w:color="auto"/>
                        <w:right w:val="none" w:sz="0" w:space="0" w:color="auto"/>
                      </w:divBdr>
                    </w:div>
                    <w:div w:id="988367712">
                      <w:marLeft w:val="0"/>
                      <w:marRight w:val="0"/>
                      <w:marTop w:val="0"/>
                      <w:marBottom w:val="0"/>
                      <w:divBdr>
                        <w:top w:val="none" w:sz="0" w:space="0" w:color="auto"/>
                        <w:left w:val="none" w:sz="0" w:space="0" w:color="auto"/>
                        <w:bottom w:val="none" w:sz="0" w:space="0" w:color="auto"/>
                        <w:right w:val="none" w:sz="0" w:space="0" w:color="auto"/>
                      </w:divBdr>
                    </w:div>
                  </w:divsChild>
                </w:div>
                <w:div w:id="1886914860">
                  <w:marLeft w:val="0"/>
                  <w:marRight w:val="0"/>
                  <w:marTop w:val="0"/>
                  <w:marBottom w:val="0"/>
                  <w:divBdr>
                    <w:top w:val="none" w:sz="0" w:space="0" w:color="auto"/>
                    <w:left w:val="none" w:sz="0" w:space="0" w:color="auto"/>
                    <w:bottom w:val="none" w:sz="0" w:space="0" w:color="auto"/>
                    <w:right w:val="none" w:sz="0" w:space="0" w:color="auto"/>
                  </w:divBdr>
                </w:div>
                <w:div w:id="172035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686928">
      <w:bodyDiv w:val="1"/>
      <w:marLeft w:val="0"/>
      <w:marRight w:val="0"/>
      <w:marTop w:val="0"/>
      <w:marBottom w:val="0"/>
      <w:divBdr>
        <w:top w:val="none" w:sz="0" w:space="0" w:color="auto"/>
        <w:left w:val="none" w:sz="0" w:space="0" w:color="auto"/>
        <w:bottom w:val="none" w:sz="0" w:space="0" w:color="auto"/>
        <w:right w:val="none" w:sz="0" w:space="0" w:color="auto"/>
      </w:divBdr>
      <w:divsChild>
        <w:div w:id="1117330964">
          <w:marLeft w:val="0"/>
          <w:marRight w:val="0"/>
          <w:marTop w:val="0"/>
          <w:marBottom w:val="0"/>
          <w:divBdr>
            <w:top w:val="none" w:sz="0" w:space="0" w:color="auto"/>
            <w:left w:val="none" w:sz="0" w:space="0" w:color="auto"/>
            <w:bottom w:val="none" w:sz="0" w:space="0" w:color="auto"/>
            <w:right w:val="none" w:sz="0" w:space="0" w:color="auto"/>
          </w:divBdr>
          <w:divsChild>
            <w:div w:id="715199801">
              <w:marLeft w:val="0"/>
              <w:marRight w:val="0"/>
              <w:marTop w:val="0"/>
              <w:marBottom w:val="0"/>
              <w:divBdr>
                <w:top w:val="none" w:sz="0" w:space="0" w:color="auto"/>
                <w:left w:val="none" w:sz="0" w:space="0" w:color="auto"/>
                <w:bottom w:val="none" w:sz="0" w:space="0" w:color="auto"/>
                <w:right w:val="none" w:sz="0" w:space="0" w:color="auto"/>
              </w:divBdr>
              <w:divsChild>
                <w:div w:id="1591500767">
                  <w:marLeft w:val="0"/>
                  <w:marRight w:val="0"/>
                  <w:marTop w:val="0"/>
                  <w:marBottom w:val="0"/>
                  <w:divBdr>
                    <w:top w:val="none" w:sz="0" w:space="0" w:color="auto"/>
                    <w:left w:val="none" w:sz="0" w:space="0" w:color="auto"/>
                    <w:bottom w:val="none" w:sz="0" w:space="0" w:color="auto"/>
                    <w:right w:val="none" w:sz="0" w:space="0" w:color="auto"/>
                  </w:divBdr>
                </w:div>
                <w:div w:id="217059053">
                  <w:marLeft w:val="0"/>
                  <w:marRight w:val="0"/>
                  <w:marTop w:val="0"/>
                  <w:marBottom w:val="0"/>
                  <w:divBdr>
                    <w:top w:val="none" w:sz="0" w:space="0" w:color="auto"/>
                    <w:left w:val="none" w:sz="0" w:space="0" w:color="auto"/>
                    <w:bottom w:val="none" w:sz="0" w:space="0" w:color="auto"/>
                    <w:right w:val="none" w:sz="0" w:space="0" w:color="auto"/>
                  </w:divBdr>
                </w:div>
                <w:div w:id="862597656">
                  <w:marLeft w:val="0"/>
                  <w:marRight w:val="0"/>
                  <w:marTop w:val="0"/>
                  <w:marBottom w:val="0"/>
                  <w:divBdr>
                    <w:top w:val="none" w:sz="0" w:space="0" w:color="auto"/>
                    <w:left w:val="none" w:sz="0" w:space="0" w:color="auto"/>
                    <w:bottom w:val="none" w:sz="0" w:space="0" w:color="auto"/>
                    <w:right w:val="none" w:sz="0" w:space="0" w:color="auto"/>
                  </w:divBdr>
                </w:div>
                <w:div w:id="1351905766">
                  <w:marLeft w:val="0"/>
                  <w:marRight w:val="0"/>
                  <w:marTop w:val="0"/>
                  <w:marBottom w:val="0"/>
                  <w:divBdr>
                    <w:top w:val="none" w:sz="0" w:space="0" w:color="auto"/>
                    <w:left w:val="none" w:sz="0" w:space="0" w:color="auto"/>
                    <w:bottom w:val="none" w:sz="0" w:space="0" w:color="auto"/>
                    <w:right w:val="none" w:sz="0" w:space="0" w:color="auto"/>
                  </w:divBdr>
                </w:div>
                <w:div w:id="961766710">
                  <w:marLeft w:val="0"/>
                  <w:marRight w:val="0"/>
                  <w:marTop w:val="0"/>
                  <w:marBottom w:val="0"/>
                  <w:divBdr>
                    <w:top w:val="none" w:sz="0" w:space="0" w:color="auto"/>
                    <w:left w:val="none" w:sz="0" w:space="0" w:color="auto"/>
                    <w:bottom w:val="none" w:sz="0" w:space="0" w:color="auto"/>
                    <w:right w:val="none" w:sz="0" w:space="0" w:color="auto"/>
                  </w:divBdr>
                </w:div>
                <w:div w:id="182978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16635">
      <w:bodyDiv w:val="1"/>
      <w:marLeft w:val="0"/>
      <w:marRight w:val="0"/>
      <w:marTop w:val="0"/>
      <w:marBottom w:val="0"/>
      <w:divBdr>
        <w:top w:val="none" w:sz="0" w:space="0" w:color="auto"/>
        <w:left w:val="none" w:sz="0" w:space="0" w:color="auto"/>
        <w:bottom w:val="none" w:sz="0" w:space="0" w:color="auto"/>
        <w:right w:val="none" w:sz="0" w:space="0" w:color="auto"/>
      </w:divBdr>
      <w:divsChild>
        <w:div w:id="679045324">
          <w:marLeft w:val="0"/>
          <w:marRight w:val="0"/>
          <w:marTop w:val="0"/>
          <w:marBottom w:val="0"/>
          <w:divBdr>
            <w:top w:val="none" w:sz="0" w:space="0" w:color="auto"/>
            <w:left w:val="none" w:sz="0" w:space="0" w:color="auto"/>
            <w:bottom w:val="none" w:sz="0" w:space="0" w:color="auto"/>
            <w:right w:val="none" w:sz="0" w:space="0" w:color="auto"/>
          </w:divBdr>
          <w:divsChild>
            <w:div w:id="1084834565">
              <w:marLeft w:val="0"/>
              <w:marRight w:val="0"/>
              <w:marTop w:val="0"/>
              <w:marBottom w:val="0"/>
              <w:divBdr>
                <w:top w:val="none" w:sz="0" w:space="0" w:color="auto"/>
                <w:left w:val="none" w:sz="0" w:space="0" w:color="auto"/>
                <w:bottom w:val="none" w:sz="0" w:space="0" w:color="auto"/>
                <w:right w:val="none" w:sz="0" w:space="0" w:color="auto"/>
              </w:divBdr>
            </w:div>
          </w:divsChild>
        </w:div>
        <w:div w:id="1545563696">
          <w:marLeft w:val="0"/>
          <w:marRight w:val="0"/>
          <w:marTop w:val="0"/>
          <w:marBottom w:val="0"/>
          <w:divBdr>
            <w:top w:val="none" w:sz="0" w:space="0" w:color="auto"/>
            <w:left w:val="none" w:sz="0" w:space="0" w:color="auto"/>
            <w:bottom w:val="none" w:sz="0" w:space="0" w:color="auto"/>
            <w:right w:val="none" w:sz="0" w:space="0" w:color="auto"/>
          </w:divBdr>
        </w:div>
        <w:div w:id="439955009">
          <w:marLeft w:val="0"/>
          <w:marRight w:val="0"/>
          <w:marTop w:val="0"/>
          <w:marBottom w:val="0"/>
          <w:divBdr>
            <w:top w:val="none" w:sz="0" w:space="0" w:color="auto"/>
            <w:left w:val="none" w:sz="0" w:space="0" w:color="auto"/>
            <w:bottom w:val="none" w:sz="0" w:space="0" w:color="auto"/>
            <w:right w:val="none" w:sz="0" w:space="0" w:color="auto"/>
          </w:divBdr>
          <w:divsChild>
            <w:div w:id="1261140033">
              <w:marLeft w:val="0"/>
              <w:marRight w:val="0"/>
              <w:marTop w:val="0"/>
              <w:marBottom w:val="0"/>
              <w:divBdr>
                <w:top w:val="none" w:sz="0" w:space="0" w:color="auto"/>
                <w:left w:val="none" w:sz="0" w:space="0" w:color="auto"/>
                <w:bottom w:val="none" w:sz="0" w:space="0" w:color="auto"/>
                <w:right w:val="none" w:sz="0" w:space="0" w:color="auto"/>
              </w:divBdr>
            </w:div>
            <w:div w:id="1885366549">
              <w:marLeft w:val="0"/>
              <w:marRight w:val="0"/>
              <w:marTop w:val="0"/>
              <w:marBottom w:val="0"/>
              <w:divBdr>
                <w:top w:val="none" w:sz="0" w:space="0" w:color="auto"/>
                <w:left w:val="none" w:sz="0" w:space="0" w:color="auto"/>
                <w:bottom w:val="none" w:sz="0" w:space="0" w:color="auto"/>
                <w:right w:val="none" w:sz="0" w:space="0" w:color="auto"/>
              </w:divBdr>
              <w:divsChild>
                <w:div w:id="190457148">
                  <w:marLeft w:val="0"/>
                  <w:marRight w:val="0"/>
                  <w:marTop w:val="0"/>
                  <w:marBottom w:val="0"/>
                  <w:divBdr>
                    <w:top w:val="none" w:sz="0" w:space="0" w:color="auto"/>
                    <w:left w:val="none" w:sz="0" w:space="0" w:color="auto"/>
                    <w:bottom w:val="none" w:sz="0" w:space="0" w:color="auto"/>
                    <w:right w:val="none" w:sz="0" w:space="0" w:color="auto"/>
                  </w:divBdr>
                </w:div>
              </w:divsChild>
            </w:div>
            <w:div w:id="1745031442">
              <w:marLeft w:val="0"/>
              <w:marRight w:val="0"/>
              <w:marTop w:val="0"/>
              <w:marBottom w:val="0"/>
              <w:divBdr>
                <w:top w:val="none" w:sz="0" w:space="0" w:color="auto"/>
                <w:left w:val="none" w:sz="0" w:space="0" w:color="auto"/>
                <w:bottom w:val="none" w:sz="0" w:space="0" w:color="auto"/>
                <w:right w:val="none" w:sz="0" w:space="0" w:color="auto"/>
              </w:divBdr>
              <w:divsChild>
                <w:div w:id="1893685266">
                  <w:marLeft w:val="0"/>
                  <w:marRight w:val="0"/>
                  <w:marTop w:val="0"/>
                  <w:marBottom w:val="0"/>
                  <w:divBdr>
                    <w:top w:val="none" w:sz="0" w:space="0" w:color="auto"/>
                    <w:left w:val="none" w:sz="0" w:space="0" w:color="auto"/>
                    <w:bottom w:val="none" w:sz="0" w:space="0" w:color="auto"/>
                    <w:right w:val="none" w:sz="0" w:space="0" w:color="auto"/>
                  </w:divBdr>
                </w:div>
                <w:div w:id="1075007386">
                  <w:marLeft w:val="0"/>
                  <w:marRight w:val="0"/>
                  <w:marTop w:val="0"/>
                  <w:marBottom w:val="0"/>
                  <w:divBdr>
                    <w:top w:val="none" w:sz="0" w:space="0" w:color="auto"/>
                    <w:left w:val="none" w:sz="0" w:space="0" w:color="auto"/>
                    <w:bottom w:val="none" w:sz="0" w:space="0" w:color="auto"/>
                    <w:right w:val="none" w:sz="0" w:space="0" w:color="auto"/>
                  </w:divBdr>
                </w:div>
                <w:div w:id="1627542099">
                  <w:marLeft w:val="0"/>
                  <w:marRight w:val="0"/>
                  <w:marTop w:val="0"/>
                  <w:marBottom w:val="0"/>
                  <w:divBdr>
                    <w:top w:val="none" w:sz="0" w:space="0" w:color="auto"/>
                    <w:left w:val="none" w:sz="0" w:space="0" w:color="auto"/>
                    <w:bottom w:val="none" w:sz="0" w:space="0" w:color="auto"/>
                    <w:right w:val="none" w:sz="0" w:space="0" w:color="auto"/>
                  </w:divBdr>
                </w:div>
              </w:divsChild>
            </w:div>
            <w:div w:id="591162557">
              <w:marLeft w:val="0"/>
              <w:marRight w:val="0"/>
              <w:marTop w:val="0"/>
              <w:marBottom w:val="0"/>
              <w:divBdr>
                <w:top w:val="none" w:sz="0" w:space="0" w:color="auto"/>
                <w:left w:val="none" w:sz="0" w:space="0" w:color="auto"/>
                <w:bottom w:val="none" w:sz="0" w:space="0" w:color="auto"/>
                <w:right w:val="none" w:sz="0" w:space="0" w:color="auto"/>
              </w:divBdr>
              <w:divsChild>
                <w:div w:id="437339020">
                  <w:marLeft w:val="0"/>
                  <w:marRight w:val="0"/>
                  <w:marTop w:val="0"/>
                  <w:marBottom w:val="0"/>
                  <w:divBdr>
                    <w:top w:val="none" w:sz="0" w:space="0" w:color="auto"/>
                    <w:left w:val="none" w:sz="0" w:space="0" w:color="auto"/>
                    <w:bottom w:val="none" w:sz="0" w:space="0" w:color="auto"/>
                    <w:right w:val="none" w:sz="0" w:space="0" w:color="auto"/>
                  </w:divBdr>
                  <w:divsChild>
                    <w:div w:id="1602447739">
                      <w:marLeft w:val="0"/>
                      <w:marRight w:val="0"/>
                      <w:marTop w:val="0"/>
                      <w:marBottom w:val="0"/>
                      <w:divBdr>
                        <w:top w:val="none" w:sz="0" w:space="0" w:color="auto"/>
                        <w:left w:val="none" w:sz="0" w:space="0" w:color="auto"/>
                        <w:bottom w:val="none" w:sz="0" w:space="0" w:color="auto"/>
                        <w:right w:val="none" w:sz="0" w:space="0" w:color="auto"/>
                      </w:divBdr>
                    </w:div>
                    <w:div w:id="835533802">
                      <w:marLeft w:val="0"/>
                      <w:marRight w:val="0"/>
                      <w:marTop w:val="0"/>
                      <w:marBottom w:val="0"/>
                      <w:divBdr>
                        <w:top w:val="none" w:sz="0" w:space="0" w:color="auto"/>
                        <w:left w:val="none" w:sz="0" w:space="0" w:color="auto"/>
                        <w:bottom w:val="none" w:sz="0" w:space="0" w:color="auto"/>
                        <w:right w:val="none" w:sz="0" w:space="0" w:color="auto"/>
                      </w:divBdr>
                    </w:div>
                  </w:divsChild>
                </w:div>
                <w:div w:id="736436217">
                  <w:marLeft w:val="0"/>
                  <w:marRight w:val="0"/>
                  <w:marTop w:val="0"/>
                  <w:marBottom w:val="0"/>
                  <w:divBdr>
                    <w:top w:val="none" w:sz="0" w:space="0" w:color="auto"/>
                    <w:left w:val="none" w:sz="0" w:space="0" w:color="auto"/>
                    <w:bottom w:val="none" w:sz="0" w:space="0" w:color="auto"/>
                    <w:right w:val="none" w:sz="0" w:space="0" w:color="auto"/>
                  </w:divBdr>
                  <w:divsChild>
                    <w:div w:id="2059892280">
                      <w:marLeft w:val="0"/>
                      <w:marRight w:val="0"/>
                      <w:marTop w:val="0"/>
                      <w:marBottom w:val="0"/>
                      <w:divBdr>
                        <w:top w:val="none" w:sz="0" w:space="0" w:color="auto"/>
                        <w:left w:val="none" w:sz="0" w:space="0" w:color="auto"/>
                        <w:bottom w:val="none" w:sz="0" w:space="0" w:color="auto"/>
                        <w:right w:val="none" w:sz="0" w:space="0" w:color="auto"/>
                      </w:divBdr>
                    </w:div>
                    <w:div w:id="2120644024">
                      <w:marLeft w:val="0"/>
                      <w:marRight w:val="0"/>
                      <w:marTop w:val="0"/>
                      <w:marBottom w:val="0"/>
                      <w:divBdr>
                        <w:top w:val="none" w:sz="0" w:space="0" w:color="auto"/>
                        <w:left w:val="none" w:sz="0" w:space="0" w:color="auto"/>
                        <w:bottom w:val="none" w:sz="0" w:space="0" w:color="auto"/>
                        <w:right w:val="none" w:sz="0" w:space="0" w:color="auto"/>
                      </w:divBdr>
                    </w:div>
                    <w:div w:id="1286620238">
                      <w:marLeft w:val="0"/>
                      <w:marRight w:val="0"/>
                      <w:marTop w:val="0"/>
                      <w:marBottom w:val="0"/>
                      <w:divBdr>
                        <w:top w:val="none" w:sz="0" w:space="0" w:color="auto"/>
                        <w:left w:val="none" w:sz="0" w:space="0" w:color="auto"/>
                        <w:bottom w:val="none" w:sz="0" w:space="0" w:color="auto"/>
                        <w:right w:val="none" w:sz="0" w:space="0" w:color="auto"/>
                      </w:divBdr>
                    </w:div>
                    <w:div w:id="2077971750">
                      <w:marLeft w:val="0"/>
                      <w:marRight w:val="0"/>
                      <w:marTop w:val="0"/>
                      <w:marBottom w:val="0"/>
                      <w:divBdr>
                        <w:top w:val="none" w:sz="0" w:space="0" w:color="auto"/>
                        <w:left w:val="none" w:sz="0" w:space="0" w:color="auto"/>
                        <w:bottom w:val="none" w:sz="0" w:space="0" w:color="auto"/>
                        <w:right w:val="none" w:sz="0" w:space="0" w:color="auto"/>
                      </w:divBdr>
                    </w:div>
                  </w:divsChild>
                </w:div>
                <w:div w:id="381175497">
                  <w:marLeft w:val="0"/>
                  <w:marRight w:val="0"/>
                  <w:marTop w:val="0"/>
                  <w:marBottom w:val="0"/>
                  <w:divBdr>
                    <w:top w:val="none" w:sz="0" w:space="0" w:color="auto"/>
                    <w:left w:val="none" w:sz="0" w:space="0" w:color="auto"/>
                    <w:bottom w:val="none" w:sz="0" w:space="0" w:color="auto"/>
                    <w:right w:val="none" w:sz="0" w:space="0" w:color="auto"/>
                  </w:divBdr>
                </w:div>
                <w:div w:id="1642223054">
                  <w:marLeft w:val="0"/>
                  <w:marRight w:val="0"/>
                  <w:marTop w:val="0"/>
                  <w:marBottom w:val="0"/>
                  <w:divBdr>
                    <w:top w:val="none" w:sz="0" w:space="0" w:color="auto"/>
                    <w:left w:val="none" w:sz="0" w:space="0" w:color="auto"/>
                    <w:bottom w:val="none" w:sz="0" w:space="0" w:color="auto"/>
                    <w:right w:val="none" w:sz="0" w:space="0" w:color="auto"/>
                  </w:divBdr>
                  <w:divsChild>
                    <w:div w:id="488523903">
                      <w:marLeft w:val="0"/>
                      <w:marRight w:val="0"/>
                      <w:marTop w:val="0"/>
                      <w:marBottom w:val="0"/>
                      <w:divBdr>
                        <w:top w:val="none" w:sz="0" w:space="0" w:color="auto"/>
                        <w:left w:val="none" w:sz="0" w:space="0" w:color="auto"/>
                        <w:bottom w:val="none" w:sz="0" w:space="0" w:color="auto"/>
                        <w:right w:val="none" w:sz="0" w:space="0" w:color="auto"/>
                      </w:divBdr>
                    </w:div>
                    <w:div w:id="1495950642">
                      <w:marLeft w:val="0"/>
                      <w:marRight w:val="0"/>
                      <w:marTop w:val="0"/>
                      <w:marBottom w:val="0"/>
                      <w:divBdr>
                        <w:top w:val="none" w:sz="0" w:space="0" w:color="auto"/>
                        <w:left w:val="none" w:sz="0" w:space="0" w:color="auto"/>
                        <w:bottom w:val="none" w:sz="0" w:space="0" w:color="auto"/>
                        <w:right w:val="none" w:sz="0" w:space="0" w:color="auto"/>
                      </w:divBdr>
                    </w:div>
                  </w:divsChild>
                </w:div>
                <w:div w:id="1932202795">
                  <w:marLeft w:val="0"/>
                  <w:marRight w:val="0"/>
                  <w:marTop w:val="0"/>
                  <w:marBottom w:val="0"/>
                  <w:divBdr>
                    <w:top w:val="none" w:sz="0" w:space="0" w:color="auto"/>
                    <w:left w:val="none" w:sz="0" w:space="0" w:color="auto"/>
                    <w:bottom w:val="none" w:sz="0" w:space="0" w:color="auto"/>
                    <w:right w:val="none" w:sz="0" w:space="0" w:color="auto"/>
                  </w:divBdr>
                </w:div>
                <w:div w:id="1920823281">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sChild>
            </w:div>
            <w:div w:id="551501430">
              <w:marLeft w:val="0"/>
              <w:marRight w:val="0"/>
              <w:marTop w:val="0"/>
              <w:marBottom w:val="0"/>
              <w:divBdr>
                <w:top w:val="none" w:sz="0" w:space="0" w:color="auto"/>
                <w:left w:val="none" w:sz="0" w:space="0" w:color="auto"/>
                <w:bottom w:val="none" w:sz="0" w:space="0" w:color="auto"/>
                <w:right w:val="none" w:sz="0" w:space="0" w:color="auto"/>
              </w:divBdr>
              <w:divsChild>
                <w:div w:id="758988363">
                  <w:marLeft w:val="0"/>
                  <w:marRight w:val="0"/>
                  <w:marTop w:val="0"/>
                  <w:marBottom w:val="0"/>
                  <w:divBdr>
                    <w:top w:val="none" w:sz="0" w:space="0" w:color="auto"/>
                    <w:left w:val="none" w:sz="0" w:space="0" w:color="auto"/>
                    <w:bottom w:val="none" w:sz="0" w:space="0" w:color="auto"/>
                    <w:right w:val="none" w:sz="0" w:space="0" w:color="auto"/>
                  </w:divBdr>
                </w:div>
                <w:div w:id="1550652668">
                  <w:marLeft w:val="0"/>
                  <w:marRight w:val="0"/>
                  <w:marTop w:val="0"/>
                  <w:marBottom w:val="0"/>
                  <w:divBdr>
                    <w:top w:val="none" w:sz="0" w:space="0" w:color="auto"/>
                    <w:left w:val="none" w:sz="0" w:space="0" w:color="auto"/>
                    <w:bottom w:val="none" w:sz="0" w:space="0" w:color="auto"/>
                    <w:right w:val="none" w:sz="0" w:space="0" w:color="auto"/>
                  </w:divBdr>
                </w:div>
              </w:divsChild>
            </w:div>
            <w:div w:id="900214843">
              <w:marLeft w:val="0"/>
              <w:marRight w:val="0"/>
              <w:marTop w:val="0"/>
              <w:marBottom w:val="0"/>
              <w:divBdr>
                <w:top w:val="none" w:sz="0" w:space="0" w:color="auto"/>
                <w:left w:val="none" w:sz="0" w:space="0" w:color="auto"/>
                <w:bottom w:val="none" w:sz="0" w:space="0" w:color="auto"/>
                <w:right w:val="none" w:sz="0" w:space="0" w:color="auto"/>
              </w:divBdr>
              <w:divsChild>
                <w:div w:id="1520973321">
                  <w:marLeft w:val="0"/>
                  <w:marRight w:val="0"/>
                  <w:marTop w:val="0"/>
                  <w:marBottom w:val="0"/>
                  <w:divBdr>
                    <w:top w:val="none" w:sz="0" w:space="0" w:color="auto"/>
                    <w:left w:val="none" w:sz="0" w:space="0" w:color="auto"/>
                    <w:bottom w:val="none" w:sz="0" w:space="0" w:color="auto"/>
                    <w:right w:val="none" w:sz="0" w:space="0" w:color="auto"/>
                  </w:divBdr>
                </w:div>
                <w:div w:id="165437029">
                  <w:marLeft w:val="0"/>
                  <w:marRight w:val="0"/>
                  <w:marTop w:val="0"/>
                  <w:marBottom w:val="0"/>
                  <w:divBdr>
                    <w:top w:val="none" w:sz="0" w:space="0" w:color="auto"/>
                    <w:left w:val="none" w:sz="0" w:space="0" w:color="auto"/>
                    <w:bottom w:val="none" w:sz="0" w:space="0" w:color="auto"/>
                    <w:right w:val="none" w:sz="0" w:space="0" w:color="auto"/>
                  </w:divBdr>
                </w:div>
                <w:div w:id="1805152305">
                  <w:marLeft w:val="0"/>
                  <w:marRight w:val="0"/>
                  <w:marTop w:val="0"/>
                  <w:marBottom w:val="0"/>
                  <w:divBdr>
                    <w:top w:val="none" w:sz="0" w:space="0" w:color="auto"/>
                    <w:left w:val="none" w:sz="0" w:space="0" w:color="auto"/>
                    <w:bottom w:val="none" w:sz="0" w:space="0" w:color="auto"/>
                    <w:right w:val="none" w:sz="0" w:space="0" w:color="auto"/>
                  </w:divBdr>
                </w:div>
                <w:div w:id="826820511">
                  <w:marLeft w:val="0"/>
                  <w:marRight w:val="0"/>
                  <w:marTop w:val="0"/>
                  <w:marBottom w:val="0"/>
                  <w:divBdr>
                    <w:top w:val="none" w:sz="0" w:space="0" w:color="auto"/>
                    <w:left w:val="none" w:sz="0" w:space="0" w:color="auto"/>
                    <w:bottom w:val="none" w:sz="0" w:space="0" w:color="auto"/>
                    <w:right w:val="none" w:sz="0" w:space="0" w:color="auto"/>
                  </w:divBdr>
                </w:div>
                <w:div w:id="695155961">
                  <w:marLeft w:val="0"/>
                  <w:marRight w:val="0"/>
                  <w:marTop w:val="0"/>
                  <w:marBottom w:val="0"/>
                  <w:divBdr>
                    <w:top w:val="none" w:sz="0" w:space="0" w:color="auto"/>
                    <w:left w:val="none" w:sz="0" w:space="0" w:color="auto"/>
                    <w:bottom w:val="none" w:sz="0" w:space="0" w:color="auto"/>
                    <w:right w:val="none" w:sz="0" w:space="0" w:color="auto"/>
                  </w:divBdr>
                </w:div>
                <w:div w:id="1181965650">
                  <w:marLeft w:val="0"/>
                  <w:marRight w:val="0"/>
                  <w:marTop w:val="0"/>
                  <w:marBottom w:val="0"/>
                  <w:divBdr>
                    <w:top w:val="none" w:sz="0" w:space="0" w:color="auto"/>
                    <w:left w:val="none" w:sz="0" w:space="0" w:color="auto"/>
                    <w:bottom w:val="none" w:sz="0" w:space="0" w:color="auto"/>
                    <w:right w:val="none" w:sz="0" w:space="0" w:color="auto"/>
                  </w:divBdr>
                </w:div>
              </w:divsChild>
            </w:div>
            <w:div w:id="1851674132">
              <w:marLeft w:val="0"/>
              <w:marRight w:val="0"/>
              <w:marTop w:val="0"/>
              <w:marBottom w:val="0"/>
              <w:divBdr>
                <w:top w:val="none" w:sz="0" w:space="0" w:color="auto"/>
                <w:left w:val="none" w:sz="0" w:space="0" w:color="auto"/>
                <w:bottom w:val="none" w:sz="0" w:space="0" w:color="auto"/>
                <w:right w:val="none" w:sz="0" w:space="0" w:color="auto"/>
              </w:divBdr>
              <w:divsChild>
                <w:div w:id="1336880966">
                  <w:marLeft w:val="0"/>
                  <w:marRight w:val="0"/>
                  <w:marTop w:val="0"/>
                  <w:marBottom w:val="0"/>
                  <w:divBdr>
                    <w:top w:val="none" w:sz="0" w:space="0" w:color="auto"/>
                    <w:left w:val="none" w:sz="0" w:space="0" w:color="auto"/>
                    <w:bottom w:val="none" w:sz="0" w:space="0" w:color="auto"/>
                    <w:right w:val="none" w:sz="0" w:space="0" w:color="auto"/>
                  </w:divBdr>
                </w:div>
                <w:div w:id="838541510">
                  <w:marLeft w:val="0"/>
                  <w:marRight w:val="0"/>
                  <w:marTop w:val="0"/>
                  <w:marBottom w:val="0"/>
                  <w:divBdr>
                    <w:top w:val="none" w:sz="0" w:space="0" w:color="auto"/>
                    <w:left w:val="none" w:sz="0" w:space="0" w:color="auto"/>
                    <w:bottom w:val="none" w:sz="0" w:space="0" w:color="auto"/>
                    <w:right w:val="none" w:sz="0" w:space="0" w:color="auto"/>
                  </w:divBdr>
                </w:div>
              </w:divsChild>
            </w:div>
            <w:div w:id="1647199886">
              <w:marLeft w:val="0"/>
              <w:marRight w:val="0"/>
              <w:marTop w:val="0"/>
              <w:marBottom w:val="0"/>
              <w:divBdr>
                <w:top w:val="none" w:sz="0" w:space="0" w:color="auto"/>
                <w:left w:val="none" w:sz="0" w:space="0" w:color="auto"/>
                <w:bottom w:val="none" w:sz="0" w:space="0" w:color="auto"/>
                <w:right w:val="none" w:sz="0" w:space="0" w:color="auto"/>
              </w:divBdr>
            </w:div>
            <w:div w:id="1497379317">
              <w:marLeft w:val="0"/>
              <w:marRight w:val="0"/>
              <w:marTop w:val="0"/>
              <w:marBottom w:val="0"/>
              <w:divBdr>
                <w:top w:val="none" w:sz="0" w:space="0" w:color="auto"/>
                <w:left w:val="none" w:sz="0" w:space="0" w:color="auto"/>
                <w:bottom w:val="none" w:sz="0" w:space="0" w:color="auto"/>
                <w:right w:val="none" w:sz="0" w:space="0" w:color="auto"/>
              </w:divBdr>
            </w:div>
          </w:divsChild>
        </w:div>
        <w:div w:id="833841812">
          <w:marLeft w:val="0"/>
          <w:marRight w:val="0"/>
          <w:marTop w:val="0"/>
          <w:marBottom w:val="0"/>
          <w:divBdr>
            <w:top w:val="none" w:sz="0" w:space="0" w:color="auto"/>
            <w:left w:val="none" w:sz="0" w:space="0" w:color="auto"/>
            <w:bottom w:val="none" w:sz="0" w:space="0" w:color="auto"/>
            <w:right w:val="none" w:sz="0" w:space="0" w:color="auto"/>
          </w:divBdr>
          <w:divsChild>
            <w:div w:id="7869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1658">
      <w:bodyDiv w:val="1"/>
      <w:marLeft w:val="0"/>
      <w:marRight w:val="0"/>
      <w:marTop w:val="0"/>
      <w:marBottom w:val="0"/>
      <w:divBdr>
        <w:top w:val="none" w:sz="0" w:space="0" w:color="auto"/>
        <w:left w:val="none" w:sz="0" w:space="0" w:color="auto"/>
        <w:bottom w:val="none" w:sz="0" w:space="0" w:color="auto"/>
        <w:right w:val="none" w:sz="0" w:space="0" w:color="auto"/>
      </w:divBdr>
      <w:divsChild>
        <w:div w:id="328560407">
          <w:marLeft w:val="0"/>
          <w:marRight w:val="0"/>
          <w:marTop w:val="0"/>
          <w:marBottom w:val="0"/>
          <w:divBdr>
            <w:top w:val="none" w:sz="0" w:space="0" w:color="auto"/>
            <w:left w:val="none" w:sz="0" w:space="0" w:color="auto"/>
            <w:bottom w:val="none" w:sz="0" w:space="0" w:color="auto"/>
            <w:right w:val="none" w:sz="0" w:space="0" w:color="auto"/>
          </w:divBdr>
          <w:divsChild>
            <w:div w:id="1351950402">
              <w:marLeft w:val="0"/>
              <w:marRight w:val="0"/>
              <w:marTop w:val="0"/>
              <w:marBottom w:val="0"/>
              <w:divBdr>
                <w:top w:val="none" w:sz="0" w:space="0" w:color="auto"/>
                <w:left w:val="none" w:sz="0" w:space="0" w:color="auto"/>
                <w:bottom w:val="none" w:sz="0" w:space="0" w:color="auto"/>
                <w:right w:val="none" w:sz="0" w:space="0" w:color="auto"/>
              </w:divBdr>
              <w:divsChild>
                <w:div w:id="726218781">
                  <w:marLeft w:val="0"/>
                  <w:marRight w:val="0"/>
                  <w:marTop w:val="0"/>
                  <w:marBottom w:val="0"/>
                  <w:divBdr>
                    <w:top w:val="none" w:sz="0" w:space="0" w:color="auto"/>
                    <w:left w:val="none" w:sz="0" w:space="0" w:color="auto"/>
                    <w:bottom w:val="none" w:sz="0" w:space="0" w:color="auto"/>
                    <w:right w:val="none" w:sz="0" w:space="0" w:color="auto"/>
                  </w:divBdr>
                  <w:divsChild>
                    <w:div w:id="466582498">
                      <w:marLeft w:val="0"/>
                      <w:marRight w:val="0"/>
                      <w:marTop w:val="0"/>
                      <w:marBottom w:val="0"/>
                      <w:divBdr>
                        <w:top w:val="none" w:sz="0" w:space="0" w:color="auto"/>
                        <w:left w:val="none" w:sz="0" w:space="0" w:color="auto"/>
                        <w:bottom w:val="none" w:sz="0" w:space="0" w:color="auto"/>
                        <w:right w:val="none" w:sz="0" w:space="0" w:color="auto"/>
                      </w:divBdr>
                      <w:divsChild>
                        <w:div w:id="1384599184">
                          <w:marLeft w:val="0"/>
                          <w:marRight w:val="0"/>
                          <w:marTop w:val="0"/>
                          <w:marBottom w:val="0"/>
                          <w:divBdr>
                            <w:top w:val="none" w:sz="0" w:space="0" w:color="auto"/>
                            <w:left w:val="none" w:sz="0" w:space="0" w:color="auto"/>
                            <w:bottom w:val="none" w:sz="0" w:space="0" w:color="auto"/>
                            <w:right w:val="none" w:sz="0" w:space="0" w:color="auto"/>
                          </w:divBdr>
                        </w:div>
                        <w:div w:id="1505897225">
                          <w:marLeft w:val="0"/>
                          <w:marRight w:val="0"/>
                          <w:marTop w:val="0"/>
                          <w:marBottom w:val="0"/>
                          <w:divBdr>
                            <w:top w:val="none" w:sz="0" w:space="0" w:color="auto"/>
                            <w:left w:val="none" w:sz="0" w:space="0" w:color="auto"/>
                            <w:bottom w:val="none" w:sz="0" w:space="0" w:color="auto"/>
                            <w:right w:val="none" w:sz="0" w:space="0" w:color="auto"/>
                          </w:divBdr>
                          <w:divsChild>
                            <w:div w:id="290016302">
                              <w:marLeft w:val="0"/>
                              <w:marRight w:val="0"/>
                              <w:marTop w:val="0"/>
                              <w:marBottom w:val="0"/>
                              <w:divBdr>
                                <w:top w:val="none" w:sz="0" w:space="0" w:color="auto"/>
                                <w:left w:val="none" w:sz="0" w:space="0" w:color="auto"/>
                                <w:bottom w:val="none" w:sz="0" w:space="0" w:color="auto"/>
                                <w:right w:val="none" w:sz="0" w:space="0" w:color="auto"/>
                              </w:divBdr>
                            </w:div>
                            <w:div w:id="461193823">
                              <w:marLeft w:val="0"/>
                              <w:marRight w:val="0"/>
                              <w:marTop w:val="0"/>
                              <w:marBottom w:val="0"/>
                              <w:divBdr>
                                <w:top w:val="none" w:sz="0" w:space="0" w:color="auto"/>
                                <w:left w:val="none" w:sz="0" w:space="0" w:color="auto"/>
                                <w:bottom w:val="none" w:sz="0" w:space="0" w:color="auto"/>
                                <w:right w:val="none" w:sz="0" w:space="0" w:color="auto"/>
                              </w:divBdr>
                            </w:div>
                            <w:div w:id="1292323535">
                              <w:marLeft w:val="0"/>
                              <w:marRight w:val="0"/>
                              <w:marTop w:val="0"/>
                              <w:marBottom w:val="0"/>
                              <w:divBdr>
                                <w:top w:val="none" w:sz="0" w:space="0" w:color="auto"/>
                                <w:left w:val="none" w:sz="0" w:space="0" w:color="auto"/>
                                <w:bottom w:val="none" w:sz="0" w:space="0" w:color="auto"/>
                                <w:right w:val="none" w:sz="0" w:space="0" w:color="auto"/>
                              </w:divBdr>
                            </w:div>
                            <w:div w:id="983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364414">
      <w:bodyDiv w:val="1"/>
      <w:marLeft w:val="0"/>
      <w:marRight w:val="0"/>
      <w:marTop w:val="0"/>
      <w:marBottom w:val="0"/>
      <w:divBdr>
        <w:top w:val="none" w:sz="0" w:space="0" w:color="auto"/>
        <w:left w:val="none" w:sz="0" w:space="0" w:color="auto"/>
        <w:bottom w:val="none" w:sz="0" w:space="0" w:color="auto"/>
        <w:right w:val="none" w:sz="0" w:space="0" w:color="auto"/>
      </w:divBdr>
      <w:divsChild>
        <w:div w:id="2053797432">
          <w:marLeft w:val="0"/>
          <w:marRight w:val="0"/>
          <w:marTop w:val="0"/>
          <w:marBottom w:val="0"/>
          <w:divBdr>
            <w:top w:val="none" w:sz="0" w:space="0" w:color="auto"/>
            <w:left w:val="none" w:sz="0" w:space="0" w:color="auto"/>
            <w:bottom w:val="none" w:sz="0" w:space="0" w:color="auto"/>
            <w:right w:val="none" w:sz="0" w:space="0" w:color="auto"/>
          </w:divBdr>
          <w:divsChild>
            <w:div w:id="385689569">
              <w:marLeft w:val="0"/>
              <w:marRight w:val="0"/>
              <w:marTop w:val="0"/>
              <w:marBottom w:val="0"/>
              <w:divBdr>
                <w:top w:val="none" w:sz="0" w:space="0" w:color="auto"/>
                <w:left w:val="none" w:sz="0" w:space="0" w:color="auto"/>
                <w:bottom w:val="none" w:sz="0" w:space="0" w:color="auto"/>
                <w:right w:val="none" w:sz="0" w:space="0" w:color="auto"/>
              </w:divBdr>
              <w:divsChild>
                <w:div w:id="699547507">
                  <w:marLeft w:val="0"/>
                  <w:marRight w:val="0"/>
                  <w:marTop w:val="0"/>
                  <w:marBottom w:val="0"/>
                  <w:divBdr>
                    <w:top w:val="none" w:sz="0" w:space="0" w:color="auto"/>
                    <w:left w:val="none" w:sz="0" w:space="0" w:color="auto"/>
                    <w:bottom w:val="none" w:sz="0" w:space="0" w:color="auto"/>
                    <w:right w:val="none" w:sz="0" w:space="0" w:color="auto"/>
                  </w:divBdr>
                </w:div>
                <w:div w:id="1514757869">
                  <w:marLeft w:val="0"/>
                  <w:marRight w:val="0"/>
                  <w:marTop w:val="0"/>
                  <w:marBottom w:val="0"/>
                  <w:divBdr>
                    <w:top w:val="none" w:sz="0" w:space="0" w:color="auto"/>
                    <w:left w:val="none" w:sz="0" w:space="0" w:color="auto"/>
                    <w:bottom w:val="none" w:sz="0" w:space="0" w:color="auto"/>
                    <w:right w:val="none" w:sz="0" w:space="0" w:color="auto"/>
                  </w:divBdr>
                  <w:divsChild>
                    <w:div w:id="905192171">
                      <w:marLeft w:val="0"/>
                      <w:marRight w:val="0"/>
                      <w:marTop w:val="0"/>
                      <w:marBottom w:val="0"/>
                      <w:divBdr>
                        <w:top w:val="none" w:sz="0" w:space="0" w:color="auto"/>
                        <w:left w:val="none" w:sz="0" w:space="0" w:color="auto"/>
                        <w:bottom w:val="none" w:sz="0" w:space="0" w:color="auto"/>
                        <w:right w:val="none" w:sz="0" w:space="0" w:color="auto"/>
                      </w:divBdr>
                    </w:div>
                    <w:div w:id="414205323">
                      <w:marLeft w:val="0"/>
                      <w:marRight w:val="0"/>
                      <w:marTop w:val="0"/>
                      <w:marBottom w:val="0"/>
                      <w:divBdr>
                        <w:top w:val="none" w:sz="0" w:space="0" w:color="auto"/>
                        <w:left w:val="none" w:sz="0" w:space="0" w:color="auto"/>
                        <w:bottom w:val="none" w:sz="0" w:space="0" w:color="auto"/>
                        <w:right w:val="none" w:sz="0" w:space="0" w:color="auto"/>
                      </w:divBdr>
                    </w:div>
                    <w:div w:id="254631601">
                      <w:marLeft w:val="0"/>
                      <w:marRight w:val="0"/>
                      <w:marTop w:val="0"/>
                      <w:marBottom w:val="0"/>
                      <w:divBdr>
                        <w:top w:val="none" w:sz="0" w:space="0" w:color="auto"/>
                        <w:left w:val="none" w:sz="0" w:space="0" w:color="auto"/>
                        <w:bottom w:val="none" w:sz="0" w:space="0" w:color="auto"/>
                        <w:right w:val="none" w:sz="0" w:space="0" w:color="auto"/>
                      </w:divBdr>
                    </w:div>
                    <w:div w:id="1558936096">
                      <w:marLeft w:val="0"/>
                      <w:marRight w:val="0"/>
                      <w:marTop w:val="0"/>
                      <w:marBottom w:val="0"/>
                      <w:divBdr>
                        <w:top w:val="none" w:sz="0" w:space="0" w:color="auto"/>
                        <w:left w:val="none" w:sz="0" w:space="0" w:color="auto"/>
                        <w:bottom w:val="none" w:sz="0" w:space="0" w:color="auto"/>
                        <w:right w:val="none" w:sz="0" w:space="0" w:color="auto"/>
                      </w:divBdr>
                    </w:div>
                    <w:div w:id="1003358685">
                      <w:marLeft w:val="0"/>
                      <w:marRight w:val="0"/>
                      <w:marTop w:val="0"/>
                      <w:marBottom w:val="0"/>
                      <w:divBdr>
                        <w:top w:val="none" w:sz="0" w:space="0" w:color="auto"/>
                        <w:left w:val="none" w:sz="0" w:space="0" w:color="auto"/>
                        <w:bottom w:val="none" w:sz="0" w:space="0" w:color="auto"/>
                        <w:right w:val="none" w:sz="0" w:space="0" w:color="auto"/>
                      </w:divBdr>
                    </w:div>
                    <w:div w:id="1947420372">
                      <w:marLeft w:val="0"/>
                      <w:marRight w:val="0"/>
                      <w:marTop w:val="0"/>
                      <w:marBottom w:val="0"/>
                      <w:divBdr>
                        <w:top w:val="none" w:sz="0" w:space="0" w:color="auto"/>
                        <w:left w:val="none" w:sz="0" w:space="0" w:color="auto"/>
                        <w:bottom w:val="none" w:sz="0" w:space="0" w:color="auto"/>
                        <w:right w:val="none" w:sz="0" w:space="0" w:color="auto"/>
                      </w:divBdr>
                    </w:div>
                  </w:divsChild>
                </w:div>
                <w:div w:id="398752706">
                  <w:marLeft w:val="0"/>
                  <w:marRight w:val="0"/>
                  <w:marTop w:val="0"/>
                  <w:marBottom w:val="0"/>
                  <w:divBdr>
                    <w:top w:val="none" w:sz="0" w:space="0" w:color="auto"/>
                    <w:left w:val="none" w:sz="0" w:space="0" w:color="auto"/>
                    <w:bottom w:val="none" w:sz="0" w:space="0" w:color="auto"/>
                    <w:right w:val="none" w:sz="0" w:space="0" w:color="auto"/>
                  </w:divBdr>
                  <w:divsChild>
                    <w:div w:id="1448892848">
                      <w:marLeft w:val="0"/>
                      <w:marRight w:val="0"/>
                      <w:marTop w:val="0"/>
                      <w:marBottom w:val="0"/>
                      <w:divBdr>
                        <w:top w:val="none" w:sz="0" w:space="0" w:color="auto"/>
                        <w:left w:val="none" w:sz="0" w:space="0" w:color="auto"/>
                        <w:bottom w:val="none" w:sz="0" w:space="0" w:color="auto"/>
                        <w:right w:val="none" w:sz="0" w:space="0" w:color="auto"/>
                      </w:divBdr>
                    </w:div>
                    <w:div w:id="1595018895">
                      <w:marLeft w:val="0"/>
                      <w:marRight w:val="0"/>
                      <w:marTop w:val="0"/>
                      <w:marBottom w:val="0"/>
                      <w:divBdr>
                        <w:top w:val="none" w:sz="0" w:space="0" w:color="auto"/>
                        <w:left w:val="none" w:sz="0" w:space="0" w:color="auto"/>
                        <w:bottom w:val="none" w:sz="0" w:space="0" w:color="auto"/>
                        <w:right w:val="none" w:sz="0" w:space="0" w:color="auto"/>
                      </w:divBdr>
                    </w:div>
                    <w:div w:id="202791921">
                      <w:marLeft w:val="0"/>
                      <w:marRight w:val="0"/>
                      <w:marTop w:val="0"/>
                      <w:marBottom w:val="0"/>
                      <w:divBdr>
                        <w:top w:val="none" w:sz="0" w:space="0" w:color="auto"/>
                        <w:left w:val="none" w:sz="0" w:space="0" w:color="auto"/>
                        <w:bottom w:val="none" w:sz="0" w:space="0" w:color="auto"/>
                        <w:right w:val="none" w:sz="0" w:space="0" w:color="auto"/>
                      </w:divBdr>
                    </w:div>
                    <w:div w:id="1369835194">
                      <w:marLeft w:val="0"/>
                      <w:marRight w:val="0"/>
                      <w:marTop w:val="0"/>
                      <w:marBottom w:val="0"/>
                      <w:divBdr>
                        <w:top w:val="none" w:sz="0" w:space="0" w:color="auto"/>
                        <w:left w:val="none" w:sz="0" w:space="0" w:color="auto"/>
                        <w:bottom w:val="none" w:sz="0" w:space="0" w:color="auto"/>
                        <w:right w:val="none" w:sz="0" w:space="0" w:color="auto"/>
                      </w:divBdr>
                    </w:div>
                    <w:div w:id="190186664">
                      <w:marLeft w:val="0"/>
                      <w:marRight w:val="0"/>
                      <w:marTop w:val="0"/>
                      <w:marBottom w:val="0"/>
                      <w:divBdr>
                        <w:top w:val="none" w:sz="0" w:space="0" w:color="auto"/>
                        <w:left w:val="none" w:sz="0" w:space="0" w:color="auto"/>
                        <w:bottom w:val="none" w:sz="0" w:space="0" w:color="auto"/>
                        <w:right w:val="none" w:sz="0" w:space="0" w:color="auto"/>
                      </w:divBdr>
                    </w:div>
                    <w:div w:id="408575219">
                      <w:marLeft w:val="0"/>
                      <w:marRight w:val="0"/>
                      <w:marTop w:val="0"/>
                      <w:marBottom w:val="0"/>
                      <w:divBdr>
                        <w:top w:val="none" w:sz="0" w:space="0" w:color="auto"/>
                        <w:left w:val="none" w:sz="0" w:space="0" w:color="auto"/>
                        <w:bottom w:val="none" w:sz="0" w:space="0" w:color="auto"/>
                        <w:right w:val="none" w:sz="0" w:space="0" w:color="auto"/>
                      </w:divBdr>
                    </w:div>
                    <w:div w:id="42140695">
                      <w:marLeft w:val="0"/>
                      <w:marRight w:val="0"/>
                      <w:marTop w:val="0"/>
                      <w:marBottom w:val="0"/>
                      <w:divBdr>
                        <w:top w:val="none" w:sz="0" w:space="0" w:color="auto"/>
                        <w:left w:val="none" w:sz="0" w:space="0" w:color="auto"/>
                        <w:bottom w:val="none" w:sz="0" w:space="0" w:color="auto"/>
                        <w:right w:val="none" w:sz="0" w:space="0" w:color="auto"/>
                      </w:divBdr>
                    </w:div>
                    <w:div w:id="2077315378">
                      <w:marLeft w:val="0"/>
                      <w:marRight w:val="0"/>
                      <w:marTop w:val="0"/>
                      <w:marBottom w:val="0"/>
                      <w:divBdr>
                        <w:top w:val="none" w:sz="0" w:space="0" w:color="auto"/>
                        <w:left w:val="none" w:sz="0" w:space="0" w:color="auto"/>
                        <w:bottom w:val="none" w:sz="0" w:space="0" w:color="auto"/>
                        <w:right w:val="none" w:sz="0" w:space="0" w:color="auto"/>
                      </w:divBdr>
                    </w:div>
                  </w:divsChild>
                </w:div>
                <w:div w:id="1863476325">
                  <w:marLeft w:val="0"/>
                  <w:marRight w:val="0"/>
                  <w:marTop w:val="0"/>
                  <w:marBottom w:val="0"/>
                  <w:divBdr>
                    <w:top w:val="none" w:sz="0" w:space="0" w:color="auto"/>
                    <w:left w:val="none" w:sz="0" w:space="0" w:color="auto"/>
                    <w:bottom w:val="none" w:sz="0" w:space="0" w:color="auto"/>
                    <w:right w:val="none" w:sz="0" w:space="0" w:color="auto"/>
                  </w:divBdr>
                </w:div>
                <w:div w:id="6276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71577-9F91-4275-B4E6-3267D7330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3597</Words>
  <Characters>28841</Characters>
  <Application>Microsoft Office Word</Application>
  <DocSecurity>0</DocSecurity>
  <Lines>240</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32374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Loreta</dc:creator>
  <cp:lastModifiedBy>Alvyda</cp:lastModifiedBy>
  <cp:revision>2</cp:revision>
  <cp:lastPrinted>2018-03-27T04:37:00Z</cp:lastPrinted>
  <dcterms:created xsi:type="dcterms:W3CDTF">2020-06-01T10:53:00Z</dcterms:created>
  <dcterms:modified xsi:type="dcterms:W3CDTF">2020-06-01T10:53:00Z</dcterms:modified>
</cp:coreProperties>
</file>