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7677" w14:textId="17F60926" w:rsidR="008A0AC4" w:rsidRDefault="00377747"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Projektas „Tūkstantmečio mokyklos I</w:t>
      </w:r>
      <w:r w:rsidR="003727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I</w:t>
      </w:r>
      <w:r w:rsidRPr="003777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“</w:t>
      </w:r>
    </w:p>
    <w:p w14:paraId="16911785" w14:textId="4C9A9F4F" w:rsidR="00377747" w:rsidRDefault="00377747">
      <w:r>
        <w:rPr>
          <w:noProof/>
        </w:rPr>
        <w:drawing>
          <wp:inline distT="0" distB="0" distL="0" distR="0" wp14:anchorId="7EAF7E76" wp14:editId="2BA26074">
            <wp:extent cx="2735239" cy="762000"/>
            <wp:effectExtent l="0" t="0" r="8255" b="0"/>
            <wp:docPr id="2136656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07" cy="7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761">
        <w:rPr>
          <w:noProof/>
        </w:rPr>
        <w:drawing>
          <wp:inline distT="0" distB="0" distL="0" distR="0" wp14:anchorId="62DE8272" wp14:editId="25E05ED2">
            <wp:extent cx="2247025" cy="798479"/>
            <wp:effectExtent l="0" t="0" r="1270" b="1905"/>
            <wp:docPr id="209876308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63082" name="Picture 1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52" cy="8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C152" w14:textId="77777777" w:rsidR="00377747" w:rsidRDefault="00377747"/>
    <w:p w14:paraId="30AFE135" w14:textId="0B119C2B" w:rsidR="00372761" w:rsidRPr="00372761" w:rsidRDefault="00372761" w:rsidP="00372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2761">
        <w:rPr>
          <w:rFonts w:ascii="Times New Roman" w:hAnsi="Times New Roman" w:cs="Times New Roman"/>
          <w:b/>
          <w:bCs/>
          <w:sz w:val="24"/>
          <w:szCs w:val="24"/>
        </w:rPr>
        <w:t>Projekto Nr. 10-012-P-0001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72761">
        <w:rPr>
          <w:rFonts w:ascii="Times New Roman" w:hAnsi="Times New Roman" w:cs="Times New Roman"/>
          <w:b/>
          <w:bCs/>
          <w:sz w:val="24"/>
          <w:szCs w:val="24"/>
        </w:rPr>
        <w:t>Projekto trukmė: 2024 m. sausio 31 d. – 2026 m. balandžio 30 d.</w:t>
      </w:r>
    </w:p>
    <w:p w14:paraId="3A6FF694" w14:textId="77777777" w:rsidR="00372761" w:rsidRDefault="00372761" w:rsidP="00372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2761">
        <w:rPr>
          <w:rFonts w:ascii="Times New Roman" w:hAnsi="Times New Roman" w:cs="Times New Roman"/>
          <w:b/>
          <w:bCs/>
          <w:sz w:val="24"/>
          <w:szCs w:val="24"/>
        </w:rPr>
        <w:t>Projekto finansavimo suma – 120 020 428,53 Eur.</w:t>
      </w:r>
    </w:p>
    <w:p w14:paraId="44B0CFF0" w14:textId="60C9D7FD" w:rsidR="00377747" w:rsidRPr="00372761" w:rsidRDefault="00372761" w:rsidP="00372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2761">
        <w:rPr>
          <w:rFonts w:ascii="Times New Roman" w:hAnsi="Times New Roman" w:cs="Times New Roman"/>
          <w:b/>
          <w:bCs/>
          <w:sz w:val="24"/>
          <w:szCs w:val="24"/>
        </w:rPr>
        <w:t>Tinkamų finansuoti lėšų suma – 120 077 883,61 Eur.</w:t>
      </w:r>
    </w:p>
    <w:p w14:paraId="2D1C7C18" w14:textId="38BEA035" w:rsidR="00377747" w:rsidRPr="00377747" w:rsidRDefault="00377747" w:rsidP="0037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7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Projekto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aprašymas</w:t>
      </w:r>
    </w:p>
    <w:p w14:paraId="0062AEBB" w14:textId="77777777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Projektas „Tūkstantmečio mokyklos II“ vykdomas pagal 2021–2030 m. plėtros programos valdytojos Lietuvos Respublikos švietimo, mokslo ir sporto ministerijos Švietimo plėtros programos pažangos priemonę Nr. 12-003-03-01-01 „Įgyvendinti „Tūkstantmečio mokyklų“ programą“. Projektas finansuojamas Ekonomikos gaivinimo ir atsparumo didinimo priemonės (EGADP) bei Lietuvos Respublikos valstybės biudžeto lėšomis. </w:t>
      </w:r>
    </w:p>
    <w:p w14:paraId="64D5F926" w14:textId="77777777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C41000" w14:textId="48EC21FA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Projekto „Tūkstantmečio mokyklos II“ tikslas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projekte dalyvaujančiose Lietuvos savivaldybėse sukurti integralias, optimalias ir kokybiškas ugdymo(</w:t>
      </w:r>
      <w:proofErr w:type="spellStart"/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</w:t>
      </w:r>
      <w:proofErr w:type="spellEnd"/>
      <w:r w:rsidRPr="00372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 sąlygas mokinių pasiekimų atotrūkiams mažinti. Šiuo projektu įgyvendinama dalis „Tūkstantmečio mokyklų“ (TŪM) programos: vykdomos veiklos 36 Lietuvos savivaldybėse (II srautas).</w:t>
      </w:r>
    </w:p>
    <w:p w14:paraId="1FA6DF7D" w14:textId="77777777" w:rsidR="00372761" w:rsidRPr="00372761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B2A88A3" w14:textId="09A1755C" w:rsidR="00377747" w:rsidRPr="00377747" w:rsidRDefault="00372761" w:rsidP="0037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</w:t>
      </w:r>
      <w:r w:rsidR="00377747"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veiklos</w:t>
      </w:r>
      <w:r w:rsidR="00377747"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ABED19A" w14:textId="72CA144D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okyklų vadovų ir kitų pedagoginių darbuotojų kompetencijų stiprinimas;</w:t>
      </w:r>
    </w:p>
    <w:p w14:paraId="057BEF9E" w14:textId="533B1970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infrastruktūros kūrimas, plėtra ir atnaujinimas;</w:t>
      </w:r>
    </w:p>
    <w:p w14:paraId="7EA43ECF" w14:textId="7EDA900B" w:rsidR="00BB683B" w:rsidRPr="00BB683B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mokyklų veiklos tobulinimas keturiose srityse: lyderystė veikiant, </w:t>
      </w:r>
      <w:proofErr w:type="spellStart"/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įtraukusis</w:t>
      </w:r>
      <w:proofErr w:type="spellEnd"/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ugdymas, kultūrinis ugdymas, STEAM ugdymas;</w:t>
      </w:r>
    </w:p>
    <w:p w14:paraId="7E0A9729" w14:textId="5D17D4DD" w:rsidR="00BB683B" w:rsidRPr="00BB683B" w:rsidRDefault="00745B10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4)</w:t>
      </w:r>
      <w:r w:rsidR="00BB683B"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konsultavimas, rekomendacijų ir analizių rengimas;</w:t>
      </w:r>
    </w:p>
    <w:p w14:paraId="6D14CDE0" w14:textId="297D8169" w:rsidR="00377747" w:rsidRPr="00377747" w:rsidRDefault="00BB683B" w:rsidP="00BB683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="00745B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BB68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projekto veiklų sklaida (viešinimo ir komunikacijos veiklos). </w:t>
      </w:r>
      <w:r w:rsidR="00377747" w:rsidRPr="003777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tikslinė grupė – bendrojo ugdymo mokyklų mokytojai.</w:t>
      </w:r>
    </w:p>
    <w:p w14:paraId="24CE42B3" w14:textId="77777777" w:rsidR="00377747" w:rsidRDefault="00377747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7B428" w14:textId="379267CD" w:rsidR="00BB683B" w:rsidRPr="002F05B0" w:rsidRDefault="00BB683B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 xml:space="preserve">Projekto tikslinės grupės </w:t>
      </w:r>
      <w:r w:rsidR="00C40B15">
        <w:rPr>
          <w:rFonts w:ascii="Times New Roman" w:hAnsi="Times New Roman" w:cs="Times New Roman"/>
          <w:sz w:val="24"/>
          <w:szCs w:val="24"/>
        </w:rPr>
        <w:t>–</w:t>
      </w:r>
      <w:r w:rsidRPr="13C04999">
        <w:rPr>
          <w:rFonts w:ascii="Times New Roman" w:hAnsi="Times New Roman" w:cs="Times New Roman"/>
          <w:sz w:val="24"/>
          <w:szCs w:val="24"/>
        </w:rPr>
        <w:t xml:space="preserve"> </w:t>
      </w:r>
      <w:r w:rsidR="002F05B0" w:rsidRPr="13C04999">
        <w:rPr>
          <w:rFonts w:ascii="Times New Roman" w:hAnsi="Times New Roman" w:cs="Times New Roman"/>
          <w:sz w:val="24"/>
          <w:szCs w:val="24"/>
        </w:rPr>
        <w:t>bendrojo ugdymo mokyklų darbuotojai, jų vadovai, mokiniai ir mokyklų bendruomenės.</w:t>
      </w:r>
    </w:p>
    <w:p w14:paraId="285C4CFC" w14:textId="544C662F" w:rsidR="13C04999" w:rsidRDefault="13C04999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4F697" w14:textId="6AA14F64" w:rsidR="4C3E470B" w:rsidRDefault="009824B5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4B5">
        <w:rPr>
          <w:rFonts w:ascii="Times New Roman" w:hAnsi="Times New Roman" w:cs="Times New Roman"/>
          <w:sz w:val="24"/>
          <w:szCs w:val="24"/>
        </w:rPr>
        <w:t xml:space="preserve">Mažeikių rajono savivaldybė kartu su Merkelio Račkausko, Gabijos, Sedos Vytauto Mačernio ir Viekšnių gimnazijomis, Kalnėnų, Pavasario, Senamiesčio ir „Ventos“ progimnazijomis </w:t>
      </w:r>
      <w:r w:rsidR="22ADFBF2" w:rsidRPr="009824B5">
        <w:rPr>
          <w:rFonts w:ascii="Times New Roman" w:hAnsi="Times New Roman" w:cs="Times New Roman"/>
          <w:sz w:val="24"/>
          <w:szCs w:val="24"/>
        </w:rPr>
        <w:t>yra projekto partner</w:t>
      </w:r>
      <w:r w:rsidR="2EAA7166" w:rsidRPr="009824B5">
        <w:rPr>
          <w:rFonts w:ascii="Times New Roman" w:hAnsi="Times New Roman" w:cs="Times New Roman"/>
          <w:sz w:val="24"/>
          <w:szCs w:val="24"/>
        </w:rPr>
        <w:t>ė</w:t>
      </w:r>
      <w:r w:rsidRPr="009824B5">
        <w:rPr>
          <w:rFonts w:ascii="Times New Roman" w:hAnsi="Times New Roman" w:cs="Times New Roman"/>
          <w:sz w:val="24"/>
          <w:szCs w:val="24"/>
        </w:rPr>
        <w:t>s</w:t>
      </w:r>
      <w:r w:rsidR="22ADFBF2" w:rsidRPr="009824B5">
        <w:rPr>
          <w:rFonts w:ascii="Times New Roman" w:hAnsi="Times New Roman" w:cs="Times New Roman"/>
          <w:sz w:val="24"/>
          <w:szCs w:val="24"/>
        </w:rPr>
        <w:t xml:space="preserve"> ir</w:t>
      </w:r>
      <w:r w:rsidR="51DDB7D8" w:rsidRPr="009824B5">
        <w:rPr>
          <w:rFonts w:ascii="Times New Roman" w:hAnsi="Times New Roman" w:cs="Times New Roman"/>
          <w:sz w:val="24"/>
          <w:szCs w:val="24"/>
        </w:rPr>
        <w:t xml:space="preserve"> įgyvendina </w:t>
      </w:r>
      <w:r w:rsidRPr="009824B5">
        <w:rPr>
          <w:rFonts w:ascii="Times New Roman" w:hAnsi="Times New Roman" w:cs="Times New Roman"/>
          <w:sz w:val="24"/>
          <w:szCs w:val="24"/>
        </w:rPr>
        <w:t>šias Pažangos plane numatytas veiklas:</w:t>
      </w:r>
    </w:p>
    <w:p w14:paraId="0CC4987E" w14:textId="1FB77819" w:rsidR="009A7CF8" w:rsidRDefault="009824B5" w:rsidP="009824B5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Mokyklų vadovų ir pedagogų kompetencijų STEAM, kultūrinio, įtraukiojo ugdymo bei lyderystės srityse tobulinimas;</w:t>
      </w:r>
    </w:p>
    <w:p w14:paraId="46CEDD8A" w14:textId="2B77C942" w:rsidR="009824B5" w:rsidRDefault="009824B5" w:rsidP="009824B5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Formalaus ir neformalaus ugdymo STEAM, įtraukiojo, kultūrinio ugdymo ir lyderystės srityse plėtojimas;</w:t>
      </w:r>
    </w:p>
    <w:p w14:paraId="398C6DEF" w14:textId="71EB58A4" w:rsidR="00FD1128" w:rsidRDefault="009824B5" w:rsidP="009824B5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Mokyklų infrastr</w:t>
      </w:r>
      <w:r w:rsidR="00FD1128">
        <w:rPr>
          <w:rFonts w:ascii="Times New Roman" w:hAnsi="Times New Roman" w:cs="Times New Roman"/>
          <w:sz w:val="24"/>
          <w:szCs w:val="24"/>
        </w:rPr>
        <w:t xml:space="preserve">uktūros, įrengiant šiuolaikiškas aplinkas, pritaikytas STEAM ir kultūriniam ugdymui, </w:t>
      </w:r>
      <w:proofErr w:type="spellStart"/>
      <w:r w:rsidR="00FD1128">
        <w:rPr>
          <w:rFonts w:ascii="Times New Roman" w:hAnsi="Times New Roman" w:cs="Times New Roman"/>
          <w:sz w:val="24"/>
          <w:szCs w:val="24"/>
        </w:rPr>
        <w:t>įtraukiajam</w:t>
      </w:r>
      <w:proofErr w:type="spellEnd"/>
      <w:r w:rsidR="00FD1128">
        <w:rPr>
          <w:rFonts w:ascii="Times New Roman" w:hAnsi="Times New Roman" w:cs="Times New Roman"/>
          <w:sz w:val="24"/>
          <w:szCs w:val="24"/>
        </w:rPr>
        <w:t xml:space="preserve"> ugdymui bei lyderystei atnaujinimas</w:t>
      </w:r>
      <w:r w:rsidR="00DF2138">
        <w:rPr>
          <w:rFonts w:ascii="Times New Roman" w:hAnsi="Times New Roman" w:cs="Times New Roman"/>
          <w:sz w:val="24"/>
          <w:szCs w:val="24"/>
        </w:rPr>
        <w:t>;</w:t>
      </w:r>
    </w:p>
    <w:p w14:paraId="1D3A0F50" w14:textId="77777777" w:rsidR="00FD1128" w:rsidRDefault="00FD1128" w:rsidP="009824B5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Palankios socialinės emocinės aplinkos mokyklose, stiprinant bendruomeniškus santykius, sukūrimas;</w:t>
      </w:r>
    </w:p>
    <w:p w14:paraId="5676658F" w14:textId="00A28E3E" w:rsidR="009824B5" w:rsidRPr="009824B5" w:rsidRDefault="00FD1128" w:rsidP="009824B5">
      <w:pPr>
        <w:pStyle w:val="Sraopastrai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Įtraukaus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ugdymo(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veiksmingumo, įsigyjant ir taikant prieinamas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įtraukias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ugdymo(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priemones ir metodus, didinimas. </w:t>
      </w:r>
    </w:p>
    <w:p w14:paraId="4140BCD5" w14:textId="77777777" w:rsidR="009824B5" w:rsidRDefault="009824B5" w:rsidP="009A7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753F5" w14:textId="74FFC942" w:rsidR="009A7CF8" w:rsidRDefault="009A7CF8" w:rsidP="13C04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>Europos socialinio fondo agentūra yra projekto vykdytoja, kuri įgyvendina konsultavimo, rekomendacijų ir analizių rengimo bei komunikacijos</w:t>
      </w:r>
      <w:r w:rsidR="1403D2B3" w:rsidRPr="13C04999">
        <w:rPr>
          <w:rFonts w:ascii="Times New Roman" w:hAnsi="Times New Roman" w:cs="Times New Roman"/>
          <w:sz w:val="24"/>
          <w:szCs w:val="24"/>
        </w:rPr>
        <w:t xml:space="preserve"> </w:t>
      </w:r>
      <w:r w:rsidRPr="13C04999">
        <w:rPr>
          <w:rFonts w:ascii="Times New Roman" w:hAnsi="Times New Roman" w:cs="Times New Roman"/>
          <w:sz w:val="24"/>
          <w:szCs w:val="24"/>
        </w:rPr>
        <w:t>veiklas</w:t>
      </w:r>
      <w:r w:rsidR="00FD1128">
        <w:rPr>
          <w:rFonts w:ascii="Times New Roman" w:hAnsi="Times New Roman" w:cs="Times New Roman"/>
          <w:sz w:val="24"/>
          <w:szCs w:val="24"/>
        </w:rPr>
        <w:t>.</w:t>
      </w:r>
    </w:p>
    <w:p w14:paraId="5DD1D313" w14:textId="77777777" w:rsidR="009A7CF8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7D07E" w14:textId="0663A8EF" w:rsidR="009A7CF8" w:rsidRPr="009A7CF8" w:rsidRDefault="009A7CF8" w:rsidP="003777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A7CF8">
        <w:rPr>
          <w:rFonts w:ascii="Times New Roman" w:hAnsi="Times New Roman" w:cs="Times New Roman"/>
          <w:b/>
          <w:bCs/>
          <w:sz w:val="24"/>
          <w:szCs w:val="24"/>
        </w:rPr>
        <w:t>Siekiami rezultatai</w:t>
      </w:r>
    </w:p>
    <w:p w14:paraId="1F496FA1" w14:textId="77777777" w:rsidR="009A7CF8" w:rsidRDefault="009A7CF8" w:rsidP="003777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28DAE" w14:textId="49217FF1" w:rsidR="009A7CF8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Padidėjusi </w:t>
      </w:r>
      <w:r w:rsidRPr="00745B10">
        <w:rPr>
          <w:rFonts w:ascii="Times New Roman" w:hAnsi="Times New Roman" w:cs="Times New Roman"/>
          <w:sz w:val="24"/>
          <w:szCs w:val="24"/>
        </w:rPr>
        <w:t>pagrindinio ugdymo pasiekimų patikrinimo (PUPP) metu bent pagrindinį lietuvių kalbos mokymosi pasiekimų lygį pasiekusių mokinių dalis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3A21FF" w14:textId="55B9E9D8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Padidėjusi PUPP metu bent pagrindinį matematikos mokymosi pasiekimų lygį pasiekusių mokinių dalis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84FB1" w14:textId="55DE8E60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Sumažėjusi bendrojo ugdymo mokyklų 1–8 klasių komplektų, kurie yra jungtiniai, dalis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EFD7FD" w14:textId="4D162264" w:rsid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5B10">
        <w:rPr>
          <w:rFonts w:ascii="Times New Roman" w:hAnsi="Times New Roman" w:cs="Times New Roman"/>
          <w:sz w:val="24"/>
          <w:szCs w:val="24"/>
        </w:rPr>
        <w:t>Padidėjęs vienai sąlyginei mokytojo pareigybei tenkančių mokinių skaičius bendrojo ugdymo mokyklose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FCE1C2" w14:textId="4B0FC459" w:rsidR="00745B10" w:rsidRPr="00745B10" w:rsidRDefault="00745B10" w:rsidP="00745B10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13C04999">
        <w:rPr>
          <w:rFonts w:ascii="Times New Roman" w:hAnsi="Times New Roman" w:cs="Times New Roman"/>
          <w:sz w:val="24"/>
          <w:szCs w:val="24"/>
        </w:rPr>
        <w:t>Sumažėję mokinių pasiekimų atotrūkiai tarp projekte dalyvavusių savivaldybių teritorijose esančių mokyklų.</w:t>
      </w:r>
    </w:p>
    <w:sectPr w:rsidR="00745B10" w:rsidRPr="00745B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534"/>
    <w:multiLevelType w:val="multilevel"/>
    <w:tmpl w:val="1C58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F7592"/>
    <w:multiLevelType w:val="hybridMultilevel"/>
    <w:tmpl w:val="44FAB5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5A3C"/>
    <w:multiLevelType w:val="hybridMultilevel"/>
    <w:tmpl w:val="309654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06345">
    <w:abstractNumId w:val="0"/>
  </w:num>
  <w:num w:numId="2" w16cid:durableId="985664906">
    <w:abstractNumId w:val="2"/>
  </w:num>
  <w:num w:numId="3" w16cid:durableId="193319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5F"/>
    <w:rsid w:val="002851DA"/>
    <w:rsid w:val="002F05B0"/>
    <w:rsid w:val="00372761"/>
    <w:rsid w:val="00377747"/>
    <w:rsid w:val="004A0755"/>
    <w:rsid w:val="00605C65"/>
    <w:rsid w:val="00632594"/>
    <w:rsid w:val="00693FAA"/>
    <w:rsid w:val="00745B10"/>
    <w:rsid w:val="00860CAE"/>
    <w:rsid w:val="008A0AC4"/>
    <w:rsid w:val="009824B5"/>
    <w:rsid w:val="009A7CF8"/>
    <w:rsid w:val="00A64F8E"/>
    <w:rsid w:val="00BA481A"/>
    <w:rsid w:val="00BB683B"/>
    <w:rsid w:val="00C40B15"/>
    <w:rsid w:val="00C7375F"/>
    <w:rsid w:val="00DF2138"/>
    <w:rsid w:val="00E23D4B"/>
    <w:rsid w:val="00E8122A"/>
    <w:rsid w:val="00FD1128"/>
    <w:rsid w:val="047C95D9"/>
    <w:rsid w:val="069ACDC5"/>
    <w:rsid w:val="07AF17C7"/>
    <w:rsid w:val="0919C65E"/>
    <w:rsid w:val="0C2672A0"/>
    <w:rsid w:val="0E54C348"/>
    <w:rsid w:val="117AA562"/>
    <w:rsid w:val="13C04999"/>
    <w:rsid w:val="1403D2B3"/>
    <w:rsid w:val="22ADFBF2"/>
    <w:rsid w:val="24039DB6"/>
    <w:rsid w:val="279902BA"/>
    <w:rsid w:val="2A38A1F5"/>
    <w:rsid w:val="2EAA7166"/>
    <w:rsid w:val="4103C87B"/>
    <w:rsid w:val="4C3E470B"/>
    <w:rsid w:val="4F0016A0"/>
    <w:rsid w:val="51DDB7D8"/>
    <w:rsid w:val="5AE27BE4"/>
    <w:rsid w:val="5C1A38AC"/>
    <w:rsid w:val="66903C2F"/>
    <w:rsid w:val="70806B80"/>
    <w:rsid w:val="7996C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8F7C"/>
  <w15:chartTrackingRefBased/>
  <w15:docId w15:val="{F98E8A8D-10C0-43FA-9B13-E0E0A9AF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7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27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77747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7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7774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68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68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68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8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83B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45B10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27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Martinaitis</dc:creator>
  <cp:keywords/>
  <dc:description/>
  <cp:lastModifiedBy>Kristinaga</cp:lastModifiedBy>
  <cp:revision>2</cp:revision>
  <cp:lastPrinted>2024-02-20T08:04:00Z</cp:lastPrinted>
  <dcterms:created xsi:type="dcterms:W3CDTF">2024-02-21T10:02:00Z</dcterms:created>
  <dcterms:modified xsi:type="dcterms:W3CDTF">2024-02-21T10:02:00Z</dcterms:modified>
</cp:coreProperties>
</file>